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BD8" w:rsidRDefault="002C3FC6">
      <w:pPr>
        <w:rPr>
          <w:sz w:val="32"/>
          <w:szCs w:val="32"/>
        </w:rPr>
      </w:pPr>
      <w:bookmarkStart w:id="0" w:name="EBcfe0081a9556411d8f49bb5e341f7e14"/>
      <w:r>
        <w:rPr>
          <w:rFonts w:hint="eastAsia"/>
          <w:sz w:val="20"/>
        </w:rPr>
        <w:t xml:space="preserve"> </w:t>
      </w:r>
      <w:bookmarkEnd w:id="0"/>
      <w:r>
        <w:rPr>
          <w:rFonts w:hint="eastAsia"/>
          <w:sz w:val="20"/>
        </w:rPr>
        <w:t xml:space="preserve">      </w:t>
      </w:r>
      <w:r>
        <w:rPr>
          <w:rFonts w:hint="eastAsia"/>
          <w:sz w:val="32"/>
          <w:szCs w:val="32"/>
        </w:rPr>
        <w:t xml:space="preserve">   </w:t>
      </w:r>
    </w:p>
    <w:p w:rsidR="00510BD8" w:rsidRDefault="00510BD8">
      <w:pPr>
        <w:rPr>
          <w:sz w:val="32"/>
          <w:szCs w:val="32"/>
        </w:rPr>
      </w:pPr>
    </w:p>
    <w:p w:rsidR="00510BD8" w:rsidRDefault="00510BD8">
      <w:pPr>
        <w:rPr>
          <w:sz w:val="32"/>
          <w:szCs w:val="32"/>
        </w:rPr>
      </w:pPr>
    </w:p>
    <w:p w:rsidR="00355986" w:rsidRDefault="00D736AF" w:rsidP="00D736AF">
      <w:pPr>
        <w:ind w:firstLineChars="100" w:firstLine="320"/>
        <w:jc w:val="center"/>
        <w:rPr>
          <w:rFonts w:ascii="Times New Roman" w:eastAsia="黑体" w:hAnsi="Times New Roman"/>
          <w:sz w:val="32"/>
          <w:szCs w:val="32"/>
        </w:rPr>
      </w:pPr>
      <w:permStart w:id="1832324179" w:edGrp="everyone"/>
      <w:r w:rsidRPr="00D736AF">
        <w:rPr>
          <w:rFonts w:ascii="Times New Roman" w:eastAsia="黑体" w:hAnsi="Times New Roman" w:hint="eastAsia"/>
          <w:sz w:val="32"/>
          <w:szCs w:val="32"/>
        </w:rPr>
        <w:t>亳州幼儿师范学校</w:t>
      </w:r>
      <w:r w:rsidRPr="00D736AF">
        <w:rPr>
          <w:rFonts w:ascii="Times New Roman" w:eastAsia="黑体" w:hAnsi="Times New Roman" w:hint="eastAsia"/>
          <w:sz w:val="32"/>
          <w:szCs w:val="32"/>
        </w:rPr>
        <w:t>2022</w:t>
      </w:r>
      <w:r>
        <w:rPr>
          <w:rFonts w:ascii="Times New Roman" w:eastAsia="黑体" w:hAnsi="Times New Roman" w:hint="eastAsia"/>
          <w:sz w:val="32"/>
          <w:szCs w:val="32"/>
        </w:rPr>
        <w:t>年度图书采购项</w:t>
      </w:r>
      <w:r w:rsidR="00355986" w:rsidRPr="00355986">
        <w:rPr>
          <w:rFonts w:ascii="Times New Roman" w:eastAsia="黑体" w:hAnsi="Times New Roman" w:hint="eastAsia"/>
          <w:sz w:val="32"/>
          <w:szCs w:val="32"/>
        </w:rPr>
        <w:t>目</w:t>
      </w:r>
    </w:p>
    <w:permEnd w:id="1832324179"/>
    <w:p w:rsidR="00510BD8" w:rsidRDefault="002C3FC6" w:rsidP="00F01008">
      <w:pPr>
        <w:ind w:firstLineChars="100" w:firstLine="320"/>
        <w:jc w:val="center"/>
        <w:rPr>
          <w:rFonts w:ascii="Times New Roman" w:eastAsia="黑体" w:hAnsi="Times New Roman"/>
          <w:sz w:val="32"/>
          <w:szCs w:val="32"/>
        </w:rPr>
      </w:pPr>
      <w:r>
        <w:rPr>
          <w:rFonts w:ascii="Times New Roman" w:eastAsia="黑体" w:hAnsi="黑体"/>
          <w:sz w:val="32"/>
          <w:szCs w:val="32"/>
        </w:rPr>
        <w:t>（项目编号：</w:t>
      </w:r>
      <w:permStart w:id="1462576028" w:edGrp="everyone"/>
      <w:r>
        <w:rPr>
          <w:rFonts w:ascii="宋体" w:hAnsi="宋体"/>
          <w:sz w:val="24"/>
          <w:szCs w:val="24"/>
        </w:rPr>
        <w:t>BZ</w:t>
      </w:r>
      <w:r>
        <w:rPr>
          <w:rFonts w:ascii="宋体" w:hAnsi="宋体" w:hint="eastAsia"/>
          <w:sz w:val="24"/>
          <w:szCs w:val="24"/>
        </w:rPr>
        <w:t>SJ</w:t>
      </w:r>
      <w:r>
        <w:rPr>
          <w:rFonts w:ascii="宋体" w:hAnsi="宋体"/>
          <w:sz w:val="24"/>
          <w:szCs w:val="24"/>
        </w:rPr>
        <w:t>20</w:t>
      </w:r>
      <w:r>
        <w:rPr>
          <w:rFonts w:ascii="宋体" w:hAnsi="宋体" w:hint="eastAsia"/>
          <w:sz w:val="24"/>
          <w:szCs w:val="24"/>
        </w:rPr>
        <w:t>22CG</w:t>
      </w:r>
      <w:r w:rsidR="009951F3">
        <w:rPr>
          <w:rFonts w:ascii="宋体" w:hAnsi="宋体" w:hint="eastAsia"/>
          <w:sz w:val="24"/>
          <w:szCs w:val="24"/>
        </w:rPr>
        <w:t>261</w:t>
      </w:r>
      <w:r>
        <w:rPr>
          <w:rFonts w:ascii="Times New Roman" w:eastAsia="黑体" w:hAnsi="黑体" w:hint="eastAsia"/>
          <w:sz w:val="32"/>
          <w:szCs w:val="32"/>
        </w:rPr>
        <w:t xml:space="preserve"> </w:t>
      </w:r>
      <w:permEnd w:id="1462576028"/>
      <w:r>
        <w:rPr>
          <w:rFonts w:ascii="Times New Roman" w:eastAsia="黑体" w:hAnsi="黑体"/>
          <w:sz w:val="32"/>
          <w:szCs w:val="32"/>
        </w:rPr>
        <w:t>号）</w:t>
      </w:r>
    </w:p>
    <w:p w:rsidR="00510BD8" w:rsidRDefault="00510BD8">
      <w:pPr>
        <w:jc w:val="center"/>
        <w:rPr>
          <w:sz w:val="32"/>
          <w:szCs w:val="32"/>
        </w:rPr>
      </w:pPr>
    </w:p>
    <w:p w:rsidR="00510BD8" w:rsidRDefault="00510BD8">
      <w:pPr>
        <w:jc w:val="center"/>
        <w:rPr>
          <w:sz w:val="32"/>
          <w:szCs w:val="32"/>
        </w:rPr>
      </w:pPr>
    </w:p>
    <w:p w:rsidR="00510BD8" w:rsidRDefault="00510BD8">
      <w:pPr>
        <w:jc w:val="center"/>
        <w:rPr>
          <w:sz w:val="32"/>
          <w:szCs w:val="32"/>
        </w:rPr>
      </w:pPr>
    </w:p>
    <w:p w:rsidR="00510BD8" w:rsidRDefault="002C3FC6">
      <w:pPr>
        <w:jc w:val="center"/>
        <w:rPr>
          <w:rFonts w:ascii="黑体" w:eastAsia="黑体" w:hAnsi="黑体"/>
          <w:sz w:val="52"/>
          <w:szCs w:val="52"/>
        </w:rPr>
      </w:pPr>
      <w:r>
        <w:rPr>
          <w:rFonts w:ascii="黑体" w:eastAsia="黑体" w:hAnsi="黑体" w:hint="eastAsia"/>
          <w:sz w:val="52"/>
          <w:szCs w:val="52"/>
        </w:rPr>
        <w:t>竞争性谈判采购文件</w:t>
      </w: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jc w:val="center"/>
        <w:rPr>
          <w:sz w:val="32"/>
          <w:szCs w:val="32"/>
        </w:rPr>
      </w:pPr>
    </w:p>
    <w:p w:rsidR="00510BD8" w:rsidRDefault="002C3FC6" w:rsidP="000B35B6">
      <w:pPr>
        <w:jc w:val="center"/>
        <w:rPr>
          <w:rFonts w:ascii="黑体" w:eastAsia="黑体" w:hAnsi="黑体"/>
          <w:sz w:val="32"/>
          <w:szCs w:val="32"/>
        </w:rPr>
      </w:pPr>
      <w:r>
        <w:rPr>
          <w:rFonts w:ascii="黑体" w:eastAsia="黑体" w:hAnsi="黑体" w:hint="eastAsia"/>
          <w:sz w:val="32"/>
          <w:szCs w:val="32"/>
        </w:rPr>
        <w:t>采购人：</w:t>
      </w:r>
      <w:permStart w:id="494220114" w:edGrp="everyone"/>
      <w:r w:rsidR="00D736AF" w:rsidRPr="00D736AF">
        <w:rPr>
          <w:rFonts w:ascii="黑体" w:eastAsia="黑体" w:hAnsi="黑体" w:hint="eastAsia"/>
          <w:sz w:val="32"/>
          <w:szCs w:val="32"/>
        </w:rPr>
        <w:t>亳州幼儿师范学校</w:t>
      </w:r>
    </w:p>
    <w:permEnd w:id="494220114"/>
    <w:p w:rsidR="00510BD8" w:rsidRDefault="00510BD8">
      <w:pPr>
        <w:jc w:val="center"/>
        <w:rPr>
          <w:rFonts w:ascii="黑体" w:eastAsia="黑体" w:hAnsi="黑体"/>
          <w:sz w:val="32"/>
          <w:szCs w:val="32"/>
        </w:rPr>
      </w:pPr>
    </w:p>
    <w:p w:rsidR="00510BD8" w:rsidRDefault="002C3FC6">
      <w:pPr>
        <w:jc w:val="center"/>
        <w:rPr>
          <w:rFonts w:ascii="黑体" w:eastAsia="黑体" w:hAnsi="黑体"/>
          <w:sz w:val="32"/>
          <w:szCs w:val="32"/>
        </w:rPr>
      </w:pPr>
      <w:permStart w:id="1952012683" w:edGrp="everyone"/>
      <w:r>
        <w:rPr>
          <w:rFonts w:ascii="黑体" w:eastAsia="黑体" w:hAnsi="黑体" w:hint="eastAsia"/>
          <w:sz w:val="32"/>
          <w:szCs w:val="32"/>
        </w:rPr>
        <w:t>政府采购代理机构：亳州市公共资源交易中心</w:t>
      </w:r>
    </w:p>
    <w:permEnd w:id="1952012683"/>
    <w:p w:rsidR="00510BD8" w:rsidRDefault="00510BD8">
      <w:pPr>
        <w:jc w:val="center"/>
        <w:rPr>
          <w:sz w:val="32"/>
          <w:szCs w:val="32"/>
        </w:rPr>
      </w:pPr>
    </w:p>
    <w:p w:rsidR="00510BD8" w:rsidRDefault="002C3FC6">
      <w:pPr>
        <w:jc w:val="center"/>
        <w:rPr>
          <w:sz w:val="32"/>
          <w:szCs w:val="32"/>
        </w:rPr>
      </w:pPr>
      <w:permStart w:id="1556364704" w:edGrp="everyone"/>
      <w:r>
        <w:rPr>
          <w:rFonts w:hint="eastAsia"/>
          <w:sz w:val="32"/>
          <w:szCs w:val="32"/>
        </w:rPr>
        <w:t xml:space="preserve"> 2022 </w:t>
      </w:r>
      <w:permEnd w:id="1556364704"/>
      <w:r>
        <w:rPr>
          <w:rFonts w:hint="eastAsia"/>
          <w:sz w:val="32"/>
          <w:szCs w:val="32"/>
        </w:rPr>
        <w:t>年</w:t>
      </w:r>
      <w:permStart w:id="1341990365" w:edGrp="everyone"/>
      <w:r>
        <w:rPr>
          <w:rFonts w:hint="eastAsia"/>
          <w:sz w:val="32"/>
          <w:szCs w:val="32"/>
        </w:rPr>
        <w:t xml:space="preserve"> </w:t>
      </w:r>
      <w:r w:rsidR="009951F3">
        <w:rPr>
          <w:rFonts w:hint="eastAsia"/>
          <w:sz w:val="32"/>
          <w:szCs w:val="32"/>
        </w:rPr>
        <w:t>11</w:t>
      </w:r>
      <w:r>
        <w:rPr>
          <w:rFonts w:hint="eastAsia"/>
          <w:sz w:val="32"/>
          <w:szCs w:val="32"/>
        </w:rPr>
        <w:t xml:space="preserve"> </w:t>
      </w:r>
      <w:permEnd w:id="1341990365"/>
      <w:r>
        <w:rPr>
          <w:rFonts w:hint="eastAsia"/>
          <w:sz w:val="32"/>
          <w:szCs w:val="32"/>
        </w:rPr>
        <w:t>月</w:t>
      </w:r>
      <w:permStart w:id="2100779997" w:edGrp="everyone"/>
      <w:r>
        <w:rPr>
          <w:rFonts w:hint="eastAsia"/>
          <w:sz w:val="32"/>
          <w:szCs w:val="32"/>
        </w:rPr>
        <w:t xml:space="preserve"> </w:t>
      </w:r>
      <w:r w:rsidR="009951F3">
        <w:rPr>
          <w:rFonts w:hint="eastAsia"/>
          <w:sz w:val="32"/>
          <w:szCs w:val="32"/>
        </w:rPr>
        <w:t>11</w:t>
      </w:r>
      <w:r>
        <w:rPr>
          <w:rFonts w:hint="eastAsia"/>
          <w:sz w:val="32"/>
          <w:szCs w:val="32"/>
        </w:rPr>
        <w:t xml:space="preserve"> </w:t>
      </w:r>
      <w:permEnd w:id="2100779997"/>
      <w:r>
        <w:rPr>
          <w:rFonts w:hint="eastAsia"/>
          <w:sz w:val="32"/>
          <w:szCs w:val="32"/>
        </w:rPr>
        <w:t>日</w:t>
      </w: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20"/>
        </w:rPr>
      </w:pPr>
    </w:p>
    <w:p w:rsidR="00510BD8" w:rsidRDefault="00510BD8">
      <w:pPr>
        <w:rPr>
          <w:sz w:val="20"/>
        </w:rPr>
      </w:pPr>
    </w:p>
    <w:p w:rsidR="00510BD8" w:rsidRDefault="002C3FC6">
      <w:pPr>
        <w:pStyle w:val="2"/>
        <w:jc w:val="center"/>
      </w:pPr>
      <w:r>
        <w:rPr>
          <w:rFonts w:hint="eastAsia"/>
        </w:rPr>
        <w:lastRenderedPageBreak/>
        <w:t>目</w:t>
      </w:r>
      <w:r>
        <w:rPr>
          <w:rFonts w:hint="eastAsia"/>
        </w:rPr>
        <w:t xml:space="preserve">   </w:t>
      </w:r>
      <w:r>
        <w:rPr>
          <w:rFonts w:hint="eastAsia"/>
        </w:rPr>
        <w:t>录</w:t>
      </w:r>
    </w:p>
    <w:p w:rsidR="00510BD8" w:rsidRDefault="00510BD8">
      <w:pPr>
        <w:rPr>
          <w:sz w:val="28"/>
          <w:szCs w:val="28"/>
        </w:rPr>
      </w:pPr>
    </w:p>
    <w:p w:rsidR="00510BD8" w:rsidRDefault="002C3FC6" w:rsidP="002C3FC6">
      <w:pPr>
        <w:spacing w:line="360" w:lineRule="auto"/>
        <w:ind w:firstLineChars="202" w:firstLine="566"/>
        <w:rPr>
          <w:sz w:val="28"/>
          <w:szCs w:val="28"/>
        </w:rPr>
      </w:pPr>
      <w:r>
        <w:rPr>
          <w:rFonts w:hint="eastAsia"/>
          <w:sz w:val="28"/>
          <w:szCs w:val="28"/>
        </w:rPr>
        <w:t>第一章</w:t>
      </w:r>
      <w:r>
        <w:rPr>
          <w:rFonts w:hint="eastAsia"/>
          <w:sz w:val="28"/>
          <w:szCs w:val="28"/>
        </w:rPr>
        <w:tab/>
      </w:r>
      <w:r w:rsidR="00981CEC">
        <w:rPr>
          <w:rFonts w:hint="eastAsia"/>
          <w:sz w:val="28"/>
          <w:szCs w:val="28"/>
        </w:rPr>
        <w:t>竞争性谈判公告</w:t>
      </w:r>
    </w:p>
    <w:p w:rsidR="00510BD8" w:rsidRDefault="002C3FC6" w:rsidP="002C3FC6">
      <w:pPr>
        <w:spacing w:line="360" w:lineRule="auto"/>
        <w:ind w:firstLineChars="202" w:firstLine="566"/>
        <w:rPr>
          <w:sz w:val="28"/>
          <w:szCs w:val="28"/>
        </w:rPr>
      </w:pPr>
      <w:r>
        <w:rPr>
          <w:rFonts w:hint="eastAsia"/>
          <w:sz w:val="28"/>
          <w:szCs w:val="28"/>
        </w:rPr>
        <w:t>第二章</w:t>
      </w:r>
      <w:r>
        <w:rPr>
          <w:rFonts w:hint="eastAsia"/>
          <w:sz w:val="28"/>
          <w:szCs w:val="28"/>
        </w:rPr>
        <w:tab/>
      </w:r>
      <w:r>
        <w:rPr>
          <w:rFonts w:hint="eastAsia"/>
          <w:sz w:val="28"/>
          <w:szCs w:val="28"/>
        </w:rPr>
        <w:t>供应商须知</w:t>
      </w:r>
    </w:p>
    <w:p w:rsidR="00510BD8" w:rsidRDefault="002C3FC6" w:rsidP="002C3FC6">
      <w:pPr>
        <w:spacing w:line="360" w:lineRule="auto"/>
        <w:ind w:firstLineChars="202" w:firstLine="566"/>
        <w:rPr>
          <w:sz w:val="28"/>
          <w:szCs w:val="28"/>
        </w:rPr>
      </w:pPr>
      <w:r>
        <w:rPr>
          <w:rFonts w:hint="eastAsia"/>
          <w:sz w:val="28"/>
          <w:szCs w:val="28"/>
        </w:rPr>
        <w:t>第三章</w:t>
      </w:r>
      <w:r>
        <w:rPr>
          <w:rFonts w:hint="eastAsia"/>
          <w:sz w:val="28"/>
          <w:szCs w:val="28"/>
        </w:rPr>
        <w:tab/>
      </w:r>
      <w:r>
        <w:rPr>
          <w:rFonts w:hint="eastAsia"/>
          <w:sz w:val="28"/>
          <w:szCs w:val="28"/>
        </w:rPr>
        <w:t>评审办法</w:t>
      </w:r>
    </w:p>
    <w:p w:rsidR="00510BD8" w:rsidRDefault="002C3FC6" w:rsidP="002C3FC6">
      <w:pPr>
        <w:spacing w:line="360" w:lineRule="auto"/>
        <w:ind w:firstLineChars="202" w:firstLine="566"/>
        <w:rPr>
          <w:sz w:val="28"/>
          <w:szCs w:val="28"/>
        </w:rPr>
      </w:pPr>
      <w:r>
        <w:rPr>
          <w:rFonts w:hint="eastAsia"/>
          <w:sz w:val="28"/>
          <w:szCs w:val="28"/>
        </w:rPr>
        <w:t>第四章</w:t>
      </w:r>
      <w:r>
        <w:rPr>
          <w:rFonts w:hint="eastAsia"/>
          <w:sz w:val="28"/>
          <w:szCs w:val="28"/>
        </w:rPr>
        <w:tab/>
      </w:r>
      <w:r>
        <w:rPr>
          <w:rFonts w:hint="eastAsia"/>
          <w:sz w:val="28"/>
          <w:szCs w:val="28"/>
        </w:rPr>
        <w:t>采购内容及需求</w:t>
      </w:r>
    </w:p>
    <w:p w:rsidR="00510BD8" w:rsidRDefault="002C3FC6" w:rsidP="002C3FC6">
      <w:pPr>
        <w:spacing w:line="360" w:lineRule="auto"/>
        <w:ind w:firstLineChars="202" w:firstLine="566"/>
        <w:rPr>
          <w:sz w:val="28"/>
          <w:szCs w:val="28"/>
        </w:rPr>
      </w:pPr>
      <w:r>
        <w:rPr>
          <w:rFonts w:hint="eastAsia"/>
          <w:sz w:val="28"/>
          <w:szCs w:val="28"/>
        </w:rPr>
        <w:t>第五章</w:t>
      </w:r>
      <w:r>
        <w:rPr>
          <w:rFonts w:hint="eastAsia"/>
          <w:sz w:val="28"/>
          <w:szCs w:val="28"/>
        </w:rPr>
        <w:tab/>
      </w:r>
      <w:r>
        <w:rPr>
          <w:rFonts w:hint="eastAsia"/>
          <w:sz w:val="28"/>
          <w:szCs w:val="28"/>
        </w:rPr>
        <w:t>合同条款及格式</w:t>
      </w:r>
    </w:p>
    <w:p w:rsidR="00510BD8" w:rsidRDefault="002C3FC6" w:rsidP="002C3FC6">
      <w:pPr>
        <w:spacing w:line="360" w:lineRule="auto"/>
        <w:ind w:firstLineChars="202" w:firstLine="566"/>
        <w:rPr>
          <w:sz w:val="28"/>
          <w:szCs w:val="28"/>
        </w:rPr>
      </w:pPr>
      <w:r>
        <w:rPr>
          <w:rFonts w:hint="eastAsia"/>
          <w:sz w:val="28"/>
          <w:szCs w:val="28"/>
        </w:rPr>
        <w:t>第六章</w:t>
      </w:r>
      <w:r>
        <w:rPr>
          <w:rFonts w:hint="eastAsia"/>
          <w:sz w:val="28"/>
          <w:szCs w:val="28"/>
        </w:rPr>
        <w:tab/>
      </w:r>
      <w:r>
        <w:rPr>
          <w:rFonts w:hint="eastAsia"/>
          <w:sz w:val="28"/>
          <w:szCs w:val="28"/>
        </w:rPr>
        <w:t>响应文件格式</w:t>
      </w:r>
    </w:p>
    <w:p w:rsidR="00510BD8" w:rsidRDefault="00510BD8">
      <w:pPr>
        <w:rPr>
          <w:sz w:val="20"/>
        </w:rPr>
      </w:pPr>
    </w:p>
    <w:p w:rsidR="00510BD8" w:rsidRDefault="002C3FC6">
      <w:pPr>
        <w:rPr>
          <w:sz w:val="20"/>
        </w:rPr>
      </w:pPr>
      <w:r>
        <w:rPr>
          <w:sz w:val="20"/>
        </w:rPr>
        <w:tab/>
      </w:r>
    </w:p>
    <w:p w:rsidR="00510BD8" w:rsidRDefault="002C3FC6">
      <w:pPr>
        <w:rPr>
          <w:sz w:val="20"/>
        </w:rPr>
      </w:pPr>
      <w:r>
        <w:rPr>
          <w:sz w:val="20"/>
        </w:rPr>
        <w:tab/>
      </w:r>
    </w:p>
    <w:p w:rsidR="00510BD8" w:rsidRDefault="002C3FC6">
      <w:pPr>
        <w:rPr>
          <w:sz w:val="20"/>
        </w:rPr>
      </w:pPr>
      <w:r>
        <w:rPr>
          <w:sz w:val="20"/>
        </w:rPr>
        <w:tab/>
      </w:r>
    </w:p>
    <w:p w:rsidR="00510BD8" w:rsidRDefault="002C3FC6">
      <w:pPr>
        <w:rPr>
          <w:sz w:val="20"/>
        </w:rPr>
      </w:pPr>
      <w:r>
        <w:rPr>
          <w:sz w:val="20"/>
        </w:rPr>
        <w:tab/>
      </w:r>
    </w:p>
    <w:p w:rsidR="00510BD8" w:rsidRDefault="002C3FC6">
      <w:pPr>
        <w:rPr>
          <w:sz w:val="20"/>
        </w:rPr>
      </w:pPr>
      <w:r>
        <w:rPr>
          <w:sz w:val="20"/>
        </w:rPr>
        <w:tab/>
      </w:r>
    </w:p>
    <w:p w:rsidR="00510BD8" w:rsidRDefault="002C3FC6">
      <w:pPr>
        <w:rPr>
          <w:sz w:val="20"/>
        </w:rPr>
      </w:pPr>
      <w:r>
        <w:rPr>
          <w:sz w:val="20"/>
        </w:rPr>
        <w:tab/>
      </w:r>
    </w:p>
    <w:p w:rsidR="00510BD8" w:rsidRDefault="002C3FC6">
      <w:pPr>
        <w:rPr>
          <w:sz w:val="20"/>
        </w:rPr>
      </w:pPr>
      <w:r>
        <w:rPr>
          <w:sz w:val="20"/>
        </w:rPr>
        <w:tab/>
      </w:r>
    </w:p>
    <w:p w:rsidR="00510BD8" w:rsidRDefault="002C3FC6">
      <w:pPr>
        <w:rPr>
          <w:sz w:val="20"/>
        </w:rPr>
      </w:pPr>
      <w:r>
        <w:rPr>
          <w:sz w:val="20"/>
        </w:rPr>
        <w:tab/>
      </w:r>
    </w:p>
    <w:p w:rsidR="00510BD8" w:rsidRDefault="00510BD8">
      <w:pPr>
        <w:rPr>
          <w:sz w:val="20"/>
        </w:rPr>
      </w:pPr>
    </w:p>
    <w:p w:rsidR="00510BD8" w:rsidRDefault="00510BD8">
      <w:pPr>
        <w:rPr>
          <w:sz w:val="20"/>
        </w:rPr>
      </w:pPr>
    </w:p>
    <w:p w:rsidR="00510BD8" w:rsidRDefault="00510BD8">
      <w:pPr>
        <w:rPr>
          <w:sz w:val="20"/>
        </w:rPr>
      </w:pPr>
    </w:p>
    <w:p w:rsidR="00510BD8" w:rsidRDefault="00510BD8">
      <w:pPr>
        <w:rPr>
          <w:sz w:val="20"/>
        </w:rPr>
      </w:pPr>
    </w:p>
    <w:p w:rsidR="00510BD8" w:rsidRDefault="00510BD8">
      <w:pPr>
        <w:rPr>
          <w:sz w:val="20"/>
        </w:rPr>
      </w:pPr>
    </w:p>
    <w:p w:rsidR="00510BD8" w:rsidRDefault="00510BD8">
      <w:pPr>
        <w:rPr>
          <w:sz w:val="20"/>
        </w:rPr>
      </w:pPr>
    </w:p>
    <w:p w:rsidR="00510BD8" w:rsidRDefault="00510BD8">
      <w:pPr>
        <w:rPr>
          <w:sz w:val="20"/>
        </w:rPr>
      </w:pPr>
    </w:p>
    <w:p w:rsidR="00510BD8" w:rsidRDefault="00510BD8">
      <w:pPr>
        <w:rPr>
          <w:sz w:val="20"/>
        </w:rPr>
      </w:pPr>
    </w:p>
    <w:p w:rsidR="00510BD8" w:rsidRDefault="00510BD8">
      <w:pPr>
        <w:rPr>
          <w:sz w:val="20"/>
        </w:rPr>
      </w:pPr>
    </w:p>
    <w:p w:rsidR="00510BD8" w:rsidRDefault="00510BD8">
      <w:pPr>
        <w:rPr>
          <w:sz w:val="20"/>
        </w:rPr>
      </w:pPr>
    </w:p>
    <w:p w:rsidR="00510BD8" w:rsidRDefault="00510BD8">
      <w:pPr>
        <w:rPr>
          <w:sz w:val="20"/>
        </w:rPr>
      </w:pPr>
    </w:p>
    <w:p w:rsidR="00510BD8" w:rsidRDefault="00510BD8">
      <w:pPr>
        <w:rPr>
          <w:sz w:val="20"/>
        </w:rPr>
      </w:pPr>
    </w:p>
    <w:p w:rsidR="00510BD8" w:rsidRDefault="00510BD8">
      <w:pPr>
        <w:rPr>
          <w:sz w:val="20"/>
        </w:rPr>
      </w:pPr>
    </w:p>
    <w:p w:rsidR="00510BD8" w:rsidRDefault="00510BD8">
      <w:pPr>
        <w:rPr>
          <w:sz w:val="20"/>
        </w:rPr>
      </w:pPr>
    </w:p>
    <w:p w:rsidR="00510BD8" w:rsidRDefault="00510BD8">
      <w:pPr>
        <w:rPr>
          <w:sz w:val="20"/>
        </w:rPr>
      </w:pPr>
    </w:p>
    <w:p w:rsidR="00510BD8" w:rsidRDefault="00510BD8">
      <w:pPr>
        <w:rPr>
          <w:sz w:val="20"/>
        </w:rPr>
      </w:pPr>
    </w:p>
    <w:p w:rsidR="00510BD8" w:rsidRDefault="00510BD8">
      <w:pPr>
        <w:rPr>
          <w:sz w:val="20"/>
        </w:rPr>
      </w:pPr>
    </w:p>
    <w:p w:rsidR="00510BD8" w:rsidRDefault="00510BD8">
      <w:pPr>
        <w:rPr>
          <w:sz w:val="20"/>
        </w:rPr>
      </w:pPr>
    </w:p>
    <w:p w:rsidR="00510BD8" w:rsidRDefault="00510BD8">
      <w:pPr>
        <w:rPr>
          <w:sz w:val="20"/>
        </w:rPr>
      </w:pPr>
    </w:p>
    <w:p w:rsidR="00510BD8" w:rsidRDefault="00510BD8">
      <w:pPr>
        <w:rPr>
          <w:sz w:val="20"/>
        </w:rPr>
      </w:pPr>
    </w:p>
    <w:p w:rsidR="00510BD8" w:rsidRDefault="00510BD8">
      <w:pPr>
        <w:rPr>
          <w:sz w:val="20"/>
        </w:rPr>
      </w:pPr>
    </w:p>
    <w:p w:rsidR="00510BD8" w:rsidRDefault="00510BD8">
      <w:pPr>
        <w:rPr>
          <w:sz w:val="20"/>
        </w:rPr>
      </w:pPr>
    </w:p>
    <w:p w:rsidR="00510BD8" w:rsidRDefault="00510BD8">
      <w:pPr>
        <w:rPr>
          <w:sz w:val="20"/>
        </w:rPr>
      </w:pPr>
    </w:p>
    <w:p w:rsidR="00510BD8" w:rsidRDefault="00510BD8">
      <w:pPr>
        <w:rPr>
          <w:sz w:val="20"/>
        </w:rPr>
      </w:pPr>
    </w:p>
    <w:p w:rsidR="00510BD8" w:rsidRDefault="00510BD8">
      <w:pPr>
        <w:rPr>
          <w:sz w:val="20"/>
        </w:rPr>
      </w:pPr>
    </w:p>
    <w:p w:rsidR="00510BD8" w:rsidRDefault="00510BD8">
      <w:pPr>
        <w:rPr>
          <w:sz w:val="20"/>
        </w:rPr>
      </w:pPr>
    </w:p>
    <w:p w:rsidR="00510BD8" w:rsidRDefault="00510BD8">
      <w:pPr>
        <w:rPr>
          <w:sz w:val="20"/>
        </w:rPr>
      </w:pPr>
    </w:p>
    <w:p w:rsidR="00510BD8" w:rsidRDefault="002C3FC6">
      <w:pPr>
        <w:rPr>
          <w:sz w:val="20"/>
        </w:rPr>
      </w:pPr>
      <w:r>
        <w:rPr>
          <w:sz w:val="20"/>
        </w:rPr>
        <w:tab/>
      </w:r>
    </w:p>
    <w:p w:rsidR="00510BD8" w:rsidRDefault="002C3FC6">
      <w:pPr>
        <w:rPr>
          <w:sz w:val="20"/>
        </w:rPr>
      </w:pPr>
      <w:r>
        <w:rPr>
          <w:sz w:val="20"/>
        </w:rPr>
        <w:tab/>
      </w:r>
    </w:p>
    <w:p w:rsidR="00A04DE7" w:rsidRDefault="002C3FC6" w:rsidP="00A04DE7">
      <w:pPr>
        <w:pStyle w:val="2"/>
        <w:spacing w:line="240" w:lineRule="auto"/>
        <w:jc w:val="center"/>
        <w:rPr>
          <w:rFonts w:ascii="华文中宋" w:eastAsia="华文中宋" w:hAnsi="华文中宋"/>
          <w:bCs/>
          <w:kern w:val="44"/>
          <w:sz w:val="44"/>
          <w:szCs w:val="44"/>
        </w:rPr>
      </w:pPr>
      <w:bookmarkStart w:id="1" w:name="OLE_LINK2"/>
      <w:bookmarkStart w:id="2" w:name="OLE_LINK1"/>
      <w:bookmarkStart w:id="3" w:name="OLE_LINK3"/>
      <w:r>
        <w:rPr>
          <w:rFonts w:ascii="黑体" w:hAnsi="黑体" w:hint="eastAsia"/>
          <w:szCs w:val="32"/>
        </w:rPr>
        <w:lastRenderedPageBreak/>
        <w:t xml:space="preserve">第一章  </w:t>
      </w:r>
      <w:r w:rsidRPr="00BB1659">
        <w:rPr>
          <w:rFonts w:ascii="华文中宋" w:eastAsia="华文中宋" w:hAnsi="华文中宋"/>
          <w:bCs/>
          <w:kern w:val="44"/>
          <w:sz w:val="44"/>
          <w:szCs w:val="44"/>
        </w:rPr>
        <w:t xml:space="preserve"> </w:t>
      </w:r>
      <w:bookmarkStart w:id="4" w:name="OLE_LINK5"/>
      <w:r w:rsidRPr="00BB1659">
        <w:rPr>
          <w:rFonts w:ascii="华文中宋" w:eastAsia="华文中宋" w:hAnsi="华文中宋"/>
          <w:bCs/>
          <w:kern w:val="44"/>
          <w:sz w:val="44"/>
          <w:szCs w:val="44"/>
        </w:rPr>
        <w:t xml:space="preserve"> </w:t>
      </w:r>
      <w:bookmarkStart w:id="5" w:name="OLE_LINK6"/>
      <w:bookmarkStart w:id="6" w:name="OLE_LINK4"/>
    </w:p>
    <w:p w:rsidR="00700271" w:rsidRPr="00A04DE7" w:rsidRDefault="00A04DE7" w:rsidP="00A04DE7">
      <w:pPr>
        <w:widowControl/>
        <w:jc w:val="center"/>
        <w:rPr>
          <w:rFonts w:ascii="华文中宋" w:eastAsia="华文中宋" w:hAnsi="华文中宋"/>
          <w:b/>
          <w:bCs/>
          <w:kern w:val="44"/>
          <w:sz w:val="44"/>
          <w:szCs w:val="44"/>
        </w:rPr>
      </w:pPr>
      <w:bookmarkStart w:id="7" w:name="OLE_LINK7"/>
      <w:r w:rsidRPr="00A04DE7">
        <w:rPr>
          <w:rFonts w:ascii="华文中宋" w:eastAsia="华文中宋" w:hAnsi="华文中宋" w:hint="eastAsia"/>
          <w:b/>
          <w:bCs/>
          <w:kern w:val="44"/>
          <w:sz w:val="44"/>
          <w:szCs w:val="44"/>
        </w:rPr>
        <w:t>亳州幼儿师范学校2022年度图书采购项目</w:t>
      </w:r>
      <w:r w:rsidR="00700271" w:rsidRPr="00A04DE7">
        <w:rPr>
          <w:rFonts w:ascii="华文中宋" w:eastAsia="华文中宋" w:hAnsi="华文中宋" w:hint="eastAsia"/>
          <w:b/>
          <w:bCs/>
          <w:kern w:val="44"/>
          <w:sz w:val="44"/>
          <w:szCs w:val="44"/>
        </w:rPr>
        <w:t>竞争性谈判</w:t>
      </w:r>
      <w:r w:rsidR="00981CEC" w:rsidRPr="00A04DE7">
        <w:rPr>
          <w:rFonts w:ascii="华文中宋" w:eastAsia="华文中宋" w:hAnsi="华文中宋" w:hint="eastAsia"/>
          <w:b/>
          <w:bCs/>
          <w:kern w:val="44"/>
          <w:sz w:val="44"/>
          <w:szCs w:val="44"/>
        </w:rPr>
        <w:t>公告</w:t>
      </w:r>
    </w:p>
    <w:p w:rsidR="00700271" w:rsidRPr="001946FF" w:rsidRDefault="00700271" w:rsidP="00700271">
      <w:pPr>
        <w:pBdr>
          <w:top w:val="single" w:sz="4" w:space="0" w:color="auto"/>
          <w:left w:val="single" w:sz="4" w:space="4" w:color="auto"/>
          <w:bottom w:val="single" w:sz="4" w:space="1" w:color="auto"/>
          <w:right w:val="single" w:sz="4" w:space="6" w:color="auto"/>
        </w:pBdr>
        <w:ind w:firstLineChars="200" w:firstLine="560"/>
        <w:rPr>
          <w:rFonts w:ascii="仿宋" w:eastAsia="仿宋" w:hAnsi="仿宋"/>
          <w:sz w:val="28"/>
          <w:szCs w:val="28"/>
        </w:rPr>
      </w:pPr>
      <w:r w:rsidRPr="001946FF">
        <w:rPr>
          <w:rFonts w:ascii="仿宋" w:eastAsia="仿宋" w:hAnsi="仿宋" w:hint="eastAsia"/>
          <w:sz w:val="28"/>
          <w:szCs w:val="28"/>
        </w:rPr>
        <w:t>项目概况</w:t>
      </w:r>
    </w:p>
    <w:p w:rsidR="00700271" w:rsidRPr="001946FF" w:rsidRDefault="00D736AF" w:rsidP="00D736AF">
      <w:pPr>
        <w:pBdr>
          <w:top w:val="single" w:sz="4" w:space="0" w:color="auto"/>
          <w:left w:val="single" w:sz="4" w:space="4" w:color="auto"/>
          <w:bottom w:val="single" w:sz="4" w:space="1" w:color="auto"/>
          <w:right w:val="single" w:sz="4" w:space="6" w:color="auto"/>
        </w:pBdr>
        <w:ind w:firstLineChars="200" w:firstLine="560"/>
        <w:rPr>
          <w:rFonts w:ascii="仿宋" w:eastAsia="仿宋" w:hAnsi="仿宋"/>
          <w:sz w:val="28"/>
          <w:szCs w:val="28"/>
        </w:rPr>
      </w:pPr>
      <w:permStart w:id="970160901" w:edGrp="everyone"/>
      <w:r w:rsidRPr="00D736AF">
        <w:rPr>
          <w:rFonts w:ascii="仿宋" w:eastAsia="仿宋" w:hAnsi="仿宋" w:hint="eastAsia"/>
          <w:sz w:val="28"/>
          <w:szCs w:val="28"/>
        </w:rPr>
        <w:t>亳州幼儿师范学校2022年度图书采购项目</w:t>
      </w:r>
      <w:permEnd w:id="970160901"/>
      <w:r w:rsidR="00981CEC">
        <w:rPr>
          <w:rFonts w:ascii="仿宋" w:eastAsia="仿宋" w:hAnsi="仿宋" w:hint="eastAsia"/>
          <w:sz w:val="28"/>
          <w:szCs w:val="28"/>
        </w:rPr>
        <w:t>的潜在</w:t>
      </w:r>
      <w:r w:rsidR="00700271" w:rsidRPr="001946FF">
        <w:rPr>
          <w:rFonts w:ascii="仿宋" w:eastAsia="仿宋" w:hAnsi="仿宋" w:hint="eastAsia"/>
          <w:sz w:val="28"/>
          <w:szCs w:val="28"/>
        </w:rPr>
        <w:t>供应商应在亳州市公共资源交易网（</w:t>
      </w:r>
      <w:hyperlink r:id="rId10" w:history="1">
        <w:r w:rsidR="00700271" w:rsidRPr="001946FF">
          <w:rPr>
            <w:rStyle w:val="ac"/>
            <w:rFonts w:ascii="仿宋" w:eastAsia="仿宋" w:hAnsi="仿宋" w:hint="default"/>
            <w:sz w:val="28"/>
            <w:szCs w:val="28"/>
          </w:rPr>
          <w:t>http://ggzy.bozhou.gov.cn)获取采购文件，并于2022年</w:t>
        </w:r>
      </w:hyperlink>
      <w:r w:rsidR="009951F3">
        <w:rPr>
          <w:rFonts w:ascii="仿宋" w:eastAsia="仿宋" w:hAnsi="仿宋" w:hint="eastAsia"/>
          <w:sz w:val="28"/>
          <w:szCs w:val="28"/>
        </w:rPr>
        <w:t>11</w:t>
      </w:r>
      <w:r w:rsidR="00700271" w:rsidRPr="001946FF">
        <w:rPr>
          <w:rFonts w:ascii="仿宋" w:eastAsia="仿宋" w:hAnsi="仿宋" w:hint="eastAsia"/>
          <w:sz w:val="28"/>
          <w:szCs w:val="28"/>
        </w:rPr>
        <w:t>月</w:t>
      </w:r>
      <w:r w:rsidR="009951F3">
        <w:rPr>
          <w:rFonts w:ascii="仿宋" w:eastAsia="仿宋" w:hAnsi="仿宋" w:hint="eastAsia"/>
          <w:sz w:val="28"/>
          <w:szCs w:val="28"/>
        </w:rPr>
        <w:t>18</w:t>
      </w:r>
      <w:r w:rsidR="00700271" w:rsidRPr="001946FF">
        <w:rPr>
          <w:rFonts w:ascii="仿宋" w:eastAsia="仿宋" w:hAnsi="仿宋" w:hint="eastAsia"/>
          <w:sz w:val="28"/>
          <w:szCs w:val="28"/>
        </w:rPr>
        <w:t xml:space="preserve">日 </w:t>
      </w:r>
      <w:r w:rsidR="00700271">
        <w:rPr>
          <w:rFonts w:ascii="仿宋" w:eastAsia="仿宋" w:hAnsi="仿宋" w:hint="eastAsia"/>
          <w:sz w:val="28"/>
          <w:szCs w:val="28"/>
        </w:rPr>
        <w:t>9</w:t>
      </w:r>
      <w:r w:rsidR="00700271" w:rsidRPr="001946FF">
        <w:rPr>
          <w:rFonts w:ascii="仿宋" w:eastAsia="仿宋" w:hAnsi="仿宋" w:hint="eastAsia"/>
          <w:sz w:val="28"/>
          <w:szCs w:val="28"/>
        </w:rPr>
        <w:t>点00 分（北京时间）前提交响应文件。</w:t>
      </w:r>
    </w:p>
    <w:p w:rsidR="00700271" w:rsidRPr="001946FF" w:rsidRDefault="00700271" w:rsidP="00700271">
      <w:pPr>
        <w:rPr>
          <w:rFonts w:ascii="仿宋" w:eastAsia="仿宋" w:hAnsi="仿宋"/>
          <w:sz w:val="28"/>
          <w:szCs w:val="28"/>
        </w:rPr>
      </w:pPr>
    </w:p>
    <w:p w:rsidR="00510BD8" w:rsidRPr="00BB1659" w:rsidRDefault="00700271" w:rsidP="00700271">
      <w:pPr>
        <w:spacing w:line="500" w:lineRule="exact"/>
        <w:rPr>
          <w:rFonts w:ascii="黑体" w:eastAsia="黑体" w:hAnsi="黑体"/>
          <w:sz w:val="28"/>
          <w:szCs w:val="28"/>
        </w:rPr>
      </w:pPr>
      <w:r w:rsidRPr="001946FF">
        <w:rPr>
          <w:rFonts w:ascii="黑体" w:eastAsia="黑体" w:hAnsi="黑体" w:hint="eastAsia"/>
          <w:sz w:val="28"/>
          <w:szCs w:val="28"/>
        </w:rPr>
        <w:t>一、项目基本情况</w:t>
      </w:r>
    </w:p>
    <w:p w:rsidR="00BB1659" w:rsidRDefault="002C3FC6" w:rsidP="00BB1659">
      <w:pPr>
        <w:spacing w:line="500" w:lineRule="exact"/>
        <w:ind w:firstLineChars="200" w:firstLine="560"/>
        <w:jc w:val="left"/>
        <w:rPr>
          <w:rFonts w:ascii="仿宋" w:eastAsia="仿宋" w:hAnsi="仿宋"/>
          <w:sz w:val="28"/>
          <w:szCs w:val="28"/>
        </w:rPr>
      </w:pPr>
      <w:r w:rsidRPr="00BB1659">
        <w:rPr>
          <w:rFonts w:ascii="仿宋" w:eastAsia="仿宋" w:hAnsi="仿宋" w:hint="eastAsia"/>
          <w:sz w:val="28"/>
          <w:szCs w:val="28"/>
        </w:rPr>
        <w:t>1.项目编号</w:t>
      </w:r>
      <w:r w:rsidRPr="00BB1659">
        <w:rPr>
          <w:rFonts w:ascii="仿宋" w:eastAsia="仿宋" w:hAnsi="仿宋"/>
          <w:sz w:val="28"/>
          <w:szCs w:val="28"/>
        </w:rPr>
        <w:t>：</w:t>
      </w:r>
      <w:permStart w:id="252511035" w:edGrp="everyone"/>
      <w:r w:rsidRPr="00BB1659">
        <w:rPr>
          <w:rFonts w:ascii="仿宋" w:eastAsia="仿宋" w:hAnsi="仿宋" w:hint="eastAsia"/>
          <w:sz w:val="28"/>
          <w:szCs w:val="28"/>
        </w:rPr>
        <w:t xml:space="preserve">BZSJ2022CG </w:t>
      </w:r>
      <w:r w:rsidR="009951F3">
        <w:rPr>
          <w:rFonts w:ascii="仿宋" w:eastAsia="仿宋" w:hAnsi="仿宋" w:hint="eastAsia"/>
          <w:sz w:val="28"/>
          <w:szCs w:val="28"/>
        </w:rPr>
        <w:t>261</w:t>
      </w:r>
      <w:r w:rsidRPr="00BB1659">
        <w:rPr>
          <w:rFonts w:ascii="仿宋" w:eastAsia="仿宋" w:hAnsi="仿宋" w:hint="eastAsia"/>
          <w:sz w:val="28"/>
          <w:szCs w:val="28"/>
        </w:rPr>
        <w:t>号</w:t>
      </w:r>
      <w:permEnd w:id="252511035"/>
      <w:r w:rsidRPr="00BB1659">
        <w:rPr>
          <w:rFonts w:ascii="仿宋" w:eastAsia="仿宋" w:hAnsi="仿宋" w:hint="eastAsia"/>
          <w:sz w:val="28"/>
          <w:szCs w:val="28"/>
        </w:rPr>
        <w:t xml:space="preserve">         </w:t>
      </w:r>
    </w:p>
    <w:p w:rsidR="00510BD8" w:rsidRPr="00BB1659" w:rsidRDefault="00BB1659" w:rsidP="00BB1659">
      <w:pPr>
        <w:spacing w:line="500" w:lineRule="exact"/>
        <w:ind w:firstLineChars="200" w:firstLine="560"/>
        <w:jc w:val="left"/>
        <w:rPr>
          <w:rFonts w:ascii="仿宋" w:eastAsia="仿宋" w:hAnsi="仿宋"/>
          <w:sz w:val="28"/>
          <w:szCs w:val="28"/>
        </w:rPr>
      </w:pPr>
      <w:r>
        <w:rPr>
          <w:rFonts w:ascii="仿宋" w:eastAsia="仿宋" w:hAnsi="仿宋" w:hint="eastAsia"/>
          <w:sz w:val="28"/>
          <w:szCs w:val="28"/>
        </w:rPr>
        <w:t>2.</w:t>
      </w:r>
      <w:r w:rsidRPr="00BB1659">
        <w:rPr>
          <w:rFonts w:ascii="仿宋" w:eastAsia="仿宋" w:hAnsi="仿宋" w:hint="eastAsia"/>
          <w:sz w:val="28"/>
          <w:szCs w:val="28"/>
        </w:rPr>
        <w:t>任务书编号：</w:t>
      </w:r>
      <w:r w:rsidR="009951F3" w:rsidRPr="009951F3">
        <w:rPr>
          <w:rFonts w:ascii="仿宋" w:eastAsia="仿宋" w:hAnsi="仿宋"/>
          <w:sz w:val="28"/>
          <w:szCs w:val="28"/>
        </w:rPr>
        <w:t>RWS202211-0004</w:t>
      </w:r>
      <w:r w:rsidRPr="00BB1659">
        <w:rPr>
          <w:rFonts w:ascii="仿宋" w:eastAsia="仿宋" w:hAnsi="仿宋" w:hint="eastAsia"/>
          <w:sz w:val="28"/>
          <w:szCs w:val="28"/>
        </w:rPr>
        <w:t xml:space="preserve">号 </w:t>
      </w:r>
      <w:r w:rsidR="002C3FC6" w:rsidRPr="00BB1659">
        <w:rPr>
          <w:rFonts w:ascii="仿宋" w:eastAsia="仿宋" w:hAnsi="仿宋" w:hint="eastAsia"/>
          <w:sz w:val="28"/>
          <w:szCs w:val="28"/>
        </w:rPr>
        <w:t xml:space="preserve">                     </w:t>
      </w:r>
    </w:p>
    <w:p w:rsidR="00510BD8" w:rsidRPr="00BB1659" w:rsidRDefault="00BB1659" w:rsidP="00BB1659">
      <w:pPr>
        <w:spacing w:line="500" w:lineRule="exact"/>
        <w:ind w:firstLineChars="200" w:firstLine="560"/>
        <w:jc w:val="left"/>
        <w:rPr>
          <w:rFonts w:ascii="仿宋" w:eastAsia="仿宋" w:hAnsi="仿宋"/>
          <w:sz w:val="28"/>
          <w:szCs w:val="28"/>
        </w:rPr>
      </w:pPr>
      <w:r>
        <w:rPr>
          <w:rFonts w:ascii="仿宋" w:eastAsia="仿宋" w:hAnsi="仿宋" w:hint="eastAsia"/>
          <w:sz w:val="28"/>
          <w:szCs w:val="28"/>
        </w:rPr>
        <w:t>3</w:t>
      </w:r>
      <w:r w:rsidR="002C3FC6" w:rsidRPr="00BB1659">
        <w:rPr>
          <w:rFonts w:ascii="仿宋" w:eastAsia="仿宋" w:hAnsi="仿宋" w:hint="eastAsia"/>
          <w:sz w:val="28"/>
          <w:szCs w:val="28"/>
        </w:rPr>
        <w:t>.项目名称:</w:t>
      </w:r>
      <w:permStart w:id="226953890" w:edGrp="everyone"/>
      <w:r w:rsidR="00E42962" w:rsidRPr="00E42962">
        <w:rPr>
          <w:rFonts w:hint="eastAsia"/>
        </w:rPr>
        <w:t xml:space="preserve"> </w:t>
      </w:r>
      <w:r w:rsidR="00D736AF" w:rsidRPr="00D736AF">
        <w:rPr>
          <w:rFonts w:ascii="仿宋" w:eastAsia="仿宋" w:hAnsi="仿宋" w:hint="eastAsia"/>
          <w:sz w:val="28"/>
          <w:szCs w:val="28"/>
        </w:rPr>
        <w:t>亳州幼儿师范学校2022</w:t>
      </w:r>
      <w:r w:rsidR="00D736AF">
        <w:rPr>
          <w:rFonts w:ascii="仿宋" w:eastAsia="仿宋" w:hAnsi="仿宋" w:hint="eastAsia"/>
          <w:sz w:val="28"/>
          <w:szCs w:val="28"/>
        </w:rPr>
        <w:t>年度图书采购</w:t>
      </w:r>
      <w:r w:rsidR="00DD058B" w:rsidRPr="00BB1659">
        <w:rPr>
          <w:rFonts w:ascii="仿宋" w:eastAsia="仿宋" w:hAnsi="仿宋" w:hint="eastAsia"/>
          <w:sz w:val="28"/>
          <w:szCs w:val="28"/>
        </w:rPr>
        <w:t>项目</w:t>
      </w:r>
      <w:permEnd w:id="226953890"/>
    </w:p>
    <w:p w:rsidR="00510BD8" w:rsidRPr="00BB1659" w:rsidRDefault="00BB1659" w:rsidP="00BB1659">
      <w:pPr>
        <w:spacing w:line="500" w:lineRule="exact"/>
        <w:ind w:firstLineChars="200" w:firstLine="560"/>
        <w:jc w:val="left"/>
        <w:rPr>
          <w:rFonts w:ascii="仿宋" w:eastAsia="仿宋" w:hAnsi="仿宋"/>
          <w:sz w:val="28"/>
          <w:szCs w:val="28"/>
        </w:rPr>
      </w:pPr>
      <w:r>
        <w:rPr>
          <w:rFonts w:ascii="仿宋" w:eastAsia="仿宋" w:hAnsi="仿宋" w:hint="eastAsia"/>
          <w:sz w:val="28"/>
          <w:szCs w:val="28"/>
        </w:rPr>
        <w:t>4</w:t>
      </w:r>
      <w:r w:rsidR="002C3FC6" w:rsidRPr="00BB1659">
        <w:rPr>
          <w:rFonts w:ascii="仿宋" w:eastAsia="仿宋" w:hAnsi="仿宋" w:hint="eastAsia"/>
          <w:sz w:val="28"/>
          <w:szCs w:val="28"/>
        </w:rPr>
        <w:t>.采购方式：</w:t>
      </w:r>
      <w:permStart w:id="655238757" w:edGrp="everyone"/>
      <w:r w:rsidR="002C3FC6" w:rsidRPr="00BB1659">
        <w:rPr>
          <w:rFonts w:ascii="仿宋" w:eastAsia="仿宋" w:hAnsi="仿宋" w:hint="eastAsia"/>
          <w:sz w:val="28"/>
          <w:szCs w:val="28"/>
        </w:rPr>
        <w:t xml:space="preserve">竞争性谈判  </w:t>
      </w:r>
      <w:permEnd w:id="655238757"/>
    </w:p>
    <w:p w:rsidR="00510BD8" w:rsidRPr="00BB1659" w:rsidRDefault="00BB1659" w:rsidP="00BB1659">
      <w:pPr>
        <w:spacing w:line="500" w:lineRule="exact"/>
        <w:ind w:firstLineChars="200" w:firstLine="560"/>
        <w:jc w:val="left"/>
        <w:rPr>
          <w:rFonts w:ascii="仿宋" w:eastAsia="仿宋" w:hAnsi="仿宋"/>
          <w:sz w:val="28"/>
          <w:szCs w:val="28"/>
        </w:rPr>
      </w:pPr>
      <w:r>
        <w:rPr>
          <w:rFonts w:ascii="仿宋" w:eastAsia="仿宋" w:hAnsi="仿宋" w:hint="eastAsia"/>
          <w:sz w:val="28"/>
          <w:szCs w:val="28"/>
        </w:rPr>
        <w:t>5</w:t>
      </w:r>
      <w:r w:rsidR="002C3FC6" w:rsidRPr="00BB1659">
        <w:rPr>
          <w:rFonts w:ascii="仿宋" w:eastAsia="仿宋" w:hAnsi="仿宋" w:hint="eastAsia"/>
          <w:sz w:val="28"/>
          <w:szCs w:val="28"/>
        </w:rPr>
        <w:t>.预算金额:</w:t>
      </w:r>
      <w:permStart w:id="633958471" w:edGrp="everyone"/>
      <w:r w:rsidR="002C3FC6" w:rsidRPr="00BB1659">
        <w:rPr>
          <w:rFonts w:ascii="仿宋" w:eastAsia="仿宋" w:hAnsi="仿宋" w:hint="eastAsia"/>
          <w:sz w:val="28"/>
          <w:szCs w:val="28"/>
        </w:rPr>
        <w:t xml:space="preserve"> </w:t>
      </w:r>
      <w:r w:rsidR="00D736AF">
        <w:rPr>
          <w:rFonts w:ascii="仿宋" w:eastAsia="仿宋" w:hAnsi="仿宋" w:hint="eastAsia"/>
          <w:sz w:val="28"/>
          <w:szCs w:val="28"/>
        </w:rPr>
        <w:t>7</w:t>
      </w:r>
      <w:r w:rsidR="00E42962">
        <w:rPr>
          <w:rFonts w:ascii="仿宋" w:eastAsia="仿宋" w:hAnsi="仿宋" w:hint="eastAsia"/>
          <w:sz w:val="28"/>
          <w:szCs w:val="28"/>
        </w:rPr>
        <w:t>0</w:t>
      </w:r>
      <w:r w:rsidR="00F2019D" w:rsidRPr="00BB1659">
        <w:rPr>
          <w:rFonts w:ascii="仿宋" w:eastAsia="仿宋" w:hAnsi="仿宋" w:hint="eastAsia"/>
          <w:sz w:val="28"/>
          <w:szCs w:val="28"/>
        </w:rPr>
        <w:t>万</w:t>
      </w:r>
      <w:r w:rsidR="000B35B6" w:rsidRPr="00BB1659">
        <w:rPr>
          <w:rFonts w:ascii="仿宋" w:eastAsia="仿宋" w:hAnsi="仿宋" w:hint="eastAsia"/>
          <w:sz w:val="28"/>
          <w:szCs w:val="28"/>
        </w:rPr>
        <w:t>元</w:t>
      </w:r>
      <w:r w:rsidR="002D76B6" w:rsidRPr="002D76B6">
        <w:rPr>
          <w:rFonts w:ascii="仿宋" w:eastAsia="仿宋" w:hAnsi="仿宋" w:hint="eastAsia"/>
          <w:sz w:val="28"/>
          <w:szCs w:val="28"/>
        </w:rPr>
        <w:t>（该预算金额即为最终支付实洋的最高金额）</w:t>
      </w:r>
      <w:r w:rsidR="002C3FC6" w:rsidRPr="00BB1659">
        <w:rPr>
          <w:rFonts w:ascii="仿宋" w:eastAsia="仿宋" w:hAnsi="仿宋" w:hint="eastAsia"/>
          <w:sz w:val="28"/>
          <w:szCs w:val="28"/>
        </w:rPr>
        <w:t>。</w:t>
      </w:r>
      <w:permEnd w:id="633958471"/>
      <w:r w:rsidR="002C3FC6" w:rsidRPr="00BB1659">
        <w:rPr>
          <w:rFonts w:ascii="仿宋" w:eastAsia="仿宋" w:hAnsi="仿宋" w:hint="eastAsia"/>
          <w:sz w:val="28"/>
          <w:szCs w:val="28"/>
        </w:rPr>
        <w:t xml:space="preserve">  </w:t>
      </w:r>
      <w:r w:rsidR="00F01008" w:rsidRPr="00BB1659">
        <w:rPr>
          <w:rFonts w:ascii="仿宋" w:eastAsia="仿宋" w:hAnsi="仿宋" w:hint="eastAsia"/>
          <w:sz w:val="28"/>
          <w:szCs w:val="28"/>
        </w:rPr>
        <w:t xml:space="preserve">  </w:t>
      </w:r>
    </w:p>
    <w:p w:rsidR="00510BD8" w:rsidRPr="00BB1659" w:rsidRDefault="00BB1659" w:rsidP="00BB1659">
      <w:pPr>
        <w:tabs>
          <w:tab w:val="left" w:pos="312"/>
        </w:tabs>
        <w:spacing w:line="500" w:lineRule="exact"/>
        <w:ind w:left="480"/>
        <w:jc w:val="left"/>
        <w:rPr>
          <w:rFonts w:ascii="仿宋" w:eastAsia="仿宋" w:hAnsi="仿宋"/>
          <w:sz w:val="28"/>
          <w:szCs w:val="28"/>
        </w:rPr>
      </w:pPr>
      <w:r>
        <w:rPr>
          <w:rFonts w:ascii="仿宋" w:eastAsia="仿宋" w:hAnsi="仿宋" w:hint="eastAsia"/>
          <w:sz w:val="28"/>
          <w:szCs w:val="28"/>
        </w:rPr>
        <w:t>6.</w:t>
      </w:r>
      <w:r w:rsidR="002C3FC6" w:rsidRPr="00BB1659">
        <w:rPr>
          <w:rFonts w:ascii="仿宋" w:eastAsia="仿宋" w:hAnsi="仿宋" w:hint="eastAsia"/>
          <w:sz w:val="28"/>
          <w:szCs w:val="28"/>
        </w:rPr>
        <w:t>最高限价：</w:t>
      </w:r>
      <w:r w:rsidR="00D736AF">
        <w:rPr>
          <w:rFonts w:ascii="仿宋" w:eastAsia="仿宋" w:hAnsi="仿宋" w:hint="eastAsia"/>
          <w:sz w:val="28"/>
          <w:szCs w:val="28"/>
        </w:rPr>
        <w:t>70</w:t>
      </w:r>
      <w:r w:rsidR="00E42962">
        <w:rPr>
          <w:rFonts w:ascii="仿宋" w:eastAsia="仿宋" w:hAnsi="仿宋" w:hint="eastAsia"/>
          <w:sz w:val="28"/>
          <w:szCs w:val="28"/>
        </w:rPr>
        <w:t>0000</w:t>
      </w:r>
      <w:r w:rsidR="00F2019D" w:rsidRPr="00BB1659">
        <w:rPr>
          <w:rFonts w:ascii="仿宋" w:eastAsia="仿宋" w:hAnsi="仿宋" w:hint="eastAsia"/>
          <w:sz w:val="28"/>
          <w:szCs w:val="28"/>
        </w:rPr>
        <w:t>元</w:t>
      </w:r>
    </w:p>
    <w:p w:rsidR="00510BD8" w:rsidRPr="00BB1659" w:rsidRDefault="00BB1659" w:rsidP="00BB1659">
      <w:pPr>
        <w:spacing w:line="500" w:lineRule="exact"/>
        <w:ind w:firstLineChars="200" w:firstLine="560"/>
        <w:jc w:val="left"/>
        <w:rPr>
          <w:rFonts w:ascii="仿宋" w:eastAsia="仿宋" w:hAnsi="仿宋"/>
          <w:sz w:val="28"/>
          <w:szCs w:val="28"/>
        </w:rPr>
      </w:pPr>
      <w:r>
        <w:rPr>
          <w:rFonts w:ascii="仿宋" w:eastAsia="仿宋" w:hAnsi="仿宋" w:hint="eastAsia"/>
          <w:sz w:val="28"/>
          <w:szCs w:val="28"/>
        </w:rPr>
        <w:t>7</w:t>
      </w:r>
      <w:r w:rsidR="002C3FC6" w:rsidRPr="00BB1659">
        <w:rPr>
          <w:rFonts w:ascii="仿宋" w:eastAsia="仿宋" w:hAnsi="仿宋" w:hint="eastAsia"/>
          <w:sz w:val="28"/>
          <w:szCs w:val="28"/>
        </w:rPr>
        <w:t>.采购需求:</w:t>
      </w:r>
      <w:permStart w:id="462637981" w:edGrp="everyone"/>
      <w:r w:rsidR="000B35B6" w:rsidRPr="00BB1659">
        <w:rPr>
          <w:rFonts w:ascii="仿宋" w:eastAsia="仿宋" w:hAnsi="仿宋" w:hint="eastAsia"/>
          <w:sz w:val="28"/>
          <w:szCs w:val="28"/>
        </w:rPr>
        <w:t xml:space="preserve"> </w:t>
      </w:r>
      <w:r w:rsidR="00D736AF" w:rsidRPr="00D736AF">
        <w:rPr>
          <w:rFonts w:ascii="仿宋" w:eastAsia="仿宋" w:hAnsi="仿宋" w:hint="eastAsia"/>
          <w:sz w:val="28"/>
          <w:szCs w:val="28"/>
        </w:rPr>
        <w:t>亳州幼儿师范学校2022年度图书采购项目</w:t>
      </w:r>
      <w:r w:rsidR="002C3FC6" w:rsidRPr="00BB1659">
        <w:rPr>
          <w:rFonts w:ascii="仿宋" w:eastAsia="仿宋" w:hAnsi="仿宋" w:hint="eastAsia"/>
          <w:sz w:val="28"/>
          <w:szCs w:val="28"/>
        </w:rPr>
        <w:t xml:space="preserve">， </w:t>
      </w:r>
      <w:permEnd w:id="462637981"/>
      <w:r w:rsidR="002C3FC6" w:rsidRPr="00BB1659">
        <w:rPr>
          <w:rFonts w:ascii="仿宋" w:eastAsia="仿宋" w:hAnsi="仿宋" w:hint="eastAsia"/>
          <w:sz w:val="28"/>
          <w:szCs w:val="28"/>
        </w:rPr>
        <w:t>具体详见竞争性谈判文件。</w:t>
      </w:r>
    </w:p>
    <w:p w:rsidR="00510BD8" w:rsidRPr="00BB1659" w:rsidRDefault="00BB1659" w:rsidP="00BB1659">
      <w:pPr>
        <w:spacing w:line="500" w:lineRule="exact"/>
        <w:ind w:firstLineChars="200" w:firstLine="560"/>
        <w:jc w:val="left"/>
        <w:rPr>
          <w:rFonts w:ascii="仿宋" w:eastAsia="仿宋" w:hAnsi="仿宋"/>
          <w:sz w:val="28"/>
          <w:szCs w:val="28"/>
        </w:rPr>
      </w:pPr>
      <w:r>
        <w:rPr>
          <w:rFonts w:ascii="仿宋" w:eastAsia="仿宋" w:hAnsi="仿宋" w:hint="eastAsia"/>
          <w:sz w:val="28"/>
          <w:szCs w:val="28"/>
        </w:rPr>
        <w:t>8</w:t>
      </w:r>
      <w:r w:rsidR="002C3FC6" w:rsidRPr="00BB1659">
        <w:rPr>
          <w:rFonts w:ascii="仿宋" w:eastAsia="仿宋" w:hAnsi="仿宋" w:hint="eastAsia"/>
          <w:sz w:val="28"/>
          <w:szCs w:val="28"/>
        </w:rPr>
        <w:t>.合同履行期限：</w:t>
      </w:r>
      <w:permStart w:id="1653869787" w:edGrp="everyone"/>
      <w:r w:rsidR="00D736AF">
        <w:rPr>
          <w:rFonts w:ascii="仿宋" w:eastAsia="仿宋" w:hAnsi="仿宋" w:hint="eastAsia"/>
          <w:sz w:val="28"/>
          <w:szCs w:val="28"/>
        </w:rPr>
        <w:t xml:space="preserve"> 3</w:t>
      </w:r>
      <w:r w:rsidR="00A73286">
        <w:rPr>
          <w:rFonts w:ascii="仿宋" w:eastAsia="仿宋" w:hAnsi="仿宋" w:hint="eastAsia"/>
          <w:sz w:val="28"/>
          <w:szCs w:val="28"/>
        </w:rPr>
        <w:t>0</w:t>
      </w:r>
      <w:r w:rsidR="002C3FC6" w:rsidRPr="00BB1659">
        <w:rPr>
          <w:rFonts w:ascii="仿宋" w:eastAsia="仿宋" w:hAnsi="仿宋" w:hint="eastAsia"/>
          <w:sz w:val="28"/>
          <w:szCs w:val="28"/>
        </w:rPr>
        <w:t>日历天。</w:t>
      </w:r>
      <w:permEnd w:id="1653869787"/>
    </w:p>
    <w:p w:rsidR="00510BD8" w:rsidRPr="00BB1659" w:rsidRDefault="00BB1659" w:rsidP="00BB1659">
      <w:pPr>
        <w:spacing w:line="500" w:lineRule="exact"/>
        <w:ind w:firstLineChars="200" w:firstLine="560"/>
        <w:jc w:val="left"/>
        <w:rPr>
          <w:rFonts w:ascii="仿宋" w:eastAsia="仿宋" w:hAnsi="仿宋"/>
          <w:sz w:val="28"/>
          <w:szCs w:val="28"/>
        </w:rPr>
      </w:pPr>
      <w:r>
        <w:rPr>
          <w:rFonts w:ascii="仿宋" w:eastAsia="仿宋" w:hAnsi="仿宋" w:hint="eastAsia"/>
          <w:sz w:val="28"/>
          <w:szCs w:val="28"/>
        </w:rPr>
        <w:t>9</w:t>
      </w:r>
      <w:r w:rsidR="002C3FC6" w:rsidRPr="00BB1659">
        <w:rPr>
          <w:rFonts w:ascii="仿宋" w:eastAsia="仿宋" w:hAnsi="仿宋" w:hint="eastAsia"/>
          <w:sz w:val="28"/>
          <w:szCs w:val="28"/>
        </w:rPr>
        <w:t>.本项目</w:t>
      </w:r>
      <w:permStart w:id="2074875421" w:edGrp="everyone"/>
      <w:r w:rsidR="002C3FC6" w:rsidRPr="00BB1659">
        <w:rPr>
          <w:rFonts w:ascii="仿宋" w:eastAsia="仿宋" w:hAnsi="仿宋" w:hint="eastAsia"/>
          <w:sz w:val="28"/>
          <w:szCs w:val="28"/>
        </w:rPr>
        <w:t>不接受</w:t>
      </w:r>
      <w:permEnd w:id="2074875421"/>
      <w:r w:rsidR="002C3FC6" w:rsidRPr="00BB1659">
        <w:rPr>
          <w:rFonts w:ascii="仿宋" w:eastAsia="仿宋" w:hAnsi="仿宋" w:hint="eastAsia"/>
          <w:sz w:val="28"/>
          <w:szCs w:val="28"/>
        </w:rPr>
        <w:t>联合体。</w:t>
      </w:r>
    </w:p>
    <w:p w:rsidR="00510BD8" w:rsidRPr="00BB1659" w:rsidRDefault="002C3FC6">
      <w:pPr>
        <w:spacing w:line="500" w:lineRule="exact"/>
        <w:rPr>
          <w:rFonts w:ascii="仿宋" w:eastAsia="仿宋" w:hAnsi="仿宋"/>
          <w:sz w:val="28"/>
          <w:szCs w:val="28"/>
        </w:rPr>
      </w:pPr>
      <w:r w:rsidRPr="00BB1659">
        <w:rPr>
          <w:rFonts w:ascii="黑体" w:eastAsia="黑体" w:hAnsi="黑体" w:hint="eastAsia"/>
          <w:sz w:val="28"/>
          <w:szCs w:val="28"/>
        </w:rPr>
        <w:t>二、申请人的资格要求</w:t>
      </w:r>
      <w:r w:rsidRPr="00BB1659">
        <w:rPr>
          <w:rFonts w:ascii="黑体" w:eastAsia="黑体" w:hAnsi="黑体" w:hint="eastAsia"/>
          <w:sz w:val="28"/>
          <w:szCs w:val="28"/>
        </w:rPr>
        <w:tab/>
        <w:t xml:space="preserve"> </w:t>
      </w:r>
      <w:r w:rsidRPr="00BB1659">
        <w:rPr>
          <w:rFonts w:ascii="黑体" w:eastAsia="黑体" w:hAnsi="黑体" w:hint="eastAsia"/>
          <w:sz w:val="28"/>
          <w:szCs w:val="28"/>
        </w:rPr>
        <w:tab/>
      </w:r>
      <w:r w:rsidRPr="00BB1659">
        <w:rPr>
          <w:rFonts w:ascii="仿宋" w:eastAsia="仿宋" w:hAnsi="仿宋" w:hint="eastAsia"/>
          <w:sz w:val="28"/>
          <w:szCs w:val="28"/>
        </w:rPr>
        <w:t xml:space="preserve"> </w:t>
      </w:r>
      <w:r w:rsidRPr="00BB1659">
        <w:rPr>
          <w:rFonts w:ascii="仿宋" w:eastAsia="仿宋" w:hAnsi="仿宋" w:hint="eastAsia"/>
          <w:sz w:val="28"/>
          <w:szCs w:val="28"/>
        </w:rPr>
        <w:tab/>
        <w:t xml:space="preserve"> </w:t>
      </w:r>
      <w:r w:rsidRPr="00BB1659">
        <w:rPr>
          <w:rFonts w:ascii="仿宋" w:eastAsia="仿宋" w:hAnsi="仿宋" w:hint="eastAsia"/>
          <w:sz w:val="28"/>
          <w:szCs w:val="28"/>
        </w:rPr>
        <w:tab/>
        <w:t xml:space="preserve"> </w:t>
      </w:r>
      <w:r w:rsidRPr="00BB1659">
        <w:rPr>
          <w:rFonts w:ascii="仿宋" w:eastAsia="仿宋" w:hAnsi="仿宋" w:hint="eastAsia"/>
          <w:sz w:val="28"/>
          <w:szCs w:val="28"/>
        </w:rPr>
        <w:tab/>
        <w:t xml:space="preserve"> </w:t>
      </w:r>
      <w:r w:rsidRPr="00BB1659">
        <w:rPr>
          <w:rFonts w:ascii="仿宋" w:eastAsia="仿宋" w:hAnsi="仿宋" w:hint="eastAsia"/>
          <w:sz w:val="28"/>
          <w:szCs w:val="28"/>
        </w:rPr>
        <w:tab/>
        <w:t xml:space="preserve"> </w:t>
      </w:r>
      <w:r w:rsidRPr="00BB1659">
        <w:rPr>
          <w:rFonts w:ascii="仿宋" w:eastAsia="仿宋" w:hAnsi="仿宋" w:hint="eastAsia"/>
          <w:sz w:val="28"/>
          <w:szCs w:val="28"/>
        </w:rPr>
        <w:tab/>
        <w:t xml:space="preserve"> </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1.满足《中华人民共和国政府采购法》第二十二条规定：</w:t>
      </w:r>
    </w:p>
    <w:p w:rsidR="00510BD8" w:rsidRPr="00BB1659" w:rsidRDefault="002C3FC6" w:rsidP="00BB1659">
      <w:pPr>
        <w:spacing w:line="500" w:lineRule="exact"/>
        <w:ind w:firstLineChars="200" w:firstLine="560"/>
        <w:jc w:val="left"/>
        <w:rPr>
          <w:rFonts w:ascii="仿宋" w:eastAsia="仿宋" w:hAnsi="仿宋"/>
          <w:sz w:val="28"/>
          <w:szCs w:val="28"/>
        </w:rPr>
      </w:pPr>
      <w:permStart w:id="139090169" w:edGrp="everyone"/>
      <w:r w:rsidRPr="00BB1659">
        <w:rPr>
          <w:rFonts w:ascii="仿宋" w:eastAsia="仿宋" w:hAnsi="仿宋" w:hint="eastAsia"/>
          <w:sz w:val="28"/>
          <w:szCs w:val="28"/>
        </w:rPr>
        <w:t>（1）具有独立承担民事责任的能力；</w:t>
      </w:r>
    </w:p>
    <w:p w:rsidR="00510BD8" w:rsidRPr="00BB1659" w:rsidRDefault="002C3FC6" w:rsidP="00BB1659">
      <w:pPr>
        <w:spacing w:line="500" w:lineRule="exact"/>
        <w:ind w:firstLineChars="196" w:firstLine="549"/>
        <w:jc w:val="left"/>
        <w:rPr>
          <w:rFonts w:ascii="仿宋" w:eastAsia="仿宋" w:hAnsi="仿宋"/>
          <w:sz w:val="28"/>
          <w:szCs w:val="28"/>
        </w:rPr>
      </w:pPr>
      <w:r w:rsidRPr="00BB1659">
        <w:rPr>
          <w:rFonts w:ascii="仿宋" w:eastAsia="仿宋" w:hAnsi="仿宋" w:hint="eastAsia"/>
          <w:sz w:val="28"/>
          <w:szCs w:val="28"/>
        </w:rPr>
        <w:t>（2）具有良好的商业信誉和健全的财务会计制度；</w:t>
      </w:r>
    </w:p>
    <w:p w:rsidR="00510BD8" w:rsidRPr="00BB1659" w:rsidRDefault="002C3FC6" w:rsidP="00BB1659">
      <w:pPr>
        <w:spacing w:line="500" w:lineRule="exact"/>
        <w:ind w:firstLineChars="196" w:firstLine="549"/>
        <w:jc w:val="left"/>
        <w:rPr>
          <w:rFonts w:ascii="仿宋" w:eastAsia="仿宋" w:hAnsi="仿宋"/>
          <w:sz w:val="28"/>
          <w:szCs w:val="28"/>
        </w:rPr>
      </w:pPr>
      <w:r w:rsidRPr="00BB1659">
        <w:rPr>
          <w:rFonts w:ascii="仿宋" w:eastAsia="仿宋" w:hAnsi="仿宋" w:hint="eastAsia"/>
          <w:sz w:val="28"/>
          <w:szCs w:val="28"/>
        </w:rPr>
        <w:t>（3）具有履行合同所必需的设备和专业技术能力；</w:t>
      </w:r>
    </w:p>
    <w:p w:rsidR="00510BD8" w:rsidRPr="00BB1659" w:rsidRDefault="002C3FC6" w:rsidP="00BB1659">
      <w:pPr>
        <w:spacing w:line="500" w:lineRule="exact"/>
        <w:ind w:firstLineChars="196" w:firstLine="549"/>
        <w:jc w:val="left"/>
        <w:rPr>
          <w:rFonts w:ascii="仿宋" w:eastAsia="仿宋" w:hAnsi="仿宋"/>
          <w:sz w:val="28"/>
          <w:szCs w:val="28"/>
        </w:rPr>
      </w:pPr>
      <w:r w:rsidRPr="00BB1659">
        <w:rPr>
          <w:rFonts w:ascii="仿宋" w:eastAsia="仿宋" w:hAnsi="仿宋" w:hint="eastAsia"/>
          <w:sz w:val="28"/>
          <w:szCs w:val="28"/>
        </w:rPr>
        <w:t>（4）有依法缴纳税收和社会保障资金的良好记录；</w:t>
      </w:r>
    </w:p>
    <w:p w:rsidR="00510BD8" w:rsidRPr="00BB1659" w:rsidRDefault="002C3FC6" w:rsidP="00BB1659">
      <w:pPr>
        <w:spacing w:line="500" w:lineRule="exact"/>
        <w:ind w:firstLineChars="196" w:firstLine="549"/>
        <w:jc w:val="left"/>
        <w:rPr>
          <w:rFonts w:ascii="仿宋" w:eastAsia="仿宋" w:hAnsi="仿宋"/>
          <w:sz w:val="28"/>
          <w:szCs w:val="28"/>
        </w:rPr>
      </w:pPr>
      <w:r w:rsidRPr="00BB1659">
        <w:rPr>
          <w:rFonts w:ascii="仿宋" w:eastAsia="仿宋" w:hAnsi="仿宋" w:hint="eastAsia"/>
          <w:sz w:val="28"/>
          <w:szCs w:val="28"/>
        </w:rPr>
        <w:t>（5）参加政府采购活动前三年内，在经营活动中没有重大违法记录；</w:t>
      </w:r>
    </w:p>
    <w:p w:rsidR="00510BD8" w:rsidRPr="00BB1659" w:rsidRDefault="002C3FC6" w:rsidP="00BB1659">
      <w:pPr>
        <w:spacing w:line="500" w:lineRule="exact"/>
        <w:ind w:firstLineChars="196" w:firstLine="549"/>
        <w:jc w:val="left"/>
        <w:rPr>
          <w:rFonts w:ascii="仿宋" w:eastAsia="仿宋" w:hAnsi="仿宋"/>
          <w:sz w:val="28"/>
          <w:szCs w:val="28"/>
        </w:rPr>
      </w:pPr>
      <w:r w:rsidRPr="00BB1659">
        <w:rPr>
          <w:rFonts w:ascii="仿宋" w:eastAsia="仿宋" w:hAnsi="仿宋" w:hint="eastAsia"/>
          <w:sz w:val="28"/>
          <w:szCs w:val="28"/>
        </w:rPr>
        <w:t xml:space="preserve">（6）法律、行政法规规定的其他条件。 </w:t>
      </w:r>
      <w:permEnd w:id="139090169"/>
    </w:p>
    <w:p w:rsidR="00D736AF" w:rsidRPr="00D736AF" w:rsidRDefault="002C3FC6" w:rsidP="00D736AF">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2.落实政府采购政策需满足的资格要求：</w:t>
      </w:r>
      <w:permStart w:id="1402152807" w:edGrp="everyone"/>
      <w:r w:rsidR="00D736AF" w:rsidRPr="00D736AF">
        <w:rPr>
          <w:rFonts w:ascii="仿宋" w:eastAsia="仿宋" w:hAnsi="仿宋" w:hint="eastAsia"/>
          <w:sz w:val="28"/>
          <w:szCs w:val="28"/>
        </w:rPr>
        <w:t>本项目非专门面向中小企业</w:t>
      </w:r>
      <w:r w:rsidR="00D736AF">
        <w:rPr>
          <w:rFonts w:ascii="仿宋" w:eastAsia="仿宋" w:hAnsi="仿宋" w:hint="eastAsia"/>
          <w:sz w:val="28"/>
          <w:szCs w:val="28"/>
        </w:rPr>
        <w:t>。</w:t>
      </w:r>
    </w:p>
    <w:p w:rsidR="00510BD8" w:rsidRPr="00BB1659" w:rsidRDefault="00D736AF" w:rsidP="00D736AF">
      <w:pPr>
        <w:spacing w:line="500" w:lineRule="exact"/>
        <w:ind w:firstLineChars="200" w:firstLine="560"/>
        <w:rPr>
          <w:rFonts w:ascii="仿宋" w:eastAsia="仿宋" w:hAnsi="仿宋"/>
          <w:sz w:val="28"/>
          <w:szCs w:val="28"/>
        </w:rPr>
      </w:pPr>
      <w:r w:rsidRPr="00D736AF">
        <w:rPr>
          <w:rFonts w:ascii="仿宋" w:eastAsia="仿宋" w:hAnsi="仿宋" w:hint="eastAsia"/>
          <w:sz w:val="28"/>
          <w:szCs w:val="28"/>
        </w:rPr>
        <w:lastRenderedPageBreak/>
        <w:t>本项目符合财政部、工业和信息化部制定的《政府采购促进中小企业发展管理办法》第六条第三款（按照本办法规定预留采购份额无法确保充分供应、充分竞争，或者存在可能影响政府采购目标实现的情形）之规定，为非专门面向中小企业采购项目。具体原因如下</w:t>
      </w:r>
      <w:r w:rsidRPr="004C33DC">
        <w:rPr>
          <w:rFonts w:ascii="仿宋" w:eastAsia="仿宋" w:hAnsi="仿宋" w:hint="eastAsia"/>
          <w:sz w:val="28"/>
          <w:szCs w:val="28"/>
        </w:rPr>
        <w:t>：本项目服务要求高，企业须具有相关资质，不适宜预留份额或专门面向中小企业。</w:t>
      </w:r>
      <w:r w:rsidRPr="00D736AF">
        <w:rPr>
          <w:rFonts w:ascii="仿宋" w:eastAsia="仿宋" w:hAnsi="仿宋" w:hint="eastAsia"/>
          <w:sz w:val="28"/>
          <w:szCs w:val="28"/>
        </w:rPr>
        <w:t>反馈途径：0558-</w:t>
      </w:r>
      <w:r>
        <w:rPr>
          <w:rFonts w:ascii="仿宋" w:eastAsia="仿宋" w:hAnsi="仿宋" w:hint="eastAsia"/>
          <w:sz w:val="28"/>
          <w:szCs w:val="28"/>
        </w:rPr>
        <w:t>5215977</w:t>
      </w:r>
      <w:r w:rsidR="002D58E7">
        <w:rPr>
          <w:rFonts w:ascii="仿宋" w:eastAsia="仿宋" w:hAnsi="仿宋" w:hint="eastAsia"/>
          <w:sz w:val="28"/>
          <w:szCs w:val="28"/>
        </w:rPr>
        <w:t>。</w:t>
      </w:r>
      <w:permEnd w:id="1402152807"/>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sz w:val="28"/>
          <w:szCs w:val="28"/>
        </w:rPr>
        <w:t>3.本项目的特定资格要求</w:t>
      </w:r>
      <w:r w:rsidRPr="00BB1659">
        <w:rPr>
          <w:rFonts w:ascii="仿宋" w:eastAsia="仿宋" w:hAnsi="仿宋" w:hint="eastAsia"/>
          <w:sz w:val="28"/>
          <w:szCs w:val="28"/>
        </w:rPr>
        <w:t>：</w:t>
      </w:r>
    </w:p>
    <w:p w:rsidR="00510BD8" w:rsidRPr="00BB1659" w:rsidRDefault="002C3FC6">
      <w:pPr>
        <w:pStyle w:val="a8"/>
        <w:shd w:val="clear" w:color="auto" w:fill="FFFFFF"/>
        <w:spacing w:before="0" w:beforeAutospacing="0" w:after="0" w:afterAutospacing="0" w:line="500" w:lineRule="atLeast"/>
        <w:ind w:firstLine="470"/>
        <w:rPr>
          <w:rFonts w:ascii="仿宋" w:eastAsia="仿宋" w:hAnsi="仿宋" w:hint="default"/>
          <w:kern w:val="2"/>
          <w:sz w:val="28"/>
          <w:szCs w:val="28"/>
        </w:rPr>
      </w:pPr>
      <w:permStart w:id="1725792053" w:edGrp="everyone"/>
      <w:r w:rsidRPr="00BB1659">
        <w:rPr>
          <w:rFonts w:ascii="仿宋" w:eastAsia="仿宋" w:hAnsi="仿宋"/>
          <w:kern w:val="2"/>
          <w:sz w:val="28"/>
          <w:szCs w:val="28"/>
        </w:rPr>
        <w:t>1.按照《财政部关于在政府采购活动中查询及使用信用记录有关问题的通知》（财库〔2016〕125号）的要求，根据评审时 “信用中国”网站（www.creditchina.gov.cn）、“中国政府采购网”（www.ccgp.gov.cn）的信息，对列入失信被执行人、重大税收违法案件当事人名单、政府采购严重违法失信行为记录名单的供应商，拒绝其参与政府采购活动，同时对信用信息查询记录和证据截图存档。</w:t>
      </w:r>
    </w:p>
    <w:p w:rsidR="00510BD8" w:rsidRPr="00BB1659" w:rsidRDefault="002C3FC6">
      <w:pPr>
        <w:widowControl/>
        <w:shd w:val="clear" w:color="auto" w:fill="FFFFFF"/>
        <w:spacing w:line="500" w:lineRule="atLeast"/>
        <w:ind w:firstLine="470"/>
        <w:jc w:val="left"/>
        <w:rPr>
          <w:rFonts w:ascii="仿宋" w:eastAsia="仿宋" w:hAnsi="仿宋"/>
          <w:sz w:val="28"/>
          <w:szCs w:val="28"/>
        </w:rPr>
      </w:pPr>
      <w:r w:rsidRPr="00BB1659">
        <w:rPr>
          <w:rFonts w:ascii="仿宋" w:eastAsia="仿宋" w:hAnsi="仿宋" w:hint="eastAsia"/>
          <w:sz w:val="28"/>
          <w:szCs w:val="28"/>
        </w:rPr>
        <w:t>两个以上的自然人、法人或者其他组织组成一个联合体，以一个供应商的身份共同参加政府采购活动的，应当对所有联合体成员进行信用记录查询，联合体成员之一存在不良信用记录的，视同联合体存在不良信用记录。</w:t>
      </w:r>
    </w:p>
    <w:p w:rsidR="00510BD8" w:rsidRPr="00BB1659" w:rsidRDefault="002C3FC6">
      <w:pPr>
        <w:widowControl/>
        <w:shd w:val="clear" w:color="auto" w:fill="FFFFFF"/>
        <w:spacing w:line="500" w:lineRule="atLeast"/>
        <w:ind w:firstLine="470"/>
        <w:jc w:val="left"/>
        <w:rPr>
          <w:rFonts w:ascii="仿宋" w:eastAsia="仿宋" w:hAnsi="仿宋"/>
          <w:sz w:val="28"/>
          <w:szCs w:val="28"/>
        </w:rPr>
      </w:pPr>
      <w:r w:rsidRPr="00BB1659">
        <w:rPr>
          <w:rFonts w:ascii="仿宋" w:eastAsia="仿宋" w:hAnsi="仿宋" w:hint="eastAsia"/>
          <w:sz w:val="28"/>
          <w:szCs w:val="28"/>
        </w:rPr>
        <w:t xml:space="preserve">遇系统故障则此项不作要求。 </w:t>
      </w:r>
    </w:p>
    <w:p w:rsidR="00510BD8" w:rsidRPr="00BB1659" w:rsidRDefault="002C3FC6">
      <w:pPr>
        <w:widowControl/>
        <w:shd w:val="clear" w:color="auto" w:fill="FFFFFF"/>
        <w:spacing w:line="500" w:lineRule="atLeast"/>
        <w:ind w:firstLine="470"/>
        <w:jc w:val="left"/>
        <w:rPr>
          <w:rFonts w:ascii="仿宋" w:eastAsia="仿宋" w:hAnsi="仿宋"/>
          <w:sz w:val="28"/>
          <w:szCs w:val="28"/>
        </w:rPr>
      </w:pPr>
      <w:r w:rsidRPr="00BB1659">
        <w:rPr>
          <w:rFonts w:ascii="仿宋" w:eastAsia="仿宋" w:hAnsi="仿宋" w:hint="eastAsia"/>
          <w:sz w:val="28"/>
          <w:szCs w:val="28"/>
        </w:rPr>
        <w:t xml:space="preserve">2. 标包划分: 共分为一个标包，分别为：/  </w:t>
      </w:r>
    </w:p>
    <w:p w:rsidR="00510BD8" w:rsidRPr="00BB1659" w:rsidRDefault="002C3FC6">
      <w:pPr>
        <w:widowControl/>
        <w:shd w:val="clear" w:color="auto" w:fill="FFFFFF"/>
        <w:spacing w:line="500" w:lineRule="atLeast"/>
        <w:ind w:firstLine="470"/>
        <w:jc w:val="left"/>
        <w:rPr>
          <w:rFonts w:ascii="仿宋" w:eastAsia="仿宋" w:hAnsi="仿宋"/>
          <w:sz w:val="28"/>
          <w:szCs w:val="28"/>
        </w:rPr>
      </w:pPr>
      <w:r w:rsidRPr="00BB1659">
        <w:rPr>
          <w:rFonts w:ascii="仿宋" w:eastAsia="仿宋" w:hAnsi="仿宋" w:hint="eastAsia"/>
          <w:sz w:val="28"/>
          <w:szCs w:val="28"/>
        </w:rPr>
        <w:t>3. 其他资格要求：</w:t>
      </w:r>
      <w:r w:rsidR="00D736AF" w:rsidRPr="00D736AF">
        <w:rPr>
          <w:rFonts w:ascii="仿宋" w:eastAsia="仿宋" w:hAnsi="仿宋" w:hint="eastAsia"/>
          <w:sz w:val="28"/>
          <w:szCs w:val="28"/>
        </w:rPr>
        <w:t>具有省级及以上出版管理部门颁发的出版物经营许可证（有效期内）</w:t>
      </w:r>
      <w:r w:rsidR="00D736AF">
        <w:rPr>
          <w:rFonts w:ascii="仿宋" w:eastAsia="仿宋" w:hAnsi="仿宋" w:hint="eastAsia"/>
          <w:sz w:val="28"/>
          <w:szCs w:val="28"/>
        </w:rPr>
        <w:t>。</w:t>
      </w:r>
    </w:p>
    <w:permEnd w:id="1725792053"/>
    <w:p w:rsidR="00510BD8" w:rsidRPr="00BB1659" w:rsidRDefault="002C3FC6">
      <w:pPr>
        <w:spacing w:line="500" w:lineRule="exact"/>
        <w:rPr>
          <w:rFonts w:ascii="黑体" w:eastAsia="黑体" w:hAnsi="黑体"/>
          <w:sz w:val="28"/>
          <w:szCs w:val="28"/>
        </w:rPr>
      </w:pPr>
      <w:r w:rsidRPr="00BB1659">
        <w:rPr>
          <w:rFonts w:ascii="黑体" w:eastAsia="黑体" w:hAnsi="黑体" w:hint="eastAsia"/>
          <w:sz w:val="28"/>
          <w:szCs w:val="28"/>
        </w:rPr>
        <w:t>三、获取采购文件</w:t>
      </w:r>
    </w:p>
    <w:p w:rsidR="00510BD8" w:rsidRPr="00BB1659" w:rsidRDefault="002C3FC6" w:rsidP="00BB1659">
      <w:pPr>
        <w:spacing w:line="500" w:lineRule="exact"/>
        <w:ind w:firstLineChars="250" w:firstLine="700"/>
        <w:rPr>
          <w:rFonts w:ascii="仿宋" w:eastAsia="仿宋" w:hAnsi="仿宋"/>
          <w:sz w:val="28"/>
          <w:szCs w:val="28"/>
        </w:rPr>
      </w:pPr>
      <w:r w:rsidRPr="00BB1659">
        <w:rPr>
          <w:rFonts w:ascii="仿宋" w:eastAsia="仿宋" w:hAnsi="仿宋" w:hint="eastAsia"/>
          <w:sz w:val="28"/>
          <w:szCs w:val="28"/>
        </w:rPr>
        <w:t>1.获取时间：</w:t>
      </w:r>
      <w:permStart w:id="340944552" w:edGrp="everyone"/>
      <w:r w:rsidRPr="00BB1659">
        <w:rPr>
          <w:rFonts w:ascii="仿宋" w:eastAsia="仿宋" w:hAnsi="仿宋" w:hint="eastAsia"/>
          <w:sz w:val="28"/>
          <w:szCs w:val="28"/>
        </w:rPr>
        <w:t xml:space="preserve"> 2022 </w:t>
      </w:r>
      <w:permEnd w:id="340944552"/>
      <w:r w:rsidRPr="00BB1659">
        <w:rPr>
          <w:rFonts w:ascii="仿宋" w:eastAsia="仿宋" w:hAnsi="仿宋" w:hint="eastAsia"/>
          <w:sz w:val="28"/>
          <w:szCs w:val="28"/>
        </w:rPr>
        <w:t xml:space="preserve">年 </w:t>
      </w:r>
      <w:permStart w:id="533740865" w:edGrp="everyone"/>
      <w:r w:rsidRPr="00BB1659">
        <w:rPr>
          <w:rFonts w:ascii="仿宋" w:eastAsia="仿宋" w:hAnsi="仿宋" w:hint="eastAsia"/>
          <w:sz w:val="28"/>
          <w:szCs w:val="28"/>
        </w:rPr>
        <w:t xml:space="preserve"> </w:t>
      </w:r>
      <w:r w:rsidR="009951F3">
        <w:rPr>
          <w:rFonts w:ascii="仿宋" w:eastAsia="仿宋" w:hAnsi="仿宋" w:hint="eastAsia"/>
          <w:sz w:val="28"/>
          <w:szCs w:val="28"/>
        </w:rPr>
        <w:t>11</w:t>
      </w:r>
      <w:r w:rsidRPr="00BB1659">
        <w:rPr>
          <w:rFonts w:ascii="仿宋" w:eastAsia="仿宋" w:hAnsi="仿宋" w:hint="eastAsia"/>
          <w:sz w:val="28"/>
          <w:szCs w:val="28"/>
        </w:rPr>
        <w:t xml:space="preserve"> </w:t>
      </w:r>
      <w:permEnd w:id="533740865"/>
      <w:r w:rsidRPr="00BB1659">
        <w:rPr>
          <w:rFonts w:ascii="仿宋" w:eastAsia="仿宋" w:hAnsi="仿宋" w:hint="eastAsia"/>
          <w:sz w:val="28"/>
          <w:szCs w:val="28"/>
        </w:rPr>
        <w:t>月</w:t>
      </w:r>
      <w:permStart w:id="1087513767" w:edGrp="everyone"/>
      <w:r w:rsidRPr="00BB1659">
        <w:rPr>
          <w:rFonts w:ascii="仿宋" w:eastAsia="仿宋" w:hAnsi="仿宋" w:hint="eastAsia"/>
          <w:sz w:val="28"/>
          <w:szCs w:val="28"/>
        </w:rPr>
        <w:t xml:space="preserve"> </w:t>
      </w:r>
      <w:r w:rsidR="009951F3">
        <w:rPr>
          <w:rFonts w:ascii="仿宋" w:eastAsia="仿宋" w:hAnsi="仿宋" w:hint="eastAsia"/>
          <w:sz w:val="28"/>
          <w:szCs w:val="28"/>
        </w:rPr>
        <w:t>11</w:t>
      </w:r>
      <w:r w:rsidRPr="00BB1659">
        <w:rPr>
          <w:rFonts w:ascii="仿宋" w:eastAsia="仿宋" w:hAnsi="仿宋" w:hint="eastAsia"/>
          <w:sz w:val="28"/>
          <w:szCs w:val="28"/>
        </w:rPr>
        <w:t xml:space="preserve"> </w:t>
      </w:r>
      <w:permEnd w:id="1087513767"/>
      <w:r w:rsidRPr="00BB1659">
        <w:rPr>
          <w:rFonts w:ascii="仿宋" w:eastAsia="仿宋" w:hAnsi="仿宋" w:hint="eastAsia"/>
          <w:sz w:val="28"/>
          <w:szCs w:val="28"/>
        </w:rPr>
        <w:t xml:space="preserve">日至 </w:t>
      </w:r>
      <w:permStart w:id="1588624027" w:edGrp="everyone"/>
      <w:r w:rsidRPr="00BB1659">
        <w:rPr>
          <w:rFonts w:ascii="仿宋" w:eastAsia="仿宋" w:hAnsi="仿宋" w:hint="eastAsia"/>
          <w:sz w:val="28"/>
          <w:szCs w:val="28"/>
        </w:rPr>
        <w:t xml:space="preserve"> 2022 </w:t>
      </w:r>
      <w:permEnd w:id="1588624027"/>
      <w:r w:rsidRPr="00BB1659">
        <w:rPr>
          <w:rFonts w:ascii="仿宋" w:eastAsia="仿宋" w:hAnsi="仿宋" w:hint="eastAsia"/>
          <w:sz w:val="28"/>
          <w:szCs w:val="28"/>
        </w:rPr>
        <w:t xml:space="preserve">年 </w:t>
      </w:r>
      <w:permStart w:id="1138710375" w:edGrp="everyone"/>
      <w:r w:rsidR="002D58E7">
        <w:rPr>
          <w:rFonts w:ascii="仿宋" w:eastAsia="仿宋" w:hAnsi="仿宋" w:hint="eastAsia"/>
          <w:sz w:val="28"/>
          <w:szCs w:val="28"/>
        </w:rPr>
        <w:t xml:space="preserve"> </w:t>
      </w:r>
      <w:r w:rsidR="009951F3">
        <w:rPr>
          <w:rFonts w:ascii="仿宋" w:eastAsia="仿宋" w:hAnsi="仿宋" w:hint="eastAsia"/>
          <w:sz w:val="28"/>
          <w:szCs w:val="28"/>
        </w:rPr>
        <w:t>11</w:t>
      </w:r>
      <w:r w:rsidRPr="00BB1659">
        <w:rPr>
          <w:rFonts w:ascii="仿宋" w:eastAsia="仿宋" w:hAnsi="仿宋" w:hint="eastAsia"/>
          <w:sz w:val="28"/>
          <w:szCs w:val="28"/>
        </w:rPr>
        <w:t xml:space="preserve"> </w:t>
      </w:r>
      <w:permEnd w:id="1138710375"/>
      <w:r w:rsidRPr="00BB1659">
        <w:rPr>
          <w:rFonts w:ascii="仿宋" w:eastAsia="仿宋" w:hAnsi="仿宋" w:hint="eastAsia"/>
          <w:sz w:val="28"/>
          <w:szCs w:val="28"/>
        </w:rPr>
        <w:t>月</w:t>
      </w:r>
      <w:permStart w:id="1224373564" w:edGrp="everyone"/>
      <w:r w:rsidRPr="00BB1659">
        <w:rPr>
          <w:rFonts w:ascii="仿宋" w:eastAsia="仿宋" w:hAnsi="仿宋" w:hint="eastAsia"/>
          <w:sz w:val="28"/>
          <w:szCs w:val="28"/>
        </w:rPr>
        <w:t xml:space="preserve"> </w:t>
      </w:r>
      <w:r w:rsidR="009951F3">
        <w:rPr>
          <w:rFonts w:ascii="仿宋" w:eastAsia="仿宋" w:hAnsi="仿宋" w:hint="eastAsia"/>
          <w:sz w:val="28"/>
          <w:szCs w:val="28"/>
        </w:rPr>
        <w:t>16</w:t>
      </w:r>
      <w:r w:rsidRPr="00BB1659">
        <w:rPr>
          <w:rFonts w:ascii="仿宋" w:eastAsia="仿宋" w:hAnsi="仿宋" w:hint="eastAsia"/>
          <w:sz w:val="28"/>
          <w:szCs w:val="28"/>
        </w:rPr>
        <w:t xml:space="preserve"> </w:t>
      </w:r>
      <w:permEnd w:id="1224373564"/>
      <w:r w:rsidRPr="00BB1659">
        <w:rPr>
          <w:rFonts w:ascii="仿宋" w:eastAsia="仿宋" w:hAnsi="仿宋" w:hint="eastAsia"/>
          <w:sz w:val="28"/>
          <w:szCs w:val="28"/>
        </w:rPr>
        <w:t>日，每天上午</w:t>
      </w:r>
      <w:permStart w:id="1691839257" w:edGrp="everyone"/>
      <w:r w:rsidRPr="00BB1659">
        <w:rPr>
          <w:rFonts w:ascii="仿宋" w:eastAsia="仿宋" w:hAnsi="仿宋" w:hint="eastAsia"/>
          <w:sz w:val="28"/>
          <w:szCs w:val="28"/>
        </w:rPr>
        <w:t xml:space="preserve"> 8:00 </w:t>
      </w:r>
      <w:permEnd w:id="1691839257"/>
      <w:r w:rsidRPr="00BB1659">
        <w:rPr>
          <w:rFonts w:ascii="仿宋" w:eastAsia="仿宋" w:hAnsi="仿宋" w:hint="eastAsia"/>
          <w:sz w:val="28"/>
          <w:szCs w:val="28"/>
        </w:rPr>
        <w:t>至</w:t>
      </w:r>
      <w:permStart w:id="1600284307" w:edGrp="everyone"/>
      <w:r w:rsidRPr="00BB1659">
        <w:rPr>
          <w:rFonts w:ascii="仿宋" w:eastAsia="仿宋" w:hAnsi="仿宋" w:hint="eastAsia"/>
          <w:sz w:val="28"/>
          <w:szCs w:val="28"/>
        </w:rPr>
        <w:t xml:space="preserve"> 12:00</w:t>
      </w:r>
      <w:permEnd w:id="1600284307"/>
      <w:r w:rsidRPr="00BB1659">
        <w:rPr>
          <w:rFonts w:ascii="仿宋" w:eastAsia="仿宋" w:hAnsi="仿宋" w:hint="eastAsia"/>
          <w:sz w:val="28"/>
          <w:szCs w:val="28"/>
        </w:rPr>
        <w:t>，下午</w:t>
      </w:r>
      <w:permStart w:id="223872497" w:edGrp="everyone"/>
      <w:r w:rsidRPr="00BB1659">
        <w:rPr>
          <w:rFonts w:ascii="仿宋" w:eastAsia="仿宋" w:hAnsi="仿宋" w:hint="eastAsia"/>
          <w:sz w:val="28"/>
          <w:szCs w:val="28"/>
        </w:rPr>
        <w:t xml:space="preserve"> 14:30 </w:t>
      </w:r>
      <w:permEnd w:id="223872497"/>
      <w:r w:rsidRPr="00BB1659">
        <w:rPr>
          <w:rFonts w:ascii="仿宋" w:eastAsia="仿宋" w:hAnsi="仿宋" w:hint="eastAsia"/>
          <w:sz w:val="28"/>
          <w:szCs w:val="28"/>
        </w:rPr>
        <w:t>至</w:t>
      </w:r>
      <w:permStart w:id="1796812361" w:edGrp="everyone"/>
      <w:r w:rsidRPr="00BB1659">
        <w:rPr>
          <w:rFonts w:ascii="仿宋" w:eastAsia="仿宋" w:hAnsi="仿宋" w:hint="eastAsia"/>
          <w:sz w:val="28"/>
          <w:szCs w:val="28"/>
        </w:rPr>
        <w:t xml:space="preserve"> 17:30 </w:t>
      </w:r>
      <w:permEnd w:id="1796812361"/>
      <w:r w:rsidRPr="00BB1659">
        <w:rPr>
          <w:rFonts w:ascii="仿宋" w:eastAsia="仿宋" w:hAnsi="仿宋" w:hint="eastAsia"/>
          <w:sz w:val="28"/>
          <w:szCs w:val="28"/>
        </w:rPr>
        <w:t>（北京时间，法定节假日除外），供应商须仔细阅读“供应商资格要求”，谨慎参与。</w:t>
      </w:r>
    </w:p>
    <w:p w:rsidR="00510BD8" w:rsidRPr="00BB1659" w:rsidRDefault="002C3FC6" w:rsidP="00BB1659">
      <w:pPr>
        <w:spacing w:line="500" w:lineRule="exact"/>
        <w:ind w:firstLineChars="250" w:firstLine="700"/>
        <w:rPr>
          <w:rFonts w:ascii="仿宋" w:eastAsia="仿宋" w:hAnsi="仿宋"/>
          <w:sz w:val="28"/>
          <w:szCs w:val="28"/>
        </w:rPr>
      </w:pPr>
      <w:r w:rsidRPr="00BB1659">
        <w:rPr>
          <w:rFonts w:ascii="仿宋" w:eastAsia="仿宋" w:hAnsi="仿宋" w:hint="eastAsia"/>
          <w:sz w:val="28"/>
          <w:szCs w:val="28"/>
        </w:rPr>
        <w:t>2.获取地点：请潜在供应商于获取采购文件时间内登录亳州市公共资源交易网网上系统（http://ggzy.bozhou.gov.cn)，按照有关程序办理参与事宜（注册、获取、下载竞争性谈判文件）。</w:t>
      </w:r>
    </w:p>
    <w:p w:rsidR="00510BD8" w:rsidRPr="00BB1659" w:rsidRDefault="002C3FC6" w:rsidP="00BB1659">
      <w:pPr>
        <w:spacing w:line="500" w:lineRule="exact"/>
        <w:ind w:firstLineChars="250" w:firstLine="700"/>
        <w:rPr>
          <w:rFonts w:ascii="仿宋" w:eastAsia="仿宋" w:hAnsi="仿宋"/>
          <w:sz w:val="28"/>
          <w:szCs w:val="28"/>
        </w:rPr>
      </w:pPr>
      <w:r w:rsidRPr="00BB1659">
        <w:rPr>
          <w:rFonts w:ascii="仿宋" w:eastAsia="仿宋" w:hAnsi="仿宋" w:hint="eastAsia"/>
          <w:sz w:val="28"/>
          <w:szCs w:val="28"/>
        </w:rPr>
        <w:t>3.获取方式：网上下载。</w:t>
      </w:r>
    </w:p>
    <w:p w:rsidR="00510BD8" w:rsidRPr="00BB1659" w:rsidRDefault="002C3FC6" w:rsidP="00BB1659">
      <w:pPr>
        <w:spacing w:line="500" w:lineRule="exact"/>
        <w:ind w:firstLineChars="250" w:firstLine="700"/>
        <w:rPr>
          <w:rFonts w:ascii="仿宋" w:eastAsia="仿宋" w:hAnsi="仿宋"/>
          <w:sz w:val="28"/>
          <w:szCs w:val="28"/>
        </w:rPr>
      </w:pPr>
      <w:r w:rsidRPr="00BB1659">
        <w:rPr>
          <w:rFonts w:ascii="仿宋" w:eastAsia="仿宋" w:hAnsi="仿宋" w:hint="eastAsia"/>
          <w:sz w:val="28"/>
          <w:szCs w:val="28"/>
        </w:rPr>
        <w:t>4.竞争性谈判文件售价：每标包人民币</w:t>
      </w:r>
      <w:permStart w:id="753693110" w:edGrp="everyone"/>
      <w:r w:rsidRPr="00BB1659">
        <w:rPr>
          <w:rFonts w:ascii="仿宋" w:eastAsia="仿宋" w:hAnsi="仿宋" w:hint="eastAsia"/>
          <w:sz w:val="28"/>
          <w:szCs w:val="28"/>
        </w:rPr>
        <w:t xml:space="preserve">  0   </w:t>
      </w:r>
      <w:permEnd w:id="753693110"/>
      <w:r w:rsidRPr="00BB1659">
        <w:rPr>
          <w:rFonts w:ascii="仿宋" w:eastAsia="仿宋" w:hAnsi="仿宋" w:hint="eastAsia"/>
          <w:sz w:val="28"/>
          <w:szCs w:val="28"/>
        </w:rPr>
        <w:t>元整，竞争性谈判文件售后</w:t>
      </w:r>
      <w:r w:rsidRPr="00BB1659">
        <w:rPr>
          <w:rFonts w:ascii="仿宋" w:eastAsia="仿宋" w:hAnsi="仿宋" w:hint="eastAsia"/>
          <w:sz w:val="28"/>
          <w:szCs w:val="28"/>
        </w:rPr>
        <w:lastRenderedPageBreak/>
        <w:t>不退。</w:t>
      </w:r>
    </w:p>
    <w:p w:rsidR="00510BD8" w:rsidRPr="00BB1659" w:rsidRDefault="002C3FC6">
      <w:pPr>
        <w:spacing w:line="500" w:lineRule="exact"/>
        <w:rPr>
          <w:rFonts w:ascii="黑体" w:eastAsia="黑体" w:hAnsi="黑体"/>
          <w:sz w:val="28"/>
          <w:szCs w:val="28"/>
        </w:rPr>
      </w:pPr>
      <w:r w:rsidRPr="00BB1659">
        <w:rPr>
          <w:rFonts w:ascii="黑体" w:eastAsia="黑体" w:hAnsi="黑体" w:hint="eastAsia"/>
          <w:sz w:val="28"/>
          <w:szCs w:val="28"/>
        </w:rPr>
        <w:t>四、响应文件提交</w:t>
      </w:r>
    </w:p>
    <w:p w:rsidR="00510BD8" w:rsidRPr="00BB1659" w:rsidRDefault="002C3FC6">
      <w:pPr>
        <w:spacing w:line="500" w:lineRule="exact"/>
        <w:rPr>
          <w:rFonts w:ascii="仿宋" w:eastAsia="仿宋" w:hAnsi="仿宋"/>
          <w:sz w:val="28"/>
          <w:szCs w:val="28"/>
        </w:rPr>
      </w:pPr>
      <w:r w:rsidRPr="00BB1659">
        <w:rPr>
          <w:rFonts w:ascii="仿宋" w:eastAsia="仿宋" w:hAnsi="仿宋" w:hint="eastAsia"/>
          <w:sz w:val="28"/>
          <w:szCs w:val="28"/>
        </w:rPr>
        <w:t xml:space="preserve">     1. 响应文件提交截止时间（谈判时间）：</w:t>
      </w:r>
      <w:permStart w:id="2102469560" w:edGrp="everyone"/>
      <w:r w:rsidRPr="00BB1659">
        <w:rPr>
          <w:rFonts w:ascii="仿宋" w:eastAsia="仿宋" w:hAnsi="仿宋" w:hint="eastAsia"/>
          <w:sz w:val="28"/>
          <w:szCs w:val="28"/>
        </w:rPr>
        <w:t xml:space="preserve"> 2022 </w:t>
      </w:r>
      <w:permEnd w:id="2102469560"/>
      <w:r w:rsidRPr="00BB1659">
        <w:rPr>
          <w:rFonts w:ascii="仿宋" w:eastAsia="仿宋" w:hAnsi="仿宋" w:hint="eastAsia"/>
          <w:sz w:val="28"/>
          <w:szCs w:val="28"/>
        </w:rPr>
        <w:t>年</w:t>
      </w:r>
      <w:permStart w:id="1636523606" w:edGrp="everyone"/>
      <w:r w:rsidRPr="00BB1659">
        <w:rPr>
          <w:rFonts w:ascii="仿宋" w:eastAsia="仿宋" w:hAnsi="仿宋" w:hint="eastAsia"/>
          <w:sz w:val="28"/>
          <w:szCs w:val="28"/>
        </w:rPr>
        <w:t xml:space="preserve"> </w:t>
      </w:r>
      <w:r w:rsidR="009951F3">
        <w:rPr>
          <w:rFonts w:ascii="仿宋" w:eastAsia="仿宋" w:hAnsi="仿宋" w:hint="eastAsia"/>
          <w:sz w:val="28"/>
          <w:szCs w:val="28"/>
        </w:rPr>
        <w:t>11</w:t>
      </w:r>
      <w:r w:rsidRPr="00BB1659">
        <w:rPr>
          <w:rFonts w:ascii="仿宋" w:eastAsia="仿宋" w:hAnsi="仿宋" w:hint="eastAsia"/>
          <w:sz w:val="28"/>
          <w:szCs w:val="28"/>
        </w:rPr>
        <w:t xml:space="preserve"> </w:t>
      </w:r>
      <w:permEnd w:id="1636523606"/>
      <w:r w:rsidRPr="00BB1659">
        <w:rPr>
          <w:rFonts w:ascii="仿宋" w:eastAsia="仿宋" w:hAnsi="仿宋" w:hint="eastAsia"/>
          <w:sz w:val="28"/>
          <w:szCs w:val="28"/>
        </w:rPr>
        <w:t>月</w:t>
      </w:r>
      <w:permStart w:id="1308058952" w:edGrp="everyone"/>
      <w:r w:rsidR="000B35B6" w:rsidRPr="00BB1659">
        <w:rPr>
          <w:rFonts w:ascii="仿宋" w:eastAsia="仿宋" w:hAnsi="仿宋" w:hint="eastAsia"/>
          <w:sz w:val="28"/>
          <w:szCs w:val="28"/>
        </w:rPr>
        <w:t xml:space="preserve"> </w:t>
      </w:r>
      <w:r w:rsidR="009951F3">
        <w:rPr>
          <w:rFonts w:ascii="仿宋" w:eastAsia="仿宋" w:hAnsi="仿宋" w:hint="eastAsia"/>
          <w:sz w:val="28"/>
          <w:szCs w:val="28"/>
        </w:rPr>
        <w:t>18</w:t>
      </w:r>
      <w:r w:rsidRPr="00BB1659">
        <w:rPr>
          <w:rFonts w:ascii="仿宋" w:eastAsia="仿宋" w:hAnsi="仿宋" w:hint="eastAsia"/>
          <w:sz w:val="28"/>
          <w:szCs w:val="28"/>
        </w:rPr>
        <w:t xml:space="preserve"> </w:t>
      </w:r>
      <w:permEnd w:id="1308058952"/>
      <w:r w:rsidRPr="00BB1659">
        <w:rPr>
          <w:rFonts w:ascii="仿宋" w:eastAsia="仿宋" w:hAnsi="仿宋" w:hint="eastAsia"/>
          <w:sz w:val="28"/>
          <w:szCs w:val="28"/>
        </w:rPr>
        <w:t>日</w:t>
      </w:r>
      <w:permStart w:id="1153649780" w:edGrp="everyone"/>
      <w:r w:rsidR="00E42962">
        <w:rPr>
          <w:rFonts w:ascii="仿宋" w:eastAsia="仿宋" w:hAnsi="仿宋" w:hint="eastAsia"/>
          <w:sz w:val="28"/>
          <w:szCs w:val="28"/>
        </w:rPr>
        <w:t xml:space="preserve"> </w:t>
      </w:r>
      <w:r w:rsidR="009951F3">
        <w:rPr>
          <w:rFonts w:ascii="仿宋" w:eastAsia="仿宋" w:hAnsi="仿宋" w:hint="eastAsia"/>
          <w:sz w:val="28"/>
          <w:szCs w:val="28"/>
        </w:rPr>
        <w:t>9</w:t>
      </w:r>
      <w:r w:rsidRPr="00BB1659">
        <w:rPr>
          <w:rFonts w:ascii="仿宋" w:eastAsia="仿宋" w:hAnsi="仿宋" w:hint="eastAsia"/>
          <w:sz w:val="28"/>
          <w:szCs w:val="28"/>
        </w:rPr>
        <w:t xml:space="preserve"> </w:t>
      </w:r>
      <w:permEnd w:id="1153649780"/>
      <w:r w:rsidRPr="00BB1659">
        <w:rPr>
          <w:rFonts w:ascii="仿宋" w:eastAsia="仿宋" w:hAnsi="仿宋" w:hint="eastAsia"/>
          <w:sz w:val="28"/>
          <w:szCs w:val="28"/>
        </w:rPr>
        <w:t>点</w:t>
      </w:r>
      <w:permStart w:id="1467556607" w:edGrp="everyone"/>
      <w:r w:rsidRPr="00BB1659">
        <w:rPr>
          <w:rFonts w:ascii="仿宋" w:eastAsia="仿宋" w:hAnsi="仿宋" w:hint="eastAsia"/>
          <w:sz w:val="28"/>
          <w:szCs w:val="28"/>
        </w:rPr>
        <w:t xml:space="preserve"> 00  </w:t>
      </w:r>
      <w:permEnd w:id="1467556607"/>
      <w:r w:rsidRPr="00BB1659">
        <w:rPr>
          <w:rFonts w:ascii="仿宋" w:eastAsia="仿宋" w:hAnsi="仿宋" w:hint="eastAsia"/>
          <w:sz w:val="28"/>
          <w:szCs w:val="28"/>
        </w:rPr>
        <w:t>分（北京时间）。</w:t>
      </w:r>
    </w:p>
    <w:p w:rsidR="00510BD8" w:rsidRPr="00BB1659" w:rsidRDefault="002C3FC6" w:rsidP="00BB1659">
      <w:pPr>
        <w:spacing w:line="500" w:lineRule="exact"/>
        <w:ind w:firstLineChars="250" w:firstLine="700"/>
        <w:rPr>
          <w:rFonts w:ascii="仿宋" w:eastAsia="仿宋" w:hAnsi="仿宋"/>
          <w:sz w:val="28"/>
          <w:szCs w:val="28"/>
        </w:rPr>
      </w:pPr>
      <w:r w:rsidRPr="00BB1659">
        <w:rPr>
          <w:rFonts w:ascii="仿宋" w:eastAsia="仿宋" w:hAnsi="仿宋" w:hint="eastAsia"/>
          <w:sz w:val="28"/>
          <w:szCs w:val="28"/>
        </w:rPr>
        <w:t>2. 地   点：供应商应在响应文件提交截止时间前通过</w:t>
      </w:r>
      <w:permStart w:id="386138542" w:edGrp="everyone"/>
      <w:r w:rsidRPr="00BB1659">
        <w:rPr>
          <w:rFonts w:ascii="仿宋" w:eastAsia="仿宋" w:hAnsi="仿宋" w:hint="eastAsia"/>
          <w:sz w:val="28"/>
          <w:szCs w:val="28"/>
        </w:rPr>
        <w:t>电子招标投标交易平台（亳州市公共资源交易系统）</w:t>
      </w:r>
      <w:permEnd w:id="386138542"/>
      <w:r w:rsidRPr="00BB1659">
        <w:rPr>
          <w:rFonts w:ascii="仿宋" w:eastAsia="仿宋" w:hAnsi="仿宋" w:hint="eastAsia"/>
          <w:sz w:val="28"/>
          <w:szCs w:val="28"/>
        </w:rPr>
        <w:t>递交电子竞争性谈判文件；逾期送达的投标文件，</w:t>
      </w:r>
      <w:permStart w:id="1136605038" w:edGrp="everyone"/>
      <w:r w:rsidRPr="00BB1659">
        <w:rPr>
          <w:rFonts w:ascii="仿宋" w:eastAsia="仿宋" w:hAnsi="仿宋" w:hint="eastAsia"/>
          <w:sz w:val="28"/>
          <w:szCs w:val="28"/>
        </w:rPr>
        <w:t xml:space="preserve">  电子招标投标交易平台（亳州市公共资源交易系统）将予以拒收。</w:t>
      </w:r>
      <w:permEnd w:id="1136605038"/>
    </w:p>
    <w:p w:rsidR="00510BD8" w:rsidRPr="00BB1659" w:rsidRDefault="002C3FC6">
      <w:pPr>
        <w:spacing w:line="500" w:lineRule="exact"/>
        <w:rPr>
          <w:rFonts w:ascii="黑体" w:eastAsia="黑体" w:hAnsi="黑体"/>
          <w:sz w:val="28"/>
          <w:szCs w:val="28"/>
        </w:rPr>
      </w:pPr>
      <w:r w:rsidRPr="00BB1659">
        <w:rPr>
          <w:rFonts w:ascii="黑体" w:eastAsia="黑体" w:hAnsi="黑体" w:hint="eastAsia"/>
          <w:sz w:val="28"/>
          <w:szCs w:val="28"/>
        </w:rPr>
        <w:t>五、开启</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1.谈判时间（同响应文件提交截止时间）：</w:t>
      </w:r>
      <w:permStart w:id="1734618107" w:edGrp="everyone"/>
      <w:r w:rsidRPr="00BB1659">
        <w:rPr>
          <w:rFonts w:ascii="仿宋" w:eastAsia="仿宋" w:hAnsi="仿宋" w:hint="eastAsia"/>
          <w:sz w:val="28"/>
          <w:szCs w:val="28"/>
        </w:rPr>
        <w:t xml:space="preserve"> 2022年</w:t>
      </w:r>
      <w:r w:rsidR="009951F3">
        <w:rPr>
          <w:rFonts w:ascii="仿宋" w:eastAsia="仿宋" w:hAnsi="仿宋" w:hint="eastAsia"/>
          <w:sz w:val="28"/>
          <w:szCs w:val="28"/>
        </w:rPr>
        <w:t>11</w:t>
      </w:r>
      <w:r w:rsidRPr="00BB1659">
        <w:rPr>
          <w:rFonts w:ascii="仿宋" w:eastAsia="仿宋" w:hAnsi="仿宋" w:hint="eastAsia"/>
          <w:sz w:val="28"/>
          <w:szCs w:val="28"/>
        </w:rPr>
        <w:t>月</w:t>
      </w:r>
      <w:r w:rsidR="009951F3">
        <w:rPr>
          <w:rFonts w:ascii="仿宋" w:eastAsia="仿宋" w:hAnsi="仿宋" w:hint="eastAsia"/>
          <w:sz w:val="28"/>
          <w:szCs w:val="28"/>
        </w:rPr>
        <w:t>18</w:t>
      </w:r>
      <w:r w:rsidRPr="00BB1659">
        <w:rPr>
          <w:rFonts w:ascii="仿宋" w:eastAsia="仿宋" w:hAnsi="仿宋" w:hint="eastAsia"/>
          <w:sz w:val="28"/>
          <w:szCs w:val="28"/>
        </w:rPr>
        <w:t>日</w:t>
      </w:r>
      <w:r w:rsidR="009951F3">
        <w:rPr>
          <w:rFonts w:ascii="仿宋" w:eastAsia="仿宋" w:hAnsi="仿宋" w:hint="eastAsia"/>
          <w:sz w:val="28"/>
          <w:szCs w:val="28"/>
        </w:rPr>
        <w:t>9</w:t>
      </w:r>
      <w:r w:rsidRPr="00BB1659">
        <w:rPr>
          <w:rFonts w:ascii="仿宋" w:eastAsia="仿宋" w:hAnsi="仿宋" w:hint="eastAsia"/>
          <w:sz w:val="28"/>
          <w:szCs w:val="28"/>
        </w:rPr>
        <w:t xml:space="preserve">点00分   </w:t>
      </w:r>
      <w:permEnd w:id="1734618107"/>
      <w:r w:rsidRPr="00BB1659">
        <w:rPr>
          <w:rFonts w:ascii="仿宋" w:eastAsia="仿宋" w:hAnsi="仿宋" w:hint="eastAsia"/>
          <w:sz w:val="28"/>
          <w:szCs w:val="28"/>
        </w:rPr>
        <w:t>（北京时间）；</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2.谈判地点：</w:t>
      </w:r>
      <w:permStart w:id="176239165" w:edGrp="everyone"/>
      <w:r w:rsidRPr="00BB1659">
        <w:rPr>
          <w:rFonts w:ascii="仿宋" w:eastAsia="仿宋" w:hAnsi="仿宋" w:hint="eastAsia"/>
          <w:sz w:val="28"/>
          <w:szCs w:val="28"/>
        </w:rPr>
        <w:t xml:space="preserve">  亳州市谯城区希夷大道南段455号（市政府向南300米路西）亳州市政务服务中心三楼（具体开标室详见亳州市公共资源交易网“开标日程安排”或者开标当天指示牌）。</w:t>
      </w:r>
    </w:p>
    <w:permEnd w:id="176239165"/>
    <w:p w:rsidR="00510BD8" w:rsidRPr="00BB1659" w:rsidRDefault="002C3FC6">
      <w:pPr>
        <w:spacing w:line="500" w:lineRule="exact"/>
        <w:rPr>
          <w:rFonts w:ascii="黑体" w:eastAsia="黑体" w:hAnsi="黑体"/>
          <w:sz w:val="28"/>
          <w:szCs w:val="28"/>
        </w:rPr>
      </w:pPr>
      <w:r w:rsidRPr="00BB1659">
        <w:rPr>
          <w:rFonts w:ascii="黑体" w:eastAsia="黑体" w:hAnsi="黑体" w:hint="eastAsia"/>
          <w:sz w:val="28"/>
          <w:szCs w:val="28"/>
        </w:rPr>
        <w:t>六、公告期限</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自本公告发布之日起3个工作日。</w:t>
      </w:r>
    </w:p>
    <w:p w:rsidR="00510BD8" w:rsidRPr="00BB1659" w:rsidRDefault="002C3FC6">
      <w:pPr>
        <w:spacing w:line="500" w:lineRule="exact"/>
        <w:rPr>
          <w:rFonts w:ascii="黑体" w:eastAsia="黑体" w:hAnsi="黑体"/>
          <w:sz w:val="28"/>
          <w:szCs w:val="28"/>
        </w:rPr>
      </w:pPr>
      <w:r w:rsidRPr="00BB1659">
        <w:rPr>
          <w:rFonts w:ascii="黑体" w:eastAsia="黑体" w:hAnsi="黑体" w:hint="eastAsia"/>
          <w:sz w:val="28"/>
          <w:szCs w:val="28"/>
        </w:rPr>
        <w:t>七、其他补充事宜</w:t>
      </w:r>
    </w:p>
    <w:p w:rsidR="00510BD8" w:rsidRPr="00BB1659" w:rsidRDefault="002C3FC6" w:rsidP="00BB1659">
      <w:pPr>
        <w:spacing w:line="500" w:lineRule="exact"/>
        <w:ind w:firstLineChars="200" w:firstLine="560"/>
        <w:rPr>
          <w:rFonts w:ascii="仿宋" w:eastAsia="仿宋" w:hAnsi="仿宋"/>
          <w:sz w:val="28"/>
          <w:szCs w:val="28"/>
        </w:rPr>
      </w:pPr>
      <w:permStart w:id="163521524" w:edGrp="everyone"/>
      <w:r w:rsidRPr="00BB1659">
        <w:rPr>
          <w:rFonts w:ascii="仿宋" w:eastAsia="仿宋" w:hAnsi="仿宋" w:hint="eastAsia"/>
          <w:sz w:val="28"/>
          <w:szCs w:val="28"/>
        </w:rPr>
        <w:t>（一）投标保证金的递交：</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投标保证金的形式：1.银行汇款；2.银行转账；3.银行保函或汇票或本票；4.电子保函。</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投标保证金数额：本项目不收取投标保证金。</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1.以银行汇款、银行转账形式缴纳投标保证金的要求：</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收取投标保证金账号信息：</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开户名称：亳州市公共资源交易中心保证金户</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开 户 行：中国银行亳州希夷支行</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银行帐号：/</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或者：</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开户名称：亳州市公共资源交易中心保证金户</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开 户 行：中国工商银行股份有限公司亳州城建支行</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lastRenderedPageBreak/>
        <w:t>银行帐号： /</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或者：</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开户名称：亳州市公共资源交易中心保证金户</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开 户 行：亳州药都农村商业银行股份有限公司</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银行帐号： /</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或者：</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开户名称：亳州市公共资源交易中心保证金户</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开 户 行：徽商银行股份有限公司亳州芍花路支行</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银行帐号：/</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备注：</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（1）投标保证金收款银行账号与招标项目标包唯一对应，如投标人进行一个或多个标包投标的，投标保证金均须按标包汇入该标包指定的银行账号。</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（2）请投标人任选一家银行缴纳投标保证金。</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3）以银行汇款、银行转账形式缴纳投标保证金的，投标保证金必须按照招标文件要求，在投标截止时间前由投标人在中华人民共和国境内注册经营的银行基本账户汇入到指定银行账号，确保银行记录可查询，否则，责任自负。</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2.银行保函或汇票或本票递交要求：</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（1）投标时，投标人须将银行保函或汇票或本票原件的扫描件制作在投标文件中；联合体投标的，由联合体牵头人递交。</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2）投标人应提供真实有效的银行保函或汇票或本票，银行保函或汇票或本票有效期不少于投标有效期，银行保函或汇票或本票内容将与中标结果同时公示，如查实提供虚假银行保函或支票或汇票或本票，视为投标人弄虚作假骗取中标，将取消中标资格，并按国家有关法律法规及相关规定进行处理，构成犯罪的，将移送有关部门依法追究刑事责任。</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3.</w:t>
      </w:r>
      <w:r w:rsidRPr="00BB1659">
        <w:rPr>
          <w:rFonts w:ascii="仿宋" w:eastAsia="仿宋" w:hAnsi="仿宋"/>
          <w:sz w:val="28"/>
          <w:szCs w:val="28"/>
        </w:rPr>
        <w:t>电子保函递交要求：</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投标人须提供与亳州市公共资源交易中心对接的第三方电子保函服务平台及金融机构开具的电子保函，有效期不少于投标有效期，并将电子保函截图制作在投标文件中；联合体投标的，由联合体牵头人开具电子保函并递交。请各</w:t>
      </w:r>
      <w:r w:rsidRPr="00BB1659">
        <w:rPr>
          <w:rFonts w:ascii="仿宋" w:eastAsia="仿宋" w:hAnsi="仿宋" w:hint="eastAsia"/>
          <w:sz w:val="28"/>
          <w:szCs w:val="28"/>
        </w:rPr>
        <w:lastRenderedPageBreak/>
        <w:t>投标人认真阅读亳州市公共资源交易网重要通知栏《关于推广以电子保函方式缴纳投标保证金的通知》（</w:t>
      </w:r>
      <w:r w:rsidRPr="00BB1659">
        <w:rPr>
          <w:rFonts w:ascii="仿宋" w:eastAsia="仿宋" w:hAnsi="仿宋"/>
          <w:sz w:val="28"/>
          <w:szCs w:val="28"/>
        </w:rPr>
        <w:t>http://ggzy.bozhou.gov.cn</w:t>
      </w:r>
      <w:r w:rsidRPr="00BB1659">
        <w:rPr>
          <w:rFonts w:ascii="仿宋" w:eastAsia="仿宋" w:hAnsi="仿宋" w:hint="eastAsia"/>
          <w:sz w:val="28"/>
          <w:szCs w:val="28"/>
        </w:rPr>
        <w:t>），</w:t>
      </w:r>
      <w:r w:rsidRPr="00BB1659">
        <w:rPr>
          <w:rFonts w:ascii="仿宋" w:eastAsia="仿宋" w:hAnsi="仿宋"/>
          <w:sz w:val="28"/>
          <w:szCs w:val="28"/>
        </w:rPr>
        <w:t>并使用CA</w:t>
      </w:r>
      <w:r w:rsidRPr="00BB1659">
        <w:rPr>
          <w:rFonts w:ascii="仿宋" w:eastAsia="仿宋" w:hAnsi="仿宋" w:hint="eastAsia"/>
          <w:sz w:val="28"/>
          <w:szCs w:val="28"/>
        </w:rPr>
        <w:t>锁登录</w:t>
      </w:r>
      <w:r w:rsidRPr="00BB1659">
        <w:rPr>
          <w:rFonts w:ascii="仿宋" w:eastAsia="仿宋" w:hAnsi="仿宋"/>
          <w:sz w:val="28"/>
          <w:szCs w:val="28"/>
        </w:rPr>
        <w:t>亳州市交易中心金融服务平台（http://114.98.62.45:8036/financeplatform/）办理</w:t>
      </w:r>
      <w:r w:rsidRPr="00BB1659">
        <w:rPr>
          <w:rFonts w:ascii="仿宋" w:eastAsia="仿宋" w:hAnsi="仿宋" w:hint="eastAsia"/>
          <w:sz w:val="28"/>
          <w:szCs w:val="28"/>
        </w:rPr>
        <w:t>。</w:t>
      </w:r>
    </w:p>
    <w:p w:rsidR="00510BD8" w:rsidRPr="00BB1659" w:rsidRDefault="002C3FC6" w:rsidP="00BB1659">
      <w:pPr>
        <w:numPr>
          <w:ilvl w:val="0"/>
          <w:numId w:val="2"/>
        </w:num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竞争性谈判公告发布媒介</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本次竞争性谈判公告在安徽省政府采购网（</w:t>
      </w:r>
      <w:hyperlink r:id="rId11" w:history="1">
        <w:r w:rsidRPr="00BB1659">
          <w:rPr>
            <w:rFonts w:ascii="仿宋" w:eastAsia="仿宋" w:hAnsi="仿宋"/>
            <w:sz w:val="28"/>
            <w:szCs w:val="28"/>
          </w:rPr>
          <w:t>http://www.</w:t>
        </w:r>
        <w:r w:rsidRPr="00BB1659">
          <w:rPr>
            <w:rFonts w:ascii="仿宋" w:eastAsia="仿宋" w:hAnsi="仿宋" w:hint="eastAsia"/>
            <w:sz w:val="28"/>
            <w:szCs w:val="28"/>
          </w:rPr>
          <w:t>ccgp-anhui</w:t>
        </w:r>
        <w:r w:rsidRPr="00BB1659">
          <w:rPr>
            <w:rFonts w:ascii="仿宋" w:eastAsia="仿宋" w:hAnsi="仿宋"/>
            <w:sz w:val="28"/>
            <w:szCs w:val="28"/>
          </w:rPr>
          <w:t>.gov.cn</w:t>
        </w:r>
      </w:hyperlink>
      <w:r w:rsidRPr="00BB1659">
        <w:rPr>
          <w:rFonts w:ascii="仿宋" w:eastAsia="仿宋" w:hAnsi="仿宋" w:hint="eastAsia"/>
          <w:sz w:val="28"/>
          <w:szCs w:val="28"/>
        </w:rPr>
        <w:t>）、安徽省招投标信息网（</w:t>
      </w:r>
      <w:hyperlink r:id="rId12" w:history="1">
        <w:r w:rsidRPr="00BB1659">
          <w:rPr>
            <w:rFonts w:ascii="仿宋" w:eastAsia="仿宋" w:hAnsi="仿宋" w:hint="eastAsia"/>
            <w:sz w:val="28"/>
            <w:szCs w:val="28"/>
          </w:rPr>
          <w:t>www.ahtba.org.cn</w:t>
        </w:r>
      </w:hyperlink>
      <w:r w:rsidRPr="00BB1659">
        <w:rPr>
          <w:rFonts w:ascii="仿宋" w:eastAsia="仿宋" w:hAnsi="仿宋" w:hint="eastAsia"/>
          <w:sz w:val="28"/>
          <w:szCs w:val="28"/>
        </w:rPr>
        <w:t>）、亳州市公共资源交易网（</w:t>
      </w:r>
      <w:hyperlink r:id="rId13" w:history="1">
        <w:r w:rsidRPr="00BB1659">
          <w:rPr>
            <w:rFonts w:ascii="仿宋" w:eastAsia="仿宋" w:hAnsi="仿宋" w:hint="eastAsia"/>
            <w:sz w:val="28"/>
            <w:szCs w:val="28"/>
          </w:rPr>
          <w:t>http://ggzy.bozhou.gov.cn</w:t>
        </w:r>
      </w:hyperlink>
      <w:r w:rsidRPr="00BB1659">
        <w:rPr>
          <w:rFonts w:ascii="仿宋" w:eastAsia="仿宋" w:hAnsi="仿宋" w:hint="eastAsia"/>
          <w:sz w:val="28"/>
          <w:szCs w:val="28"/>
        </w:rPr>
        <w:t>）等媒体上发布。</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 xml:space="preserve">（三）服务热线 </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 xml:space="preserve">1.CA数字证书及电子签章咨询电话：4008804959 </w:t>
      </w:r>
    </w:p>
    <w:p w:rsidR="00510BD8" w:rsidRPr="00BB1659" w:rsidRDefault="002C3FC6" w:rsidP="00BB1659">
      <w:pPr>
        <w:adjustRightInd w:val="0"/>
        <w:snapToGrid w:val="0"/>
        <w:spacing w:line="420" w:lineRule="exact"/>
        <w:ind w:firstLineChars="200" w:firstLine="560"/>
        <w:rPr>
          <w:rFonts w:ascii="仿宋" w:eastAsia="仿宋" w:hAnsi="仿宋"/>
          <w:sz w:val="28"/>
          <w:szCs w:val="28"/>
        </w:rPr>
      </w:pPr>
      <w:r w:rsidRPr="00BB1659">
        <w:rPr>
          <w:rFonts w:ascii="仿宋" w:eastAsia="仿宋" w:hAnsi="仿宋" w:hint="eastAsia"/>
          <w:sz w:val="28"/>
          <w:szCs w:val="28"/>
        </w:rPr>
        <w:t xml:space="preserve">2.电子投标技术支持电话：4009980000 </w:t>
      </w:r>
    </w:p>
    <w:p w:rsidR="00510BD8" w:rsidRPr="00BB1659" w:rsidRDefault="002C3FC6" w:rsidP="00BB1659">
      <w:pPr>
        <w:adjustRightInd w:val="0"/>
        <w:snapToGrid w:val="0"/>
        <w:spacing w:line="420" w:lineRule="exact"/>
        <w:ind w:firstLineChars="200" w:firstLine="560"/>
        <w:rPr>
          <w:rFonts w:ascii="仿宋" w:eastAsia="仿宋" w:hAnsi="仿宋"/>
          <w:sz w:val="28"/>
          <w:szCs w:val="28"/>
        </w:rPr>
      </w:pPr>
      <w:r w:rsidRPr="00BB1659">
        <w:rPr>
          <w:rFonts w:ascii="仿宋" w:eastAsia="仿宋" w:hAnsi="仿宋" w:hint="eastAsia"/>
          <w:sz w:val="28"/>
          <w:szCs w:val="28"/>
        </w:rPr>
        <w:t>（四）注意事项</w:t>
      </w:r>
    </w:p>
    <w:p w:rsidR="00510BD8" w:rsidRPr="00BB1659" w:rsidRDefault="002C3FC6">
      <w:pPr>
        <w:spacing w:line="500" w:lineRule="exact"/>
        <w:rPr>
          <w:rFonts w:ascii="仿宋" w:eastAsia="仿宋" w:hAnsi="仿宋"/>
          <w:sz w:val="28"/>
          <w:szCs w:val="28"/>
        </w:rPr>
      </w:pPr>
      <w:r w:rsidRPr="00BB1659">
        <w:rPr>
          <w:rFonts w:ascii="仿宋" w:eastAsia="仿宋" w:hAnsi="仿宋" w:hint="eastAsia"/>
          <w:sz w:val="28"/>
          <w:szCs w:val="28"/>
        </w:rPr>
        <w:t xml:space="preserve">     1.本项目只接受亳州市公共资源电子交易平台中已注册用户参与，未注册的供应商请及时办理注册手续，因未及时办理注册手续导致无法参与的，责任自负。</w:t>
      </w:r>
    </w:p>
    <w:p w:rsidR="00510BD8" w:rsidRPr="00BB1659" w:rsidRDefault="002C3FC6">
      <w:pPr>
        <w:spacing w:line="500" w:lineRule="exact"/>
        <w:rPr>
          <w:rFonts w:ascii="仿宋" w:eastAsia="仿宋" w:hAnsi="仿宋"/>
          <w:sz w:val="28"/>
          <w:szCs w:val="28"/>
        </w:rPr>
      </w:pPr>
      <w:r w:rsidRPr="00BB1659">
        <w:rPr>
          <w:rFonts w:ascii="仿宋" w:eastAsia="仿宋" w:hAnsi="仿宋" w:hint="eastAsia"/>
          <w:sz w:val="28"/>
          <w:szCs w:val="28"/>
        </w:rPr>
        <w:t xml:space="preserve">     2.单位负责人为同一人或者存在直接控股、管理关系的不同供应商，不得参加同一合同（标包）项下的政府采购活动。除单一来源采购项目外，为采购项目提供整体设计、规范编制或者项目管理、监理、检测等服务的供应商，不得再参加该采购项目的其他采购活动。</w:t>
      </w:r>
    </w:p>
    <w:p w:rsidR="00510BD8" w:rsidRPr="00BB1659" w:rsidRDefault="002C3FC6" w:rsidP="00BB1659">
      <w:pPr>
        <w:spacing w:line="500" w:lineRule="exact"/>
        <w:ind w:firstLineChars="250" w:firstLine="700"/>
        <w:rPr>
          <w:rFonts w:ascii="仿宋" w:eastAsia="仿宋" w:hAnsi="仿宋"/>
          <w:sz w:val="28"/>
          <w:szCs w:val="28"/>
        </w:rPr>
      </w:pPr>
      <w:r w:rsidRPr="00BB1659">
        <w:rPr>
          <w:rFonts w:ascii="仿宋" w:eastAsia="仿宋" w:hAnsi="仿宋" w:hint="eastAsia"/>
          <w:sz w:val="28"/>
          <w:szCs w:val="28"/>
        </w:rPr>
        <w:t xml:space="preserve">3. 省属采购人的政府采购项目，中标供应商必须在中标（成交）以后、签订采购合同前成为安徽省政府采购网供应商注册用户。        </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 xml:space="preserve"> 4.获取响应文件须知</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 xml:space="preserve">（1）登陆亳州市公共资源交易网（http://ggzy.bozhou.gov.cn)免费注册用户，认真阅读《亳州市公共资源交易网注册用户登记暂行办法》、“注册用户操作使用手册”、“注册用户办事指南”等相关文件资料，按照有关程序办理相关事宜。技术咨询电话：4009980000 </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（2）点击网上参与后，及时下载竞争性谈判文件及其他资料（含答疑或相关说明）。如本项目有两个或两个以上标包，潜在供应商参加其中任何一个标</w:t>
      </w:r>
      <w:r w:rsidRPr="00BB1659">
        <w:rPr>
          <w:rFonts w:ascii="仿宋" w:eastAsia="仿宋" w:hAnsi="仿宋" w:hint="eastAsia"/>
          <w:sz w:val="28"/>
          <w:szCs w:val="28"/>
        </w:rPr>
        <w:lastRenderedPageBreak/>
        <w:t>包的谈判，必须对该标包进行网上参与。</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3）只有成功下载竞争性谈判文件后方完成全部参与程序。网上发布系统将于获取时间（即竞争性谈判文件获取时间）截止后准时关闭，各潜在供应商须及时参与并下载竞争性谈判文件。因未及时下载竞争性谈判文件导致参与无效的，责任自负。以亳州市公共资源交易系统自动生成的投标参与表为依据。</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5.为进一步加大社会监督力度，切实体现招标投标活动公开、公平、公正的原则，保证各类市场主体和社会公众平等、快捷、准确地获取招标信息，本项目招标文件随招标公告同时发布，如潜在投标人（供应商）有意参与本项目投标，仍须在招标文件发售时间内登陆亳州市公共资源交易网（http://ggzy.bozhou.gov.cn）办理注册、下载招标文件等相关事宜，逾期未办理的，责任自负。</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6.本项目支持供应商运用政府采购合同进行信用融资（即政采贷），采购人应在政府采购合同中或通过签订补充协议的方式与供应商约定唯一收款账户。</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7.本项目在线提交投标（响应）文件，投标人（供应商）在线解密投标文件、无须现场参加开标。</w:t>
      </w:r>
    </w:p>
    <w:permEnd w:id="163521524"/>
    <w:p w:rsidR="00510BD8" w:rsidRPr="00BB1659" w:rsidRDefault="002C3FC6" w:rsidP="00BB1659">
      <w:pPr>
        <w:spacing w:line="500" w:lineRule="exact"/>
        <w:rPr>
          <w:rFonts w:ascii="黑体" w:eastAsia="黑体" w:hAnsi="黑体"/>
          <w:sz w:val="28"/>
          <w:szCs w:val="28"/>
        </w:rPr>
      </w:pPr>
      <w:r w:rsidRPr="00BB1659">
        <w:rPr>
          <w:rFonts w:ascii="黑体" w:eastAsia="黑体" w:hAnsi="黑体" w:hint="eastAsia"/>
          <w:sz w:val="28"/>
          <w:szCs w:val="28"/>
        </w:rPr>
        <w:t>八、凡对本次采购提出询问，请按以下方式联系</w:t>
      </w:r>
    </w:p>
    <w:p w:rsidR="00510BD8" w:rsidRPr="00BB1659" w:rsidRDefault="002C3FC6" w:rsidP="00BB1659">
      <w:pPr>
        <w:topLinePunct/>
        <w:spacing w:line="400" w:lineRule="exact"/>
        <w:ind w:firstLineChars="200" w:firstLine="560"/>
        <w:rPr>
          <w:rFonts w:ascii="仿宋" w:eastAsia="仿宋" w:hAnsi="仿宋"/>
          <w:sz w:val="28"/>
          <w:szCs w:val="28"/>
        </w:rPr>
      </w:pPr>
      <w:r w:rsidRPr="00BB1659">
        <w:rPr>
          <w:rFonts w:ascii="仿宋" w:eastAsia="仿宋" w:hAnsi="仿宋" w:hint="eastAsia"/>
          <w:sz w:val="28"/>
          <w:szCs w:val="28"/>
        </w:rPr>
        <w:t>1.采购人信息</w:t>
      </w:r>
    </w:p>
    <w:p w:rsidR="00510BD8" w:rsidRPr="00BB1659" w:rsidRDefault="002C3FC6" w:rsidP="00BB1659">
      <w:pPr>
        <w:topLinePunct/>
        <w:spacing w:line="400" w:lineRule="exact"/>
        <w:ind w:firstLineChars="200" w:firstLine="560"/>
        <w:rPr>
          <w:rFonts w:ascii="仿宋" w:eastAsia="仿宋" w:hAnsi="仿宋"/>
          <w:sz w:val="28"/>
          <w:szCs w:val="28"/>
        </w:rPr>
      </w:pPr>
      <w:r w:rsidRPr="00BB1659">
        <w:rPr>
          <w:rFonts w:ascii="仿宋" w:eastAsia="仿宋" w:hAnsi="仿宋" w:hint="eastAsia"/>
          <w:sz w:val="28"/>
          <w:szCs w:val="28"/>
        </w:rPr>
        <w:t>名  称</w:t>
      </w:r>
      <w:r w:rsidRPr="00BB1659">
        <w:rPr>
          <w:rFonts w:ascii="仿宋" w:eastAsia="仿宋" w:hAnsi="仿宋"/>
          <w:sz w:val="28"/>
          <w:szCs w:val="28"/>
        </w:rPr>
        <w:t>：</w:t>
      </w:r>
      <w:permStart w:id="805963640" w:edGrp="everyone"/>
      <w:r w:rsidR="00D736AF" w:rsidRPr="00D736AF">
        <w:rPr>
          <w:rFonts w:ascii="仿宋" w:eastAsia="仿宋" w:hAnsi="仿宋" w:hint="eastAsia"/>
          <w:sz w:val="28"/>
          <w:szCs w:val="28"/>
        </w:rPr>
        <w:t>亳州幼儿师范学校</w:t>
      </w:r>
      <w:permEnd w:id="805963640"/>
      <w:r w:rsidRPr="00BB1659">
        <w:rPr>
          <w:rFonts w:ascii="仿宋" w:eastAsia="仿宋" w:hAnsi="仿宋" w:hint="eastAsia"/>
          <w:sz w:val="28"/>
          <w:szCs w:val="28"/>
        </w:rPr>
        <w:t xml:space="preserve">    </w:t>
      </w:r>
    </w:p>
    <w:p w:rsidR="00510BD8" w:rsidRPr="00BB1659" w:rsidRDefault="002C3FC6" w:rsidP="00BB1659">
      <w:pPr>
        <w:topLinePunct/>
        <w:spacing w:line="400" w:lineRule="exact"/>
        <w:ind w:firstLineChars="200" w:firstLine="560"/>
        <w:rPr>
          <w:rFonts w:ascii="仿宋" w:eastAsia="仿宋" w:hAnsi="仿宋"/>
          <w:sz w:val="28"/>
          <w:szCs w:val="28"/>
        </w:rPr>
      </w:pPr>
      <w:r w:rsidRPr="00BB1659">
        <w:rPr>
          <w:rFonts w:ascii="仿宋" w:eastAsia="仿宋" w:hAnsi="仿宋"/>
          <w:sz w:val="28"/>
          <w:szCs w:val="28"/>
        </w:rPr>
        <w:t>地</w:t>
      </w:r>
      <w:r w:rsidRPr="00BB1659">
        <w:rPr>
          <w:rFonts w:ascii="仿宋" w:eastAsia="仿宋" w:hAnsi="仿宋" w:hint="eastAsia"/>
          <w:sz w:val="28"/>
          <w:szCs w:val="28"/>
        </w:rPr>
        <w:t xml:space="preserve">  </w:t>
      </w:r>
      <w:r w:rsidRPr="00BB1659">
        <w:rPr>
          <w:rFonts w:ascii="仿宋" w:eastAsia="仿宋" w:hAnsi="仿宋"/>
          <w:sz w:val="28"/>
          <w:szCs w:val="28"/>
        </w:rPr>
        <w:t>址：</w:t>
      </w:r>
      <w:permStart w:id="1440953262" w:edGrp="everyone"/>
      <w:r w:rsidR="00D736AF" w:rsidRPr="00D736AF">
        <w:rPr>
          <w:rFonts w:ascii="仿宋" w:eastAsia="仿宋" w:hAnsi="仿宋" w:hint="eastAsia"/>
          <w:sz w:val="28"/>
          <w:szCs w:val="28"/>
        </w:rPr>
        <w:t>亳州</w:t>
      </w:r>
      <w:r w:rsidR="004C33DC">
        <w:rPr>
          <w:rFonts w:ascii="仿宋" w:eastAsia="仿宋" w:hAnsi="仿宋" w:hint="eastAsia"/>
          <w:sz w:val="28"/>
          <w:szCs w:val="28"/>
        </w:rPr>
        <w:t>市</w:t>
      </w:r>
      <w:r w:rsidR="00D736AF" w:rsidRPr="00D736AF">
        <w:rPr>
          <w:rFonts w:ascii="仿宋" w:eastAsia="仿宋" w:hAnsi="仿宋" w:hint="eastAsia"/>
          <w:sz w:val="28"/>
          <w:szCs w:val="28"/>
        </w:rPr>
        <w:t>高新区文采路588号</w:t>
      </w:r>
      <w:r w:rsidR="004A27CB" w:rsidRPr="00BB1659">
        <w:rPr>
          <w:rFonts w:ascii="仿宋" w:eastAsia="仿宋" w:hAnsi="仿宋" w:hint="eastAsia"/>
          <w:sz w:val="28"/>
          <w:szCs w:val="28"/>
        </w:rPr>
        <w:t xml:space="preserve"> </w:t>
      </w:r>
      <w:r w:rsidRPr="00BB1659">
        <w:rPr>
          <w:rFonts w:ascii="仿宋" w:eastAsia="仿宋" w:hAnsi="仿宋" w:hint="eastAsia"/>
          <w:sz w:val="28"/>
          <w:szCs w:val="28"/>
        </w:rPr>
        <w:t xml:space="preserve"> </w:t>
      </w:r>
      <w:permEnd w:id="1440953262"/>
      <w:r w:rsidRPr="00BB1659">
        <w:rPr>
          <w:rFonts w:ascii="仿宋" w:eastAsia="仿宋" w:hAnsi="仿宋" w:hint="eastAsia"/>
          <w:sz w:val="28"/>
          <w:szCs w:val="28"/>
        </w:rPr>
        <w:t xml:space="preserve"> </w:t>
      </w:r>
      <w:r w:rsidRPr="00BB1659">
        <w:rPr>
          <w:rFonts w:ascii="仿宋" w:eastAsia="仿宋" w:hAnsi="仿宋"/>
          <w:sz w:val="28"/>
          <w:szCs w:val="28"/>
        </w:rPr>
        <w:tab/>
      </w:r>
      <w:r w:rsidRPr="00BB1659">
        <w:rPr>
          <w:rFonts w:ascii="仿宋" w:eastAsia="仿宋" w:hAnsi="仿宋" w:hint="eastAsia"/>
          <w:sz w:val="28"/>
          <w:szCs w:val="28"/>
        </w:rPr>
        <w:t xml:space="preserve">   </w:t>
      </w:r>
    </w:p>
    <w:p w:rsidR="00510BD8" w:rsidRPr="00BB1659" w:rsidRDefault="002C3FC6" w:rsidP="00BB1659">
      <w:pPr>
        <w:topLinePunct/>
        <w:spacing w:line="400" w:lineRule="exact"/>
        <w:ind w:firstLineChars="200" w:firstLine="560"/>
        <w:rPr>
          <w:rFonts w:ascii="仿宋" w:eastAsia="仿宋" w:hAnsi="仿宋"/>
          <w:sz w:val="28"/>
          <w:szCs w:val="28"/>
        </w:rPr>
      </w:pPr>
      <w:r w:rsidRPr="00BB1659">
        <w:rPr>
          <w:rFonts w:ascii="仿宋" w:eastAsia="仿宋" w:hAnsi="仿宋" w:hint="eastAsia"/>
          <w:sz w:val="28"/>
          <w:szCs w:val="28"/>
        </w:rPr>
        <w:t>联系方式</w:t>
      </w:r>
      <w:r w:rsidRPr="00BB1659">
        <w:rPr>
          <w:rFonts w:ascii="仿宋" w:eastAsia="仿宋" w:hAnsi="仿宋"/>
          <w:sz w:val="28"/>
          <w:szCs w:val="28"/>
        </w:rPr>
        <w:t>：</w:t>
      </w:r>
      <w:bookmarkStart w:id="8" w:name="_Toc300834927"/>
      <w:bookmarkStart w:id="9" w:name="_Toc369531495"/>
      <w:bookmarkStart w:id="10" w:name="_Toc10785"/>
      <w:bookmarkStart w:id="11" w:name="_Toc352691453"/>
      <w:bookmarkStart w:id="12" w:name="_Toc384308185"/>
      <w:bookmarkStart w:id="13" w:name="_Toc361508560"/>
      <w:bookmarkStart w:id="14" w:name="_Toc384308186"/>
      <w:bookmarkStart w:id="15" w:name="_Toc352691454"/>
      <w:bookmarkStart w:id="16" w:name="_Toc247513933"/>
      <w:bookmarkStart w:id="17" w:name="_Toc247527534"/>
      <w:bookmarkStart w:id="18" w:name="_Toc369531496"/>
      <w:bookmarkStart w:id="19" w:name="_Toc361508561"/>
      <w:bookmarkStart w:id="20" w:name="_Toc3520"/>
      <w:bookmarkStart w:id="21" w:name="_Toc300834928"/>
      <w:bookmarkEnd w:id="8"/>
      <w:bookmarkEnd w:id="9"/>
      <w:bookmarkEnd w:id="10"/>
      <w:bookmarkEnd w:id="11"/>
      <w:bookmarkEnd w:id="12"/>
      <w:bookmarkEnd w:id="13"/>
      <w:permStart w:id="1986999118" w:edGrp="everyone"/>
      <w:r w:rsidRPr="00BB1659">
        <w:rPr>
          <w:rFonts w:ascii="仿宋" w:eastAsia="仿宋" w:hAnsi="仿宋" w:hint="eastAsia"/>
          <w:sz w:val="28"/>
          <w:szCs w:val="28"/>
        </w:rPr>
        <w:t xml:space="preserve"> </w:t>
      </w:r>
      <w:r w:rsidR="00D736AF">
        <w:rPr>
          <w:rFonts w:ascii="仿宋" w:eastAsia="仿宋" w:hAnsi="仿宋" w:hint="eastAsia"/>
          <w:sz w:val="28"/>
          <w:szCs w:val="28"/>
        </w:rPr>
        <w:t>0558-5215977</w:t>
      </w:r>
      <w:permEnd w:id="1986999118"/>
      <w:r w:rsidRPr="00BB1659">
        <w:rPr>
          <w:rFonts w:ascii="仿宋" w:eastAsia="仿宋" w:hAnsi="仿宋" w:hint="eastAsia"/>
          <w:sz w:val="28"/>
          <w:szCs w:val="28"/>
        </w:rPr>
        <w:t xml:space="preserve">    </w:t>
      </w:r>
      <w:bookmarkStart w:id="22" w:name="_Toc144974480"/>
      <w:bookmarkStart w:id="23" w:name="_Toc30817"/>
      <w:bookmarkStart w:id="24" w:name="_Toc361508562"/>
      <w:bookmarkStart w:id="25" w:name="_Toc152042288"/>
      <w:bookmarkStart w:id="26" w:name="_Toc247527535"/>
      <w:bookmarkStart w:id="27" w:name="_Toc152045512"/>
      <w:bookmarkStart w:id="28" w:name="_Toc300834929"/>
      <w:bookmarkStart w:id="29" w:name="_Toc369531497"/>
      <w:bookmarkStart w:id="30" w:name="_Toc352691455"/>
      <w:bookmarkStart w:id="31" w:name="_Toc247513934"/>
      <w:bookmarkStart w:id="32" w:name="_Toc384308187"/>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510BD8" w:rsidRPr="00BB1659" w:rsidRDefault="002C3FC6" w:rsidP="00BB1659">
      <w:pPr>
        <w:topLinePunct/>
        <w:spacing w:line="400" w:lineRule="exact"/>
        <w:ind w:firstLineChars="200" w:firstLine="560"/>
        <w:rPr>
          <w:rFonts w:ascii="仿宋" w:eastAsia="仿宋" w:hAnsi="仿宋"/>
          <w:sz w:val="28"/>
          <w:szCs w:val="28"/>
        </w:rPr>
      </w:pPr>
      <w:r w:rsidRPr="00BB1659">
        <w:rPr>
          <w:rFonts w:ascii="仿宋" w:eastAsia="仿宋" w:hAnsi="仿宋" w:hint="eastAsia"/>
          <w:sz w:val="28"/>
          <w:szCs w:val="28"/>
        </w:rPr>
        <w:t>2.采购代理机构信息</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名  称</w:t>
      </w:r>
      <w:r w:rsidRPr="00BB1659">
        <w:rPr>
          <w:rFonts w:ascii="仿宋" w:eastAsia="仿宋" w:hAnsi="仿宋"/>
          <w:sz w:val="28"/>
          <w:szCs w:val="28"/>
        </w:rPr>
        <w:t>：</w:t>
      </w:r>
      <w:permStart w:id="285631061" w:edGrp="everyone"/>
      <w:r w:rsidRPr="00BB1659">
        <w:rPr>
          <w:rFonts w:ascii="仿宋" w:eastAsia="仿宋" w:hAnsi="仿宋" w:hint="eastAsia"/>
          <w:sz w:val="28"/>
          <w:szCs w:val="28"/>
        </w:rPr>
        <w:t>亳州市公共资源交易中心</w:t>
      </w:r>
      <w:permEnd w:id="285631061"/>
      <w:r w:rsidRPr="00BB1659">
        <w:rPr>
          <w:rFonts w:ascii="仿宋" w:eastAsia="仿宋" w:hAnsi="仿宋"/>
          <w:sz w:val="28"/>
          <w:szCs w:val="28"/>
        </w:rPr>
        <w:tab/>
      </w:r>
    </w:p>
    <w:p w:rsidR="00510BD8" w:rsidRPr="00BB1659" w:rsidRDefault="002C3FC6" w:rsidP="00BB1659">
      <w:pPr>
        <w:topLinePunct/>
        <w:spacing w:line="400" w:lineRule="exact"/>
        <w:ind w:firstLineChars="200" w:firstLine="560"/>
        <w:rPr>
          <w:rFonts w:ascii="仿宋" w:eastAsia="仿宋" w:hAnsi="仿宋"/>
          <w:sz w:val="28"/>
          <w:szCs w:val="28"/>
        </w:rPr>
      </w:pPr>
      <w:r w:rsidRPr="00BB1659">
        <w:rPr>
          <w:rFonts w:ascii="仿宋" w:eastAsia="仿宋" w:hAnsi="仿宋" w:hint="eastAsia"/>
          <w:sz w:val="28"/>
          <w:szCs w:val="28"/>
        </w:rPr>
        <w:t>地  址</w:t>
      </w:r>
      <w:r w:rsidRPr="00BB1659">
        <w:rPr>
          <w:rFonts w:ascii="仿宋" w:eastAsia="仿宋" w:hAnsi="仿宋"/>
          <w:sz w:val="28"/>
          <w:szCs w:val="28"/>
        </w:rPr>
        <w:t>：</w:t>
      </w:r>
      <w:permStart w:id="590430659" w:edGrp="everyone"/>
      <w:r w:rsidRPr="00BB1659">
        <w:rPr>
          <w:rFonts w:ascii="仿宋" w:eastAsia="仿宋" w:hAnsi="仿宋" w:hint="eastAsia"/>
          <w:sz w:val="28"/>
          <w:szCs w:val="28"/>
        </w:rPr>
        <w:t>亳州市谯城区希夷大道455号行政服务中心F40</w:t>
      </w:r>
      <w:r w:rsidR="00413F55" w:rsidRPr="00BB1659">
        <w:rPr>
          <w:rFonts w:ascii="仿宋" w:eastAsia="仿宋" w:hAnsi="仿宋" w:hint="eastAsia"/>
          <w:sz w:val="28"/>
          <w:szCs w:val="28"/>
        </w:rPr>
        <w:t>3</w:t>
      </w:r>
      <w:permEnd w:id="590430659"/>
      <w:r w:rsidRPr="00BB1659">
        <w:rPr>
          <w:rFonts w:ascii="仿宋" w:eastAsia="仿宋" w:hAnsi="仿宋" w:hint="eastAsia"/>
          <w:sz w:val="28"/>
          <w:szCs w:val="28"/>
        </w:rPr>
        <w:t xml:space="preserve"> </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联系方式</w:t>
      </w:r>
      <w:r w:rsidRPr="00BB1659">
        <w:rPr>
          <w:rFonts w:ascii="仿宋" w:eastAsia="仿宋" w:hAnsi="仿宋"/>
          <w:sz w:val="28"/>
          <w:szCs w:val="28"/>
        </w:rPr>
        <w:t>：</w:t>
      </w:r>
      <w:permStart w:id="1380400373" w:edGrp="everyone"/>
      <w:r w:rsidRPr="00BB1659">
        <w:rPr>
          <w:rFonts w:ascii="仿宋" w:eastAsia="仿宋" w:hAnsi="仿宋" w:hint="eastAsia"/>
          <w:sz w:val="28"/>
          <w:szCs w:val="28"/>
        </w:rPr>
        <w:t xml:space="preserve">  </w:t>
      </w:r>
      <w:r w:rsidRPr="00BB1659">
        <w:rPr>
          <w:rFonts w:ascii="仿宋" w:eastAsia="仿宋" w:hAnsi="仿宋"/>
          <w:sz w:val="28"/>
          <w:szCs w:val="28"/>
        </w:rPr>
        <w:t>0558-5991</w:t>
      </w:r>
      <w:r w:rsidRPr="00BB1659">
        <w:rPr>
          <w:rFonts w:ascii="仿宋" w:eastAsia="仿宋" w:hAnsi="仿宋" w:hint="eastAsia"/>
          <w:sz w:val="28"/>
          <w:szCs w:val="28"/>
        </w:rPr>
        <w:t>063</w:t>
      </w:r>
    </w:p>
    <w:permEnd w:id="1380400373"/>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3.项目联系方式</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项目联系人：</w:t>
      </w:r>
      <w:permStart w:id="1454324358" w:edGrp="everyone"/>
      <w:r w:rsidRPr="00BB1659">
        <w:rPr>
          <w:rFonts w:ascii="仿宋" w:eastAsia="仿宋" w:hAnsi="仿宋" w:hint="eastAsia"/>
          <w:sz w:val="28"/>
          <w:szCs w:val="28"/>
        </w:rPr>
        <w:t xml:space="preserve">蒋工  </w:t>
      </w:r>
      <w:permEnd w:id="1454324358"/>
      <w:r w:rsidRPr="00BB1659">
        <w:rPr>
          <w:rFonts w:ascii="仿宋" w:eastAsia="仿宋" w:hAnsi="仿宋" w:hint="eastAsia"/>
          <w:sz w:val="28"/>
          <w:szCs w:val="28"/>
        </w:rPr>
        <w:t xml:space="preserve"> </w:t>
      </w:r>
    </w:p>
    <w:p w:rsidR="00510BD8" w:rsidRPr="00BB1659" w:rsidRDefault="002C3FC6">
      <w:pPr>
        <w:spacing w:line="500" w:lineRule="exact"/>
        <w:ind w:firstLine="480"/>
        <w:rPr>
          <w:rFonts w:ascii="仿宋" w:eastAsia="仿宋" w:hAnsi="仿宋"/>
          <w:sz w:val="28"/>
          <w:szCs w:val="28"/>
        </w:rPr>
      </w:pPr>
      <w:r w:rsidRPr="00BB1659">
        <w:rPr>
          <w:rFonts w:ascii="仿宋" w:eastAsia="仿宋" w:hAnsi="仿宋" w:hint="eastAsia"/>
          <w:sz w:val="28"/>
          <w:szCs w:val="28"/>
        </w:rPr>
        <w:t>电      话：</w:t>
      </w:r>
      <w:permStart w:id="1195916366" w:edGrp="everyone"/>
      <w:r w:rsidRPr="00BB1659">
        <w:rPr>
          <w:rFonts w:ascii="仿宋" w:eastAsia="仿宋" w:hAnsi="仿宋" w:hint="eastAsia"/>
          <w:sz w:val="28"/>
          <w:szCs w:val="28"/>
        </w:rPr>
        <w:t xml:space="preserve"> </w:t>
      </w:r>
      <w:r w:rsidRPr="00BB1659">
        <w:rPr>
          <w:rFonts w:ascii="仿宋" w:eastAsia="仿宋" w:hAnsi="仿宋"/>
          <w:sz w:val="28"/>
          <w:szCs w:val="28"/>
        </w:rPr>
        <w:t>0558-599</w:t>
      </w:r>
      <w:r w:rsidRPr="00BB1659">
        <w:rPr>
          <w:rFonts w:ascii="仿宋" w:eastAsia="仿宋" w:hAnsi="仿宋" w:hint="eastAsia"/>
          <w:sz w:val="28"/>
          <w:szCs w:val="28"/>
        </w:rPr>
        <w:t>1063</w:t>
      </w:r>
      <w:permEnd w:id="1195916366"/>
      <w:r w:rsidRPr="00BB1659">
        <w:rPr>
          <w:rFonts w:ascii="仿宋" w:eastAsia="仿宋" w:hAnsi="仿宋" w:hint="eastAsia"/>
          <w:sz w:val="28"/>
          <w:szCs w:val="28"/>
        </w:rPr>
        <w:t xml:space="preserve"> </w:t>
      </w:r>
    </w:p>
    <w:p w:rsidR="00510BD8" w:rsidRPr="00BB1659" w:rsidRDefault="002C3FC6">
      <w:pPr>
        <w:spacing w:line="500" w:lineRule="exact"/>
        <w:ind w:firstLine="480"/>
        <w:rPr>
          <w:rFonts w:ascii="仿宋" w:eastAsia="仿宋" w:hAnsi="仿宋"/>
          <w:sz w:val="28"/>
          <w:szCs w:val="28"/>
        </w:rPr>
      </w:pPr>
      <w:r w:rsidRPr="00BB1659">
        <w:rPr>
          <w:rFonts w:ascii="仿宋" w:eastAsia="仿宋" w:hAnsi="仿宋" w:hint="eastAsia"/>
          <w:sz w:val="28"/>
          <w:szCs w:val="28"/>
        </w:rPr>
        <w:t>4. 质疑联系方式</w:t>
      </w:r>
    </w:p>
    <w:p w:rsidR="00510BD8" w:rsidRPr="00BB1659" w:rsidRDefault="002C3FC6">
      <w:pPr>
        <w:spacing w:line="500" w:lineRule="exact"/>
        <w:ind w:firstLine="480"/>
        <w:rPr>
          <w:rFonts w:ascii="仿宋" w:eastAsia="仿宋" w:hAnsi="仿宋"/>
          <w:sz w:val="28"/>
          <w:szCs w:val="28"/>
        </w:rPr>
      </w:pPr>
      <w:r w:rsidRPr="00BB1659">
        <w:rPr>
          <w:rFonts w:ascii="仿宋" w:eastAsia="仿宋" w:hAnsi="仿宋" w:hint="eastAsia"/>
          <w:sz w:val="28"/>
          <w:szCs w:val="28"/>
        </w:rPr>
        <w:t>联 系 人：蒋工</w:t>
      </w:r>
    </w:p>
    <w:p w:rsidR="00510BD8" w:rsidRPr="00BB1659" w:rsidRDefault="002C3FC6">
      <w:pPr>
        <w:spacing w:line="500" w:lineRule="exact"/>
        <w:ind w:firstLine="480"/>
        <w:rPr>
          <w:rFonts w:ascii="仿宋" w:eastAsia="仿宋" w:hAnsi="仿宋"/>
          <w:sz w:val="28"/>
          <w:szCs w:val="28"/>
        </w:rPr>
      </w:pPr>
      <w:r w:rsidRPr="00BB1659">
        <w:rPr>
          <w:rFonts w:ascii="仿宋" w:eastAsia="仿宋" w:hAnsi="仿宋" w:hint="eastAsia"/>
          <w:sz w:val="28"/>
          <w:szCs w:val="28"/>
        </w:rPr>
        <w:lastRenderedPageBreak/>
        <w:t>电    话： 0558-5991063</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 xml:space="preserve">          </w:t>
      </w:r>
    </w:p>
    <w:p w:rsidR="00510BD8" w:rsidRPr="00BB1659" w:rsidRDefault="00510BD8">
      <w:pPr>
        <w:spacing w:line="500" w:lineRule="exact"/>
        <w:rPr>
          <w:rFonts w:ascii="仿宋" w:eastAsia="仿宋" w:hAnsi="仿宋"/>
          <w:sz w:val="28"/>
          <w:szCs w:val="28"/>
        </w:rPr>
      </w:pPr>
    </w:p>
    <w:p w:rsidR="00510BD8" w:rsidRPr="00BB1659" w:rsidRDefault="00510BD8" w:rsidP="00BB1659">
      <w:pPr>
        <w:spacing w:line="400" w:lineRule="exact"/>
        <w:ind w:left="6300" w:hangingChars="2250" w:hanging="6300"/>
        <w:rPr>
          <w:rFonts w:ascii="仿宋" w:eastAsia="仿宋" w:hAnsi="仿宋"/>
          <w:sz w:val="28"/>
          <w:szCs w:val="28"/>
        </w:rPr>
      </w:pPr>
    </w:p>
    <w:p w:rsidR="00510BD8" w:rsidRPr="00BB1659" w:rsidRDefault="002C3FC6" w:rsidP="00BB1659">
      <w:pPr>
        <w:spacing w:line="400" w:lineRule="exact"/>
        <w:ind w:left="6300" w:hangingChars="2250" w:hanging="6300"/>
        <w:rPr>
          <w:rFonts w:ascii="仿宋" w:eastAsia="仿宋" w:hAnsi="仿宋"/>
          <w:sz w:val="28"/>
          <w:szCs w:val="28"/>
        </w:rPr>
      </w:pPr>
      <w:r w:rsidRPr="00BB1659">
        <w:rPr>
          <w:rFonts w:ascii="仿宋" w:eastAsia="仿宋" w:hAnsi="仿宋"/>
          <w:sz w:val="28"/>
          <w:szCs w:val="28"/>
        </w:rPr>
        <w:t xml:space="preserve">   　　　　　　　　　　　　　　　　　　　　</w:t>
      </w:r>
      <w:permStart w:id="1498572882" w:edGrp="everyone"/>
      <w:r w:rsidRPr="00BB1659">
        <w:rPr>
          <w:rFonts w:ascii="仿宋" w:eastAsia="仿宋" w:hAnsi="仿宋"/>
          <w:sz w:val="28"/>
          <w:szCs w:val="28"/>
          <w:u w:val="single"/>
        </w:rPr>
        <w:t xml:space="preserve">  </w:t>
      </w:r>
      <w:r w:rsidRPr="00BB1659">
        <w:rPr>
          <w:rFonts w:ascii="仿宋" w:eastAsia="仿宋" w:hAnsi="仿宋" w:hint="eastAsia"/>
          <w:sz w:val="28"/>
          <w:szCs w:val="28"/>
          <w:u w:val="single"/>
        </w:rPr>
        <w:t>2022</w:t>
      </w:r>
      <w:r w:rsidRPr="00BB1659">
        <w:rPr>
          <w:rFonts w:ascii="仿宋" w:eastAsia="仿宋" w:hAnsi="仿宋"/>
          <w:sz w:val="28"/>
          <w:szCs w:val="28"/>
          <w:u w:val="single"/>
        </w:rPr>
        <w:t xml:space="preserve">  </w:t>
      </w:r>
      <w:permEnd w:id="1498572882"/>
      <w:r w:rsidRPr="00BB1659">
        <w:rPr>
          <w:rFonts w:ascii="仿宋" w:eastAsia="仿宋" w:hAnsi="仿宋"/>
          <w:sz w:val="28"/>
          <w:szCs w:val="28"/>
        </w:rPr>
        <w:t xml:space="preserve">年 </w:t>
      </w:r>
      <w:permStart w:id="1150572814" w:edGrp="everyone"/>
      <w:r w:rsidRPr="00BB1659">
        <w:rPr>
          <w:rFonts w:ascii="仿宋" w:eastAsia="仿宋" w:hAnsi="仿宋"/>
          <w:sz w:val="28"/>
          <w:szCs w:val="28"/>
          <w:u w:val="single"/>
        </w:rPr>
        <w:t xml:space="preserve"> </w:t>
      </w:r>
      <w:r w:rsidR="009951F3">
        <w:rPr>
          <w:rFonts w:ascii="仿宋" w:eastAsia="仿宋" w:hAnsi="仿宋" w:hint="eastAsia"/>
          <w:sz w:val="28"/>
          <w:szCs w:val="28"/>
          <w:u w:val="single"/>
        </w:rPr>
        <w:t>11</w:t>
      </w:r>
      <w:r w:rsidRPr="00BB1659">
        <w:rPr>
          <w:rFonts w:ascii="仿宋" w:eastAsia="仿宋" w:hAnsi="仿宋"/>
          <w:sz w:val="28"/>
          <w:szCs w:val="28"/>
          <w:u w:val="single"/>
        </w:rPr>
        <w:t xml:space="preserve"> </w:t>
      </w:r>
      <w:permEnd w:id="1150572814"/>
      <w:r w:rsidRPr="00BB1659">
        <w:rPr>
          <w:rFonts w:ascii="仿宋" w:eastAsia="仿宋" w:hAnsi="仿宋"/>
          <w:sz w:val="28"/>
          <w:szCs w:val="28"/>
        </w:rPr>
        <w:t>月</w:t>
      </w:r>
      <w:permStart w:id="2081829360" w:edGrp="everyone"/>
      <w:r w:rsidRPr="00BB1659">
        <w:rPr>
          <w:rFonts w:ascii="仿宋" w:eastAsia="仿宋" w:hAnsi="仿宋"/>
          <w:sz w:val="28"/>
          <w:szCs w:val="28"/>
          <w:u w:val="single"/>
        </w:rPr>
        <w:t xml:space="preserve"> </w:t>
      </w:r>
      <w:r w:rsidR="009951F3">
        <w:rPr>
          <w:rFonts w:ascii="仿宋" w:eastAsia="仿宋" w:hAnsi="仿宋" w:hint="eastAsia"/>
          <w:sz w:val="28"/>
          <w:szCs w:val="28"/>
          <w:u w:val="single"/>
        </w:rPr>
        <w:t>11</w:t>
      </w:r>
      <w:r w:rsidRPr="00BB1659">
        <w:rPr>
          <w:rFonts w:ascii="仿宋" w:eastAsia="仿宋" w:hAnsi="仿宋"/>
          <w:sz w:val="28"/>
          <w:szCs w:val="28"/>
          <w:u w:val="single"/>
        </w:rPr>
        <w:t xml:space="preserve"> </w:t>
      </w:r>
      <w:permEnd w:id="2081829360"/>
      <w:r w:rsidRPr="00BB1659">
        <w:rPr>
          <w:rFonts w:ascii="仿宋" w:eastAsia="仿宋" w:hAnsi="仿宋"/>
          <w:sz w:val="28"/>
          <w:szCs w:val="28"/>
        </w:rPr>
        <w:t>日</w:t>
      </w:r>
    </w:p>
    <w:bookmarkEnd w:id="1"/>
    <w:bookmarkEnd w:id="2"/>
    <w:bookmarkEnd w:id="5"/>
    <w:p w:rsidR="00510BD8" w:rsidRPr="00BB1659" w:rsidRDefault="00510BD8">
      <w:pPr>
        <w:rPr>
          <w:rFonts w:ascii="仿宋" w:eastAsia="仿宋" w:hAnsi="仿宋"/>
          <w:sz w:val="28"/>
          <w:szCs w:val="28"/>
        </w:rPr>
      </w:pPr>
    </w:p>
    <w:p w:rsidR="00510BD8" w:rsidRDefault="002C3FC6">
      <w:pPr>
        <w:pStyle w:val="2"/>
        <w:jc w:val="center"/>
      </w:pPr>
      <w:r w:rsidRPr="00BB1659">
        <w:rPr>
          <w:rFonts w:ascii="仿宋" w:eastAsia="仿宋" w:hAnsi="仿宋"/>
          <w:sz w:val="28"/>
          <w:szCs w:val="28"/>
        </w:rPr>
        <w:br w:type="page"/>
      </w:r>
      <w:bookmarkEnd w:id="3"/>
      <w:bookmarkEnd w:id="4"/>
      <w:bookmarkEnd w:id="6"/>
      <w:bookmarkEnd w:id="7"/>
      <w:r>
        <w:rPr>
          <w:rFonts w:hint="eastAsia"/>
        </w:rPr>
        <w:lastRenderedPageBreak/>
        <w:t>第二章</w:t>
      </w:r>
      <w:r>
        <w:rPr>
          <w:rFonts w:hint="eastAsia"/>
        </w:rPr>
        <w:t xml:space="preserve">    </w:t>
      </w:r>
      <w:r>
        <w:rPr>
          <w:rFonts w:hint="eastAsia"/>
        </w:rPr>
        <w:t>供应商须知</w:t>
      </w:r>
    </w:p>
    <w:p w:rsidR="00510BD8" w:rsidRDefault="002C3FC6">
      <w:pPr>
        <w:jc w:val="center"/>
        <w:rPr>
          <w:b/>
          <w:sz w:val="32"/>
          <w:szCs w:val="32"/>
        </w:rPr>
      </w:pPr>
      <w:r>
        <w:rPr>
          <w:rFonts w:hint="eastAsia"/>
          <w:b/>
          <w:sz w:val="32"/>
          <w:szCs w:val="32"/>
        </w:rPr>
        <w:t>供应商须知前附表</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1"/>
        <w:gridCol w:w="26"/>
        <w:gridCol w:w="1284"/>
        <w:gridCol w:w="819"/>
        <w:gridCol w:w="6369"/>
      </w:tblGrid>
      <w:tr w:rsidR="00510BD8">
        <w:trPr>
          <w:trHeight w:val="20"/>
        </w:trPr>
        <w:tc>
          <w:tcPr>
            <w:tcW w:w="1167" w:type="dxa"/>
            <w:gridSpan w:val="2"/>
          </w:tcPr>
          <w:p w:rsidR="00510BD8" w:rsidRDefault="002C3FC6">
            <w:pPr>
              <w:adjustRightInd w:val="0"/>
              <w:snapToGrid w:val="0"/>
              <w:rPr>
                <w:rFonts w:ascii="黑体" w:eastAsia="黑体" w:hAnsi="黑体"/>
                <w:sz w:val="28"/>
                <w:szCs w:val="28"/>
              </w:rPr>
            </w:pPr>
            <w:r>
              <w:rPr>
                <w:rFonts w:ascii="黑体" w:eastAsia="黑体" w:hAnsi="黑体" w:hint="eastAsia"/>
                <w:sz w:val="28"/>
                <w:szCs w:val="28"/>
              </w:rPr>
              <w:t>条款号</w:t>
            </w:r>
          </w:p>
        </w:tc>
        <w:tc>
          <w:tcPr>
            <w:tcW w:w="2103" w:type="dxa"/>
            <w:gridSpan w:val="2"/>
            <w:vAlign w:val="center"/>
          </w:tcPr>
          <w:p w:rsidR="00510BD8" w:rsidRDefault="002C3FC6">
            <w:pPr>
              <w:adjustRightInd w:val="0"/>
              <w:snapToGrid w:val="0"/>
              <w:rPr>
                <w:rFonts w:ascii="黑体" w:eastAsia="黑体" w:hAnsi="黑体"/>
                <w:sz w:val="28"/>
                <w:szCs w:val="28"/>
              </w:rPr>
            </w:pPr>
            <w:r>
              <w:rPr>
                <w:rFonts w:ascii="黑体" w:eastAsia="黑体" w:hAnsi="黑体" w:hint="eastAsia"/>
                <w:sz w:val="28"/>
                <w:szCs w:val="28"/>
              </w:rPr>
              <w:t>条款名称</w:t>
            </w:r>
          </w:p>
        </w:tc>
        <w:tc>
          <w:tcPr>
            <w:tcW w:w="6369" w:type="dxa"/>
            <w:vAlign w:val="center"/>
          </w:tcPr>
          <w:p w:rsidR="00510BD8" w:rsidRDefault="002C3FC6">
            <w:pPr>
              <w:adjustRightInd w:val="0"/>
              <w:snapToGrid w:val="0"/>
              <w:jc w:val="center"/>
              <w:rPr>
                <w:rFonts w:ascii="黑体" w:eastAsia="黑体" w:hAnsi="黑体"/>
                <w:sz w:val="28"/>
                <w:szCs w:val="28"/>
              </w:rPr>
            </w:pPr>
            <w:r>
              <w:rPr>
                <w:rFonts w:ascii="黑体" w:eastAsia="黑体" w:hAnsi="黑体" w:hint="eastAsia"/>
                <w:sz w:val="28"/>
                <w:szCs w:val="28"/>
              </w:rPr>
              <w:t>条款内容</w:t>
            </w:r>
          </w:p>
        </w:tc>
      </w:tr>
      <w:tr w:rsidR="00510BD8">
        <w:trPr>
          <w:trHeight w:val="364"/>
        </w:trPr>
        <w:tc>
          <w:tcPr>
            <w:tcW w:w="1167" w:type="dxa"/>
            <w:gridSpan w:val="2"/>
            <w:tcBorders>
              <w:bottom w:val="single" w:sz="4" w:space="0" w:color="auto"/>
            </w:tcBorders>
            <w:vAlign w:val="center"/>
          </w:tcPr>
          <w:p w:rsidR="00510BD8" w:rsidRDefault="002C3FC6">
            <w:pPr>
              <w:spacing w:line="360" w:lineRule="exact"/>
              <w:jc w:val="center"/>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1.1</w:t>
            </w:r>
          </w:p>
        </w:tc>
        <w:tc>
          <w:tcPr>
            <w:tcW w:w="2103" w:type="dxa"/>
            <w:gridSpan w:val="2"/>
            <w:tcBorders>
              <w:bottom w:val="single" w:sz="4" w:space="0" w:color="auto"/>
            </w:tcBorders>
            <w:vAlign w:val="center"/>
          </w:tcPr>
          <w:p w:rsidR="00510BD8" w:rsidRDefault="002C3FC6">
            <w:pPr>
              <w:spacing w:line="360" w:lineRule="exact"/>
              <w:jc w:val="center"/>
              <w:rPr>
                <w:rFonts w:ascii="Times New Roman" w:hAnsi="Times New Roman"/>
                <w:sz w:val="24"/>
                <w:szCs w:val="24"/>
              </w:rPr>
            </w:pPr>
            <w:r>
              <w:rPr>
                <w:rFonts w:ascii="Times New Roman" w:hAnsi="宋体"/>
                <w:sz w:val="24"/>
                <w:szCs w:val="24"/>
              </w:rPr>
              <w:t>采购方式</w:t>
            </w:r>
          </w:p>
        </w:tc>
        <w:tc>
          <w:tcPr>
            <w:tcW w:w="6369" w:type="dxa"/>
            <w:tcBorders>
              <w:bottom w:val="single" w:sz="4" w:space="0" w:color="auto"/>
            </w:tcBorders>
            <w:vAlign w:val="center"/>
          </w:tcPr>
          <w:p w:rsidR="00510BD8" w:rsidRDefault="002C3FC6">
            <w:pPr>
              <w:spacing w:line="360" w:lineRule="exact"/>
              <w:rPr>
                <w:rFonts w:ascii="Times New Roman" w:hAnsi="Times New Roman"/>
                <w:sz w:val="24"/>
                <w:szCs w:val="24"/>
              </w:rPr>
            </w:pPr>
            <w:r>
              <w:rPr>
                <w:rFonts w:ascii="Times New Roman" w:hint="eastAsia"/>
                <w:color w:val="000000"/>
                <w:sz w:val="24"/>
                <w:szCs w:val="24"/>
              </w:rPr>
              <w:t>竞争性谈判</w:t>
            </w:r>
          </w:p>
        </w:tc>
      </w:tr>
      <w:tr w:rsidR="00510BD8">
        <w:trPr>
          <w:trHeight w:val="20"/>
        </w:trPr>
        <w:tc>
          <w:tcPr>
            <w:tcW w:w="1167" w:type="dxa"/>
            <w:gridSpan w:val="2"/>
            <w:tcBorders>
              <w:bottom w:val="single" w:sz="4" w:space="0" w:color="auto"/>
            </w:tcBorders>
            <w:vAlign w:val="center"/>
          </w:tcPr>
          <w:p w:rsidR="00510BD8" w:rsidRDefault="002C3FC6">
            <w:pPr>
              <w:spacing w:line="360" w:lineRule="exact"/>
              <w:jc w:val="center"/>
              <w:rPr>
                <w:rFonts w:ascii="Times New Roman" w:hAnsi="Times New Roman"/>
                <w:sz w:val="24"/>
                <w:szCs w:val="24"/>
              </w:rPr>
            </w:pPr>
            <w:r>
              <w:rPr>
                <w:rFonts w:ascii="Times New Roman" w:hAnsi="Times New Roman"/>
                <w:sz w:val="24"/>
                <w:szCs w:val="24"/>
              </w:rPr>
              <w:t>1.1</w:t>
            </w:r>
            <w:r>
              <w:rPr>
                <w:rFonts w:ascii="Times New Roman" w:hAnsi="Times New Roman" w:hint="eastAsia"/>
                <w:sz w:val="24"/>
                <w:szCs w:val="24"/>
              </w:rPr>
              <w:t>.2</w:t>
            </w:r>
          </w:p>
        </w:tc>
        <w:tc>
          <w:tcPr>
            <w:tcW w:w="2103" w:type="dxa"/>
            <w:gridSpan w:val="2"/>
            <w:tcBorders>
              <w:bottom w:val="single" w:sz="4" w:space="0" w:color="auto"/>
            </w:tcBorders>
            <w:vAlign w:val="center"/>
          </w:tcPr>
          <w:p w:rsidR="00510BD8" w:rsidRDefault="002C3FC6">
            <w:pPr>
              <w:spacing w:line="360" w:lineRule="exact"/>
              <w:jc w:val="center"/>
              <w:rPr>
                <w:rFonts w:ascii="Times New Roman" w:hAnsi="宋体"/>
                <w:sz w:val="24"/>
                <w:szCs w:val="24"/>
              </w:rPr>
            </w:pPr>
            <w:r>
              <w:rPr>
                <w:rFonts w:ascii="Times New Roman" w:hAnsi="宋体"/>
                <w:sz w:val="24"/>
                <w:szCs w:val="24"/>
              </w:rPr>
              <w:t>采购人</w:t>
            </w:r>
          </w:p>
        </w:tc>
        <w:tc>
          <w:tcPr>
            <w:tcW w:w="6369" w:type="dxa"/>
            <w:tcBorders>
              <w:bottom w:val="single" w:sz="4" w:space="0" w:color="auto"/>
            </w:tcBorders>
            <w:vAlign w:val="center"/>
          </w:tcPr>
          <w:p w:rsidR="00510BD8" w:rsidRDefault="002C3FC6">
            <w:pPr>
              <w:spacing w:line="360" w:lineRule="exact"/>
              <w:rPr>
                <w:rFonts w:ascii="Times New Roman" w:hAnsi="Times New Roman"/>
                <w:sz w:val="24"/>
                <w:szCs w:val="24"/>
              </w:rPr>
            </w:pPr>
            <w:r>
              <w:rPr>
                <w:rFonts w:ascii="Times New Roman"/>
                <w:sz w:val="24"/>
                <w:szCs w:val="24"/>
              </w:rPr>
              <w:t>名称：详见</w:t>
            </w:r>
            <w:r>
              <w:rPr>
                <w:rFonts w:ascii="Times New Roman" w:hint="eastAsia"/>
                <w:sz w:val="24"/>
                <w:szCs w:val="24"/>
              </w:rPr>
              <w:t>竞争性谈判公告</w:t>
            </w:r>
            <w:r>
              <w:rPr>
                <w:rFonts w:ascii="Times New Roman"/>
                <w:sz w:val="24"/>
                <w:szCs w:val="24"/>
              </w:rPr>
              <w:t>。</w:t>
            </w:r>
          </w:p>
          <w:p w:rsidR="00510BD8" w:rsidRDefault="002C3FC6">
            <w:pPr>
              <w:spacing w:line="360" w:lineRule="exact"/>
              <w:rPr>
                <w:rFonts w:ascii="Times New Roman" w:hAnsi="Times New Roman"/>
                <w:sz w:val="24"/>
                <w:szCs w:val="24"/>
              </w:rPr>
            </w:pPr>
            <w:r>
              <w:rPr>
                <w:rFonts w:ascii="Times New Roman"/>
                <w:sz w:val="24"/>
                <w:szCs w:val="24"/>
              </w:rPr>
              <w:t>地址：详见</w:t>
            </w:r>
            <w:r>
              <w:rPr>
                <w:rFonts w:ascii="Times New Roman" w:hint="eastAsia"/>
                <w:sz w:val="24"/>
                <w:szCs w:val="24"/>
              </w:rPr>
              <w:t>竞争性谈判公告</w:t>
            </w:r>
            <w:r>
              <w:rPr>
                <w:rFonts w:ascii="Times New Roman"/>
                <w:sz w:val="24"/>
                <w:szCs w:val="24"/>
              </w:rPr>
              <w:t>。</w:t>
            </w:r>
          </w:p>
          <w:p w:rsidR="00510BD8" w:rsidRDefault="002C3FC6">
            <w:pPr>
              <w:spacing w:line="360" w:lineRule="exact"/>
              <w:rPr>
                <w:rFonts w:ascii="Times New Roman" w:hAnsi="Times New Roman"/>
                <w:sz w:val="24"/>
                <w:szCs w:val="24"/>
              </w:rPr>
            </w:pPr>
            <w:r>
              <w:rPr>
                <w:rFonts w:ascii="Times New Roman"/>
                <w:sz w:val="24"/>
                <w:szCs w:val="24"/>
              </w:rPr>
              <w:t>联系人：详见</w:t>
            </w:r>
            <w:r>
              <w:rPr>
                <w:rFonts w:ascii="Times New Roman" w:hint="eastAsia"/>
                <w:sz w:val="24"/>
                <w:szCs w:val="24"/>
              </w:rPr>
              <w:t>竞争性谈判公告</w:t>
            </w:r>
            <w:r>
              <w:rPr>
                <w:rFonts w:ascii="Times New Roman"/>
                <w:sz w:val="24"/>
                <w:szCs w:val="24"/>
              </w:rPr>
              <w:t>。</w:t>
            </w:r>
          </w:p>
          <w:p w:rsidR="00510BD8" w:rsidRDefault="002C3FC6">
            <w:pPr>
              <w:spacing w:line="360" w:lineRule="exact"/>
              <w:rPr>
                <w:rFonts w:ascii="Times New Roman"/>
                <w:sz w:val="24"/>
                <w:szCs w:val="24"/>
              </w:rPr>
            </w:pPr>
            <w:r>
              <w:rPr>
                <w:rFonts w:ascii="Times New Roman"/>
                <w:sz w:val="24"/>
                <w:szCs w:val="24"/>
              </w:rPr>
              <w:t>电话：详见</w:t>
            </w:r>
            <w:r>
              <w:rPr>
                <w:rFonts w:ascii="Times New Roman" w:hint="eastAsia"/>
                <w:sz w:val="24"/>
                <w:szCs w:val="24"/>
              </w:rPr>
              <w:t>竞争性谈判公告</w:t>
            </w:r>
            <w:r>
              <w:rPr>
                <w:rFonts w:ascii="Times New Roman"/>
                <w:sz w:val="24"/>
                <w:szCs w:val="24"/>
              </w:rPr>
              <w:t>。</w:t>
            </w:r>
          </w:p>
        </w:tc>
      </w:tr>
      <w:tr w:rsidR="00510BD8">
        <w:trPr>
          <w:trHeight w:val="20"/>
        </w:trPr>
        <w:tc>
          <w:tcPr>
            <w:tcW w:w="1167" w:type="dxa"/>
            <w:gridSpan w:val="2"/>
            <w:tcBorders>
              <w:bottom w:val="single" w:sz="4" w:space="0" w:color="auto"/>
            </w:tcBorders>
            <w:vAlign w:val="center"/>
          </w:tcPr>
          <w:p w:rsidR="00510BD8" w:rsidRDefault="002C3FC6">
            <w:pPr>
              <w:spacing w:line="360" w:lineRule="exact"/>
              <w:jc w:val="center"/>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1.3</w:t>
            </w:r>
          </w:p>
        </w:tc>
        <w:tc>
          <w:tcPr>
            <w:tcW w:w="2103" w:type="dxa"/>
            <w:gridSpan w:val="2"/>
            <w:tcBorders>
              <w:bottom w:val="single" w:sz="4" w:space="0" w:color="auto"/>
            </w:tcBorders>
            <w:vAlign w:val="center"/>
          </w:tcPr>
          <w:p w:rsidR="00510BD8" w:rsidRDefault="002C3FC6">
            <w:pPr>
              <w:spacing w:line="360" w:lineRule="exact"/>
              <w:jc w:val="center"/>
              <w:rPr>
                <w:rFonts w:ascii="Times New Roman" w:hAnsi="Times New Roman"/>
                <w:sz w:val="24"/>
                <w:szCs w:val="24"/>
              </w:rPr>
            </w:pPr>
            <w:r>
              <w:rPr>
                <w:rFonts w:ascii="Times New Roman" w:hAnsi="宋体"/>
                <w:sz w:val="24"/>
                <w:szCs w:val="24"/>
              </w:rPr>
              <w:t>政府采购代理</w:t>
            </w:r>
          </w:p>
          <w:p w:rsidR="00510BD8" w:rsidRDefault="002C3FC6">
            <w:pPr>
              <w:spacing w:line="360" w:lineRule="exact"/>
              <w:jc w:val="center"/>
              <w:rPr>
                <w:rFonts w:ascii="Times New Roman" w:hAnsi="Times New Roman"/>
                <w:sz w:val="24"/>
                <w:szCs w:val="24"/>
              </w:rPr>
            </w:pPr>
            <w:r>
              <w:rPr>
                <w:rFonts w:ascii="Times New Roman" w:hAnsi="宋体"/>
                <w:sz w:val="24"/>
                <w:szCs w:val="24"/>
              </w:rPr>
              <w:t>机构</w:t>
            </w:r>
          </w:p>
        </w:tc>
        <w:tc>
          <w:tcPr>
            <w:tcW w:w="6369" w:type="dxa"/>
            <w:tcBorders>
              <w:bottom w:val="single" w:sz="4" w:space="0" w:color="auto"/>
            </w:tcBorders>
            <w:vAlign w:val="center"/>
          </w:tcPr>
          <w:p w:rsidR="00510BD8" w:rsidRDefault="002C3FC6">
            <w:pPr>
              <w:spacing w:line="360" w:lineRule="exact"/>
              <w:rPr>
                <w:rFonts w:ascii="Times New Roman" w:hAnsi="Times New Roman"/>
                <w:sz w:val="24"/>
                <w:szCs w:val="24"/>
              </w:rPr>
            </w:pPr>
            <w:r>
              <w:rPr>
                <w:rFonts w:ascii="Times New Roman"/>
                <w:sz w:val="24"/>
                <w:szCs w:val="24"/>
              </w:rPr>
              <w:t>名称：详见</w:t>
            </w:r>
            <w:r>
              <w:rPr>
                <w:rFonts w:ascii="Times New Roman" w:hint="eastAsia"/>
                <w:sz w:val="24"/>
                <w:szCs w:val="24"/>
              </w:rPr>
              <w:t>竞争性谈判公告</w:t>
            </w:r>
            <w:r>
              <w:rPr>
                <w:rFonts w:ascii="Times New Roman"/>
                <w:sz w:val="24"/>
                <w:szCs w:val="24"/>
              </w:rPr>
              <w:t>。</w:t>
            </w:r>
          </w:p>
          <w:p w:rsidR="00510BD8" w:rsidRDefault="002C3FC6">
            <w:pPr>
              <w:spacing w:line="360" w:lineRule="exact"/>
              <w:rPr>
                <w:rFonts w:ascii="Times New Roman" w:hAnsi="Times New Roman"/>
                <w:sz w:val="24"/>
                <w:szCs w:val="24"/>
              </w:rPr>
            </w:pPr>
            <w:r>
              <w:rPr>
                <w:rFonts w:ascii="Times New Roman"/>
                <w:sz w:val="24"/>
                <w:szCs w:val="24"/>
              </w:rPr>
              <w:t>地址：详见</w:t>
            </w:r>
            <w:r>
              <w:rPr>
                <w:rFonts w:ascii="Times New Roman" w:hint="eastAsia"/>
                <w:sz w:val="24"/>
                <w:szCs w:val="24"/>
              </w:rPr>
              <w:t>竞争性谈判公告</w:t>
            </w:r>
            <w:r>
              <w:rPr>
                <w:rFonts w:ascii="Times New Roman"/>
                <w:sz w:val="24"/>
                <w:szCs w:val="24"/>
              </w:rPr>
              <w:t>。</w:t>
            </w:r>
          </w:p>
          <w:p w:rsidR="00510BD8" w:rsidRDefault="002C3FC6">
            <w:pPr>
              <w:spacing w:line="360" w:lineRule="exact"/>
              <w:rPr>
                <w:rFonts w:ascii="Times New Roman" w:hAnsi="Times New Roman"/>
                <w:sz w:val="24"/>
                <w:szCs w:val="24"/>
              </w:rPr>
            </w:pPr>
            <w:r>
              <w:rPr>
                <w:rFonts w:ascii="Times New Roman"/>
                <w:sz w:val="24"/>
                <w:szCs w:val="24"/>
              </w:rPr>
              <w:t>联系人：详见</w:t>
            </w:r>
            <w:r>
              <w:rPr>
                <w:rFonts w:ascii="Times New Roman" w:hint="eastAsia"/>
                <w:sz w:val="24"/>
                <w:szCs w:val="24"/>
              </w:rPr>
              <w:t>竞争性谈判公告</w:t>
            </w:r>
            <w:r>
              <w:rPr>
                <w:rFonts w:ascii="Times New Roman"/>
                <w:sz w:val="24"/>
                <w:szCs w:val="24"/>
              </w:rPr>
              <w:t>。</w:t>
            </w:r>
          </w:p>
          <w:p w:rsidR="00510BD8" w:rsidRDefault="002C3FC6">
            <w:pPr>
              <w:spacing w:line="360" w:lineRule="exact"/>
              <w:rPr>
                <w:rFonts w:ascii="Times New Roman" w:hAnsi="Times New Roman"/>
                <w:sz w:val="24"/>
                <w:szCs w:val="24"/>
              </w:rPr>
            </w:pPr>
            <w:r>
              <w:rPr>
                <w:rFonts w:ascii="Times New Roman"/>
                <w:sz w:val="24"/>
                <w:szCs w:val="24"/>
              </w:rPr>
              <w:t>电话：详见</w:t>
            </w:r>
            <w:r>
              <w:rPr>
                <w:rFonts w:ascii="Times New Roman" w:hint="eastAsia"/>
                <w:sz w:val="24"/>
                <w:szCs w:val="24"/>
              </w:rPr>
              <w:t>竞争性谈判公告</w:t>
            </w:r>
            <w:r>
              <w:rPr>
                <w:rFonts w:ascii="Times New Roman"/>
                <w:sz w:val="24"/>
                <w:szCs w:val="24"/>
              </w:rPr>
              <w:t>。</w:t>
            </w:r>
          </w:p>
        </w:tc>
      </w:tr>
      <w:tr w:rsidR="00510BD8">
        <w:trPr>
          <w:trHeight w:val="20"/>
        </w:trPr>
        <w:tc>
          <w:tcPr>
            <w:tcW w:w="1167" w:type="dxa"/>
            <w:gridSpan w:val="2"/>
            <w:tcBorders>
              <w:bottom w:val="single" w:sz="4" w:space="0" w:color="auto"/>
            </w:tcBorders>
            <w:vAlign w:val="center"/>
          </w:tcPr>
          <w:p w:rsidR="00510BD8" w:rsidRDefault="002C3FC6">
            <w:pPr>
              <w:spacing w:line="360" w:lineRule="exact"/>
              <w:jc w:val="center"/>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1.4</w:t>
            </w:r>
          </w:p>
        </w:tc>
        <w:tc>
          <w:tcPr>
            <w:tcW w:w="2103" w:type="dxa"/>
            <w:gridSpan w:val="2"/>
            <w:tcBorders>
              <w:bottom w:val="single" w:sz="4" w:space="0" w:color="auto"/>
            </w:tcBorders>
            <w:vAlign w:val="center"/>
          </w:tcPr>
          <w:p w:rsidR="00510BD8" w:rsidRDefault="002C3FC6">
            <w:pPr>
              <w:spacing w:line="360" w:lineRule="exact"/>
              <w:jc w:val="center"/>
              <w:rPr>
                <w:rFonts w:ascii="Times New Roman" w:hAnsi="Times New Roman"/>
                <w:sz w:val="24"/>
                <w:szCs w:val="24"/>
              </w:rPr>
            </w:pPr>
            <w:r>
              <w:rPr>
                <w:rFonts w:ascii="Times New Roman" w:hAnsi="宋体"/>
                <w:sz w:val="24"/>
                <w:szCs w:val="24"/>
              </w:rPr>
              <w:t>项目名称</w:t>
            </w:r>
          </w:p>
        </w:tc>
        <w:tc>
          <w:tcPr>
            <w:tcW w:w="6369" w:type="dxa"/>
            <w:tcBorders>
              <w:bottom w:val="single" w:sz="4" w:space="0" w:color="auto"/>
            </w:tcBorders>
            <w:vAlign w:val="center"/>
          </w:tcPr>
          <w:p w:rsidR="00510BD8" w:rsidRDefault="002C3FC6">
            <w:pPr>
              <w:spacing w:line="360" w:lineRule="exact"/>
              <w:rPr>
                <w:rFonts w:ascii="Times New Roman" w:hAnsi="Times New Roman"/>
                <w:sz w:val="24"/>
                <w:szCs w:val="24"/>
              </w:rPr>
            </w:pPr>
            <w:r>
              <w:rPr>
                <w:rFonts w:ascii="Times New Roman"/>
                <w:sz w:val="24"/>
                <w:szCs w:val="24"/>
              </w:rPr>
              <w:t>详见</w:t>
            </w:r>
            <w:r>
              <w:rPr>
                <w:rFonts w:ascii="Times New Roman" w:hint="eastAsia"/>
                <w:sz w:val="24"/>
                <w:szCs w:val="24"/>
              </w:rPr>
              <w:t>竞争性谈判公告</w:t>
            </w:r>
            <w:r>
              <w:rPr>
                <w:rFonts w:ascii="Times New Roman"/>
                <w:sz w:val="24"/>
                <w:szCs w:val="24"/>
              </w:rPr>
              <w:t>。</w:t>
            </w:r>
          </w:p>
        </w:tc>
      </w:tr>
      <w:tr w:rsidR="00510BD8">
        <w:trPr>
          <w:trHeight w:val="20"/>
        </w:trPr>
        <w:tc>
          <w:tcPr>
            <w:tcW w:w="1167" w:type="dxa"/>
            <w:gridSpan w:val="2"/>
            <w:tcBorders>
              <w:bottom w:val="single" w:sz="4" w:space="0" w:color="auto"/>
            </w:tcBorders>
            <w:vAlign w:val="center"/>
          </w:tcPr>
          <w:p w:rsidR="00510BD8" w:rsidRDefault="002C3FC6">
            <w:pPr>
              <w:spacing w:line="360" w:lineRule="exact"/>
              <w:jc w:val="center"/>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2</w:t>
            </w:r>
          </w:p>
        </w:tc>
        <w:tc>
          <w:tcPr>
            <w:tcW w:w="2103" w:type="dxa"/>
            <w:gridSpan w:val="2"/>
            <w:tcBorders>
              <w:bottom w:val="single" w:sz="4" w:space="0" w:color="auto"/>
            </w:tcBorders>
            <w:vAlign w:val="center"/>
          </w:tcPr>
          <w:p w:rsidR="00510BD8" w:rsidRDefault="002C3FC6">
            <w:pPr>
              <w:spacing w:line="360" w:lineRule="exact"/>
              <w:jc w:val="center"/>
              <w:rPr>
                <w:rFonts w:ascii="Times New Roman" w:hAnsi="Times New Roman"/>
                <w:sz w:val="24"/>
                <w:szCs w:val="24"/>
              </w:rPr>
            </w:pPr>
            <w:r>
              <w:rPr>
                <w:rFonts w:ascii="Times New Roman" w:hAnsi="宋体"/>
                <w:sz w:val="24"/>
                <w:szCs w:val="24"/>
              </w:rPr>
              <w:t>资金来源及落实情况</w:t>
            </w:r>
          </w:p>
        </w:tc>
        <w:tc>
          <w:tcPr>
            <w:tcW w:w="6369" w:type="dxa"/>
            <w:tcBorders>
              <w:bottom w:val="single" w:sz="4" w:space="0" w:color="auto"/>
            </w:tcBorders>
            <w:vAlign w:val="center"/>
          </w:tcPr>
          <w:p w:rsidR="00510BD8" w:rsidRDefault="002C3FC6">
            <w:pPr>
              <w:spacing w:line="360" w:lineRule="exact"/>
              <w:jc w:val="left"/>
              <w:rPr>
                <w:rFonts w:ascii="Times New Roman" w:hAnsi="Times New Roman"/>
                <w:sz w:val="24"/>
                <w:szCs w:val="24"/>
              </w:rPr>
            </w:pPr>
            <w:permStart w:id="1636441695" w:edGrp="everyone"/>
            <w:r>
              <w:rPr>
                <w:rFonts w:ascii="Times New Roman" w:hAnsi="宋体"/>
                <w:sz w:val="24"/>
                <w:szCs w:val="24"/>
              </w:rPr>
              <w:t>财政资金</w:t>
            </w:r>
            <w:r>
              <w:rPr>
                <w:rFonts w:ascii="Times New Roman" w:hAnsi="宋体" w:hint="eastAsia"/>
                <w:sz w:val="24"/>
                <w:szCs w:val="24"/>
              </w:rPr>
              <w:t>，</w:t>
            </w:r>
            <w:r>
              <w:rPr>
                <w:rFonts w:ascii="Times New Roman" w:hAnsi="宋体"/>
                <w:sz w:val="24"/>
                <w:szCs w:val="24"/>
              </w:rPr>
              <w:t>已落实。</w:t>
            </w:r>
            <w:permEnd w:id="1636441695"/>
          </w:p>
        </w:tc>
      </w:tr>
      <w:tr w:rsidR="00510BD8">
        <w:trPr>
          <w:trHeight w:val="20"/>
        </w:trPr>
        <w:tc>
          <w:tcPr>
            <w:tcW w:w="1167" w:type="dxa"/>
            <w:gridSpan w:val="2"/>
            <w:tcBorders>
              <w:bottom w:val="single" w:sz="4" w:space="0" w:color="auto"/>
            </w:tcBorders>
            <w:vAlign w:val="center"/>
          </w:tcPr>
          <w:p w:rsidR="00510BD8" w:rsidRDefault="002C3FC6">
            <w:pPr>
              <w:spacing w:line="360" w:lineRule="exact"/>
              <w:jc w:val="center"/>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3.2</w:t>
            </w:r>
          </w:p>
        </w:tc>
        <w:tc>
          <w:tcPr>
            <w:tcW w:w="2103" w:type="dxa"/>
            <w:gridSpan w:val="2"/>
            <w:tcBorders>
              <w:bottom w:val="single" w:sz="4" w:space="0" w:color="auto"/>
            </w:tcBorders>
            <w:vAlign w:val="center"/>
          </w:tcPr>
          <w:p w:rsidR="00510BD8" w:rsidRDefault="002C3FC6">
            <w:pPr>
              <w:spacing w:line="360" w:lineRule="exact"/>
              <w:jc w:val="center"/>
              <w:rPr>
                <w:rFonts w:ascii="Times New Roman" w:hAnsi="Times New Roman"/>
                <w:sz w:val="24"/>
                <w:szCs w:val="24"/>
              </w:rPr>
            </w:pPr>
            <w:r>
              <w:rPr>
                <w:rFonts w:ascii="Times New Roman" w:hAnsi="宋体"/>
                <w:sz w:val="24"/>
                <w:szCs w:val="24"/>
              </w:rPr>
              <w:t>交货（供货）</w:t>
            </w:r>
          </w:p>
          <w:p w:rsidR="00510BD8" w:rsidRDefault="002C3FC6">
            <w:pPr>
              <w:spacing w:line="360" w:lineRule="exact"/>
              <w:jc w:val="center"/>
              <w:rPr>
                <w:rFonts w:ascii="Times New Roman" w:hAnsi="Times New Roman"/>
                <w:sz w:val="24"/>
                <w:szCs w:val="24"/>
              </w:rPr>
            </w:pPr>
            <w:r>
              <w:rPr>
                <w:rFonts w:ascii="Times New Roman" w:hAnsi="宋体"/>
                <w:sz w:val="24"/>
                <w:szCs w:val="24"/>
              </w:rPr>
              <w:t>时间</w:t>
            </w:r>
          </w:p>
        </w:tc>
        <w:tc>
          <w:tcPr>
            <w:tcW w:w="6369" w:type="dxa"/>
            <w:tcBorders>
              <w:bottom w:val="single" w:sz="4" w:space="0" w:color="auto"/>
            </w:tcBorders>
            <w:vAlign w:val="center"/>
          </w:tcPr>
          <w:p w:rsidR="00510BD8" w:rsidRDefault="002C3FC6">
            <w:pPr>
              <w:spacing w:line="360" w:lineRule="exact"/>
              <w:rPr>
                <w:rFonts w:ascii="Times New Roman" w:hAnsi="Times New Roman"/>
                <w:color w:val="000000"/>
                <w:sz w:val="24"/>
                <w:szCs w:val="24"/>
              </w:rPr>
            </w:pPr>
            <w:r>
              <w:rPr>
                <w:rFonts w:ascii="Times New Roman"/>
                <w:color w:val="000000"/>
                <w:sz w:val="24"/>
                <w:szCs w:val="24"/>
              </w:rPr>
              <w:t>详见第</w:t>
            </w:r>
            <w:r>
              <w:rPr>
                <w:rFonts w:ascii="Times New Roman" w:hint="eastAsia"/>
                <w:color w:val="000000"/>
                <w:sz w:val="24"/>
                <w:szCs w:val="24"/>
              </w:rPr>
              <w:t>五</w:t>
            </w:r>
            <w:r>
              <w:rPr>
                <w:rFonts w:ascii="Times New Roman"/>
                <w:color w:val="000000"/>
                <w:sz w:val="24"/>
                <w:szCs w:val="24"/>
              </w:rPr>
              <w:t>章合同条款前附表</w:t>
            </w:r>
            <w:r>
              <w:rPr>
                <w:rFonts w:ascii="Times New Roman" w:hint="eastAsia"/>
                <w:color w:val="000000"/>
                <w:sz w:val="24"/>
                <w:szCs w:val="24"/>
              </w:rPr>
              <w:t>。</w:t>
            </w:r>
          </w:p>
        </w:tc>
      </w:tr>
      <w:tr w:rsidR="00510BD8">
        <w:trPr>
          <w:trHeight w:val="20"/>
        </w:trPr>
        <w:tc>
          <w:tcPr>
            <w:tcW w:w="1167" w:type="dxa"/>
            <w:gridSpan w:val="2"/>
            <w:tcBorders>
              <w:bottom w:val="single" w:sz="4" w:space="0" w:color="auto"/>
            </w:tcBorders>
            <w:vAlign w:val="center"/>
          </w:tcPr>
          <w:p w:rsidR="00510BD8" w:rsidRDefault="002C3FC6">
            <w:pPr>
              <w:spacing w:line="360" w:lineRule="exact"/>
              <w:jc w:val="center"/>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3.3</w:t>
            </w:r>
          </w:p>
        </w:tc>
        <w:tc>
          <w:tcPr>
            <w:tcW w:w="2103" w:type="dxa"/>
            <w:gridSpan w:val="2"/>
            <w:tcBorders>
              <w:bottom w:val="single" w:sz="4" w:space="0" w:color="auto"/>
            </w:tcBorders>
            <w:vAlign w:val="center"/>
          </w:tcPr>
          <w:p w:rsidR="00510BD8" w:rsidRDefault="002C3FC6">
            <w:pPr>
              <w:spacing w:line="360" w:lineRule="exact"/>
              <w:jc w:val="center"/>
              <w:rPr>
                <w:rFonts w:ascii="Times New Roman" w:hAnsi="Times New Roman"/>
                <w:sz w:val="24"/>
                <w:szCs w:val="24"/>
              </w:rPr>
            </w:pPr>
            <w:r>
              <w:rPr>
                <w:rFonts w:ascii="Times New Roman" w:hAnsi="宋体"/>
                <w:sz w:val="24"/>
                <w:szCs w:val="24"/>
              </w:rPr>
              <w:t>交货地点</w:t>
            </w:r>
          </w:p>
        </w:tc>
        <w:tc>
          <w:tcPr>
            <w:tcW w:w="6369" w:type="dxa"/>
            <w:tcBorders>
              <w:bottom w:val="single" w:sz="4" w:space="0" w:color="auto"/>
            </w:tcBorders>
            <w:vAlign w:val="center"/>
          </w:tcPr>
          <w:p w:rsidR="00510BD8" w:rsidRDefault="002C3FC6">
            <w:pPr>
              <w:spacing w:line="360" w:lineRule="exact"/>
              <w:rPr>
                <w:rFonts w:ascii="Times New Roman" w:hAnsi="Times New Roman"/>
                <w:color w:val="000000"/>
                <w:sz w:val="24"/>
                <w:szCs w:val="24"/>
              </w:rPr>
            </w:pPr>
            <w:r>
              <w:rPr>
                <w:rFonts w:ascii="Times New Roman"/>
                <w:color w:val="000000"/>
                <w:sz w:val="24"/>
                <w:szCs w:val="24"/>
              </w:rPr>
              <w:t>详见第</w:t>
            </w:r>
            <w:r>
              <w:rPr>
                <w:rFonts w:ascii="Times New Roman" w:hint="eastAsia"/>
                <w:color w:val="000000"/>
                <w:sz w:val="24"/>
                <w:szCs w:val="24"/>
              </w:rPr>
              <w:t>五</w:t>
            </w:r>
            <w:r>
              <w:rPr>
                <w:rFonts w:ascii="Times New Roman"/>
                <w:color w:val="000000"/>
                <w:sz w:val="24"/>
                <w:szCs w:val="24"/>
              </w:rPr>
              <w:t>章合同条款前附表</w:t>
            </w:r>
            <w:r>
              <w:rPr>
                <w:rFonts w:ascii="Times New Roman" w:hint="eastAsia"/>
                <w:color w:val="000000"/>
                <w:sz w:val="24"/>
                <w:szCs w:val="24"/>
              </w:rPr>
              <w:t>。</w:t>
            </w:r>
          </w:p>
        </w:tc>
      </w:tr>
      <w:tr w:rsidR="00510BD8">
        <w:trPr>
          <w:trHeight w:val="20"/>
        </w:trPr>
        <w:tc>
          <w:tcPr>
            <w:tcW w:w="1167" w:type="dxa"/>
            <w:gridSpan w:val="2"/>
            <w:tcBorders>
              <w:bottom w:val="single" w:sz="4" w:space="0" w:color="auto"/>
            </w:tcBorders>
            <w:vAlign w:val="center"/>
          </w:tcPr>
          <w:p w:rsidR="00510BD8" w:rsidRDefault="002C3FC6">
            <w:pPr>
              <w:spacing w:line="360" w:lineRule="exact"/>
              <w:jc w:val="center"/>
              <w:rPr>
                <w:rFonts w:ascii="Times New Roman" w:hAnsi="Times New Roman"/>
                <w:sz w:val="24"/>
                <w:szCs w:val="24"/>
              </w:rPr>
            </w:pPr>
            <w:r>
              <w:rPr>
                <w:rFonts w:ascii="Times New Roman" w:hAnsi="Times New Roman" w:hint="eastAsia"/>
                <w:sz w:val="24"/>
                <w:szCs w:val="24"/>
              </w:rPr>
              <w:t>1</w:t>
            </w:r>
            <w:r>
              <w:rPr>
                <w:rFonts w:ascii="Times New Roman" w:hAnsi="Times New Roman"/>
                <w:sz w:val="24"/>
                <w:szCs w:val="24"/>
              </w:rPr>
              <w:t>.</w:t>
            </w:r>
            <w:r>
              <w:rPr>
                <w:rFonts w:ascii="Times New Roman" w:hAnsi="Times New Roman" w:hint="eastAsia"/>
                <w:sz w:val="24"/>
                <w:szCs w:val="24"/>
              </w:rPr>
              <w:t>4</w:t>
            </w:r>
          </w:p>
        </w:tc>
        <w:tc>
          <w:tcPr>
            <w:tcW w:w="2103" w:type="dxa"/>
            <w:gridSpan w:val="2"/>
            <w:tcBorders>
              <w:bottom w:val="single" w:sz="4" w:space="0" w:color="auto"/>
            </w:tcBorders>
            <w:vAlign w:val="center"/>
          </w:tcPr>
          <w:p w:rsidR="00510BD8" w:rsidRDefault="002C3FC6">
            <w:pPr>
              <w:spacing w:line="360" w:lineRule="exact"/>
              <w:jc w:val="center"/>
              <w:rPr>
                <w:rFonts w:ascii="Times New Roman" w:hAnsi="Times New Roman"/>
                <w:sz w:val="24"/>
                <w:szCs w:val="24"/>
              </w:rPr>
            </w:pPr>
            <w:r>
              <w:rPr>
                <w:rFonts w:ascii="Times New Roman" w:hAnsi="宋体" w:hint="eastAsia"/>
                <w:sz w:val="24"/>
                <w:szCs w:val="24"/>
              </w:rPr>
              <w:t>供应商</w:t>
            </w:r>
            <w:r>
              <w:rPr>
                <w:rFonts w:ascii="Times New Roman" w:hAnsi="宋体"/>
                <w:sz w:val="24"/>
                <w:szCs w:val="24"/>
              </w:rPr>
              <w:t>资格要求</w:t>
            </w:r>
          </w:p>
        </w:tc>
        <w:tc>
          <w:tcPr>
            <w:tcW w:w="6369" w:type="dxa"/>
            <w:tcBorders>
              <w:bottom w:val="single" w:sz="4" w:space="0" w:color="auto"/>
            </w:tcBorders>
            <w:vAlign w:val="center"/>
          </w:tcPr>
          <w:p w:rsidR="00510BD8" w:rsidRDefault="002C3FC6">
            <w:pPr>
              <w:spacing w:line="360" w:lineRule="exact"/>
              <w:rPr>
                <w:rFonts w:ascii="Times New Roman" w:hAnsi="Times New Roman"/>
                <w:sz w:val="24"/>
                <w:szCs w:val="24"/>
              </w:rPr>
            </w:pPr>
            <w:r>
              <w:rPr>
                <w:rFonts w:ascii="Times New Roman" w:hAnsi="宋体"/>
                <w:sz w:val="24"/>
                <w:szCs w:val="24"/>
              </w:rPr>
              <w:t>详见</w:t>
            </w:r>
            <w:r>
              <w:rPr>
                <w:rFonts w:ascii="Times New Roman" w:hAnsi="宋体" w:hint="eastAsia"/>
                <w:sz w:val="24"/>
                <w:szCs w:val="24"/>
              </w:rPr>
              <w:t>竞争性谈判公告</w:t>
            </w:r>
            <w:r>
              <w:rPr>
                <w:rFonts w:ascii="Times New Roman" w:hAnsi="宋体"/>
                <w:sz w:val="24"/>
                <w:szCs w:val="24"/>
              </w:rPr>
              <w:t>。</w:t>
            </w:r>
          </w:p>
        </w:tc>
      </w:tr>
      <w:tr w:rsidR="00510BD8">
        <w:trPr>
          <w:trHeight w:val="2848"/>
        </w:trPr>
        <w:tc>
          <w:tcPr>
            <w:tcW w:w="1167" w:type="dxa"/>
            <w:gridSpan w:val="2"/>
            <w:vAlign w:val="center"/>
          </w:tcPr>
          <w:p w:rsidR="00510BD8" w:rsidRDefault="002C3FC6">
            <w:pPr>
              <w:spacing w:line="360" w:lineRule="exact"/>
              <w:jc w:val="center"/>
              <w:rPr>
                <w:rFonts w:ascii="Times New Roman" w:hAnsi="Times New Roman"/>
                <w:sz w:val="24"/>
                <w:szCs w:val="24"/>
              </w:rPr>
            </w:pPr>
            <w:r>
              <w:rPr>
                <w:rFonts w:ascii="Times New Roman" w:hAnsi="Times New Roman" w:hint="eastAsia"/>
                <w:sz w:val="24"/>
                <w:szCs w:val="24"/>
              </w:rPr>
              <w:t>2</w:t>
            </w:r>
            <w:r>
              <w:rPr>
                <w:rFonts w:ascii="Times New Roman" w:hAnsi="Times New Roman"/>
                <w:sz w:val="24"/>
                <w:szCs w:val="24"/>
              </w:rPr>
              <w:t>.</w:t>
            </w:r>
            <w:r>
              <w:rPr>
                <w:rFonts w:ascii="Times New Roman" w:hAnsi="Times New Roman" w:hint="eastAsia"/>
                <w:sz w:val="24"/>
                <w:szCs w:val="24"/>
              </w:rPr>
              <w:t>1</w:t>
            </w:r>
            <w:r>
              <w:rPr>
                <w:rFonts w:ascii="Times New Roman" w:hAnsi="Times New Roman"/>
                <w:sz w:val="24"/>
                <w:szCs w:val="24"/>
              </w:rPr>
              <w:t>.1</w:t>
            </w:r>
          </w:p>
        </w:tc>
        <w:tc>
          <w:tcPr>
            <w:tcW w:w="2103" w:type="dxa"/>
            <w:gridSpan w:val="2"/>
            <w:vAlign w:val="center"/>
          </w:tcPr>
          <w:p w:rsidR="00510BD8" w:rsidRDefault="002C3FC6">
            <w:pPr>
              <w:spacing w:line="360" w:lineRule="exact"/>
              <w:jc w:val="center"/>
              <w:rPr>
                <w:rFonts w:ascii="Times New Roman" w:hAnsi="Times New Roman"/>
                <w:sz w:val="24"/>
                <w:szCs w:val="24"/>
              </w:rPr>
            </w:pPr>
            <w:r>
              <w:rPr>
                <w:rFonts w:ascii="Times New Roman" w:hAnsi="宋体" w:hint="eastAsia"/>
                <w:sz w:val="24"/>
                <w:szCs w:val="24"/>
              </w:rPr>
              <w:t>供应商</w:t>
            </w:r>
            <w:r>
              <w:rPr>
                <w:rFonts w:ascii="Times New Roman" w:hAnsi="宋体"/>
                <w:sz w:val="24"/>
                <w:szCs w:val="24"/>
              </w:rPr>
              <w:t>提出问题的截止时间</w:t>
            </w:r>
          </w:p>
          <w:p w:rsidR="00510BD8" w:rsidRDefault="00510BD8">
            <w:pPr>
              <w:spacing w:line="360" w:lineRule="exact"/>
              <w:jc w:val="center"/>
              <w:rPr>
                <w:rFonts w:ascii="Times New Roman" w:hAnsi="Times New Roman"/>
                <w:sz w:val="24"/>
                <w:szCs w:val="24"/>
              </w:rPr>
            </w:pPr>
          </w:p>
        </w:tc>
        <w:tc>
          <w:tcPr>
            <w:tcW w:w="6369" w:type="dxa"/>
            <w:vAlign w:val="center"/>
          </w:tcPr>
          <w:p w:rsidR="00510BD8" w:rsidRDefault="002C3FC6">
            <w:pPr>
              <w:spacing w:line="360" w:lineRule="exact"/>
              <w:ind w:firstLineChars="200" w:firstLine="464"/>
              <w:rPr>
                <w:rFonts w:ascii="Times New Roman" w:hAnsi="Times New Roman"/>
                <w:sz w:val="24"/>
                <w:szCs w:val="24"/>
              </w:rPr>
            </w:pPr>
            <w:permStart w:id="930563244" w:edGrp="everyone"/>
            <w:r>
              <w:rPr>
                <w:rFonts w:ascii="Times New Roman" w:hAnsi="Times New Roman"/>
                <w:snapToGrid w:val="0"/>
                <w:spacing w:val="-4"/>
                <w:kern w:val="0"/>
                <w:sz w:val="24"/>
                <w:szCs w:val="24"/>
                <w:u w:val="single"/>
              </w:rPr>
              <w:t xml:space="preserve"> </w:t>
            </w:r>
            <w:r>
              <w:rPr>
                <w:rFonts w:ascii="Times New Roman" w:hAnsi="Times New Roman" w:hint="eastAsia"/>
                <w:snapToGrid w:val="0"/>
                <w:spacing w:val="-4"/>
                <w:kern w:val="0"/>
                <w:sz w:val="24"/>
                <w:szCs w:val="24"/>
                <w:u w:val="single"/>
              </w:rPr>
              <w:t>2022</w:t>
            </w:r>
            <w:r>
              <w:rPr>
                <w:rFonts w:ascii="Times New Roman" w:hAnsi="Times New Roman"/>
                <w:snapToGrid w:val="0"/>
                <w:spacing w:val="-4"/>
                <w:kern w:val="0"/>
                <w:sz w:val="24"/>
                <w:szCs w:val="24"/>
                <w:u w:val="single"/>
              </w:rPr>
              <w:t xml:space="preserve"> </w:t>
            </w:r>
            <w:permEnd w:id="930563244"/>
            <w:r>
              <w:rPr>
                <w:rFonts w:ascii="Times New Roman" w:hAnsi="宋体"/>
                <w:kern w:val="0"/>
                <w:sz w:val="24"/>
                <w:szCs w:val="24"/>
              </w:rPr>
              <w:t>年</w:t>
            </w:r>
            <w:permStart w:id="2029157654" w:edGrp="everyone"/>
            <w:r w:rsidR="009951F3">
              <w:rPr>
                <w:rFonts w:ascii="Times New Roman" w:hAnsi="宋体" w:hint="eastAsia"/>
                <w:kern w:val="0"/>
                <w:sz w:val="24"/>
                <w:szCs w:val="24"/>
              </w:rPr>
              <w:t>11</w:t>
            </w:r>
            <w:r>
              <w:rPr>
                <w:rFonts w:ascii="Times New Roman" w:hAnsi="宋体"/>
                <w:kern w:val="0"/>
                <w:sz w:val="24"/>
                <w:szCs w:val="24"/>
              </w:rPr>
              <w:t>月</w:t>
            </w:r>
            <w:r w:rsidR="009951F3">
              <w:rPr>
                <w:rFonts w:ascii="Times New Roman" w:hAnsi="宋体" w:hint="eastAsia"/>
                <w:kern w:val="0"/>
                <w:sz w:val="24"/>
                <w:szCs w:val="24"/>
              </w:rPr>
              <w:t>16</w:t>
            </w:r>
            <w:r>
              <w:rPr>
                <w:rFonts w:ascii="Times New Roman" w:hAnsi="宋体"/>
                <w:kern w:val="0"/>
                <w:sz w:val="24"/>
                <w:szCs w:val="24"/>
              </w:rPr>
              <w:t>日</w:t>
            </w:r>
            <w:r>
              <w:rPr>
                <w:rFonts w:ascii="Times New Roman" w:hAnsi="Times New Roman"/>
                <w:snapToGrid w:val="0"/>
                <w:spacing w:val="-4"/>
                <w:kern w:val="0"/>
                <w:sz w:val="24"/>
                <w:szCs w:val="24"/>
                <w:u w:val="single"/>
              </w:rPr>
              <w:t xml:space="preserve"> </w:t>
            </w:r>
            <w:r w:rsidR="00503C5C">
              <w:rPr>
                <w:rFonts w:ascii="Times New Roman" w:hAnsi="Times New Roman" w:hint="eastAsia"/>
                <w:snapToGrid w:val="0"/>
                <w:spacing w:val="-4"/>
                <w:kern w:val="0"/>
                <w:sz w:val="24"/>
                <w:szCs w:val="24"/>
                <w:u w:val="single"/>
              </w:rPr>
              <w:t>16</w:t>
            </w:r>
            <w:r>
              <w:rPr>
                <w:rFonts w:ascii="Times New Roman" w:hAnsi="Times New Roman" w:hint="eastAsia"/>
                <w:snapToGrid w:val="0"/>
                <w:spacing w:val="-4"/>
                <w:kern w:val="0"/>
                <w:sz w:val="24"/>
                <w:szCs w:val="24"/>
                <w:u w:val="single"/>
              </w:rPr>
              <w:t>:00</w:t>
            </w:r>
            <w:r>
              <w:rPr>
                <w:rFonts w:ascii="Times New Roman" w:hAnsi="Times New Roman"/>
                <w:snapToGrid w:val="0"/>
                <w:spacing w:val="-4"/>
                <w:kern w:val="0"/>
                <w:sz w:val="24"/>
                <w:szCs w:val="24"/>
                <w:u w:val="single"/>
              </w:rPr>
              <w:t xml:space="preserve">  </w:t>
            </w:r>
            <w:permEnd w:id="2029157654"/>
            <w:r>
              <w:rPr>
                <w:rFonts w:ascii="Times New Roman" w:hAnsi="宋体"/>
                <w:kern w:val="0"/>
                <w:sz w:val="24"/>
                <w:szCs w:val="24"/>
              </w:rPr>
              <w:t>前，</w:t>
            </w:r>
            <w:r>
              <w:rPr>
                <w:rFonts w:ascii="Times New Roman" w:hAnsi="宋体" w:hint="eastAsia"/>
                <w:sz w:val="24"/>
                <w:szCs w:val="24"/>
              </w:rPr>
              <w:t>供应商</w:t>
            </w:r>
            <w:r>
              <w:rPr>
                <w:rFonts w:ascii="Times New Roman"/>
                <w:sz w:val="24"/>
                <w:szCs w:val="24"/>
              </w:rPr>
              <w:t>应仔细阅读和检查</w:t>
            </w:r>
            <w:r>
              <w:rPr>
                <w:rFonts w:ascii="Times New Roman" w:hint="eastAsia"/>
                <w:sz w:val="24"/>
                <w:szCs w:val="24"/>
              </w:rPr>
              <w:t>竞争性谈判</w:t>
            </w:r>
            <w:r>
              <w:rPr>
                <w:rFonts w:ascii="Times New Roman"/>
                <w:sz w:val="24"/>
                <w:szCs w:val="24"/>
              </w:rPr>
              <w:t>文件的全部内容，</w:t>
            </w:r>
            <w:r>
              <w:rPr>
                <w:rFonts w:ascii="Times New Roman" w:hAnsi="宋体"/>
                <w:sz w:val="24"/>
                <w:szCs w:val="24"/>
              </w:rPr>
              <w:t>如发现缺页或附件不全，应及时向采购人提出，以便补齐。</w:t>
            </w:r>
            <w:r>
              <w:rPr>
                <w:rFonts w:ascii="Times New Roman" w:hAnsi="宋体" w:hint="eastAsia"/>
                <w:sz w:val="24"/>
                <w:szCs w:val="24"/>
              </w:rPr>
              <w:t>供应商</w:t>
            </w:r>
            <w:r>
              <w:rPr>
                <w:rFonts w:ascii="Times New Roman" w:hAnsi="宋体"/>
                <w:kern w:val="0"/>
                <w:sz w:val="24"/>
                <w:szCs w:val="24"/>
              </w:rPr>
              <w:t>如对</w:t>
            </w:r>
            <w:r>
              <w:rPr>
                <w:rFonts w:ascii="Times New Roman" w:hint="eastAsia"/>
                <w:sz w:val="24"/>
                <w:szCs w:val="24"/>
              </w:rPr>
              <w:t>竞争性谈判</w:t>
            </w:r>
            <w:r>
              <w:rPr>
                <w:rFonts w:ascii="Times New Roman"/>
                <w:sz w:val="24"/>
                <w:szCs w:val="24"/>
              </w:rPr>
              <w:t>文件</w:t>
            </w:r>
            <w:r>
              <w:rPr>
                <w:rFonts w:ascii="Times New Roman" w:hAnsi="宋体"/>
                <w:kern w:val="0"/>
                <w:sz w:val="24"/>
                <w:szCs w:val="24"/>
              </w:rPr>
              <w:t>有任何疑问均在此时间以前登录亳州市公共资源交易网业务系统进行网上提问。如遇系统故障等原因不能登录系统、提出疑问，请及时与采购人或政府采购代理机构联系，递交纸质材料。否则，</w:t>
            </w:r>
            <w:r>
              <w:rPr>
                <w:rFonts w:ascii="Times New Roman" w:hAnsi="宋体" w:hint="eastAsia"/>
                <w:sz w:val="24"/>
                <w:szCs w:val="24"/>
              </w:rPr>
              <w:t>供应商</w:t>
            </w:r>
            <w:r>
              <w:rPr>
                <w:rFonts w:ascii="Times New Roman" w:hAnsi="宋体"/>
                <w:kern w:val="0"/>
                <w:sz w:val="24"/>
                <w:szCs w:val="24"/>
              </w:rPr>
              <w:t>无权再因为</w:t>
            </w:r>
            <w:r>
              <w:rPr>
                <w:rFonts w:ascii="Times New Roman" w:hint="eastAsia"/>
                <w:sz w:val="24"/>
                <w:szCs w:val="24"/>
              </w:rPr>
              <w:t>竞争性谈判</w:t>
            </w:r>
            <w:r>
              <w:rPr>
                <w:rFonts w:ascii="Times New Roman"/>
                <w:sz w:val="24"/>
                <w:szCs w:val="24"/>
              </w:rPr>
              <w:t>文件</w:t>
            </w:r>
            <w:r>
              <w:rPr>
                <w:rFonts w:ascii="Times New Roman" w:hAnsi="宋体"/>
                <w:kern w:val="0"/>
                <w:sz w:val="24"/>
                <w:szCs w:val="24"/>
              </w:rPr>
              <w:t>等与投标有关的资料而提出质疑、投诉。</w:t>
            </w:r>
          </w:p>
        </w:tc>
      </w:tr>
      <w:tr w:rsidR="00510BD8">
        <w:trPr>
          <w:trHeight w:val="413"/>
        </w:trPr>
        <w:tc>
          <w:tcPr>
            <w:tcW w:w="1167" w:type="dxa"/>
            <w:gridSpan w:val="2"/>
            <w:vAlign w:val="center"/>
          </w:tcPr>
          <w:p w:rsidR="00510BD8" w:rsidRDefault="002C3FC6">
            <w:pPr>
              <w:spacing w:line="360" w:lineRule="exact"/>
              <w:jc w:val="center"/>
              <w:rPr>
                <w:rFonts w:ascii="Times New Roman" w:hAnsi="Times New Roman"/>
                <w:sz w:val="24"/>
                <w:szCs w:val="24"/>
              </w:rPr>
            </w:pPr>
            <w:r>
              <w:rPr>
                <w:rFonts w:ascii="Times New Roman" w:hAnsi="Times New Roman" w:hint="eastAsia"/>
                <w:sz w:val="24"/>
                <w:szCs w:val="24"/>
              </w:rPr>
              <w:t>2</w:t>
            </w:r>
            <w:r>
              <w:rPr>
                <w:rFonts w:ascii="Times New Roman" w:hAnsi="Times New Roman"/>
                <w:sz w:val="24"/>
                <w:szCs w:val="24"/>
              </w:rPr>
              <w:t>.</w:t>
            </w:r>
            <w:r>
              <w:rPr>
                <w:rFonts w:ascii="Times New Roman" w:hAnsi="Times New Roman" w:hint="eastAsia"/>
                <w:sz w:val="24"/>
                <w:szCs w:val="24"/>
              </w:rPr>
              <w:t>1</w:t>
            </w:r>
            <w:r>
              <w:rPr>
                <w:rFonts w:ascii="Times New Roman" w:hAnsi="Times New Roman"/>
                <w:sz w:val="24"/>
                <w:szCs w:val="24"/>
              </w:rPr>
              <w:t>.2</w:t>
            </w:r>
          </w:p>
        </w:tc>
        <w:tc>
          <w:tcPr>
            <w:tcW w:w="2103" w:type="dxa"/>
            <w:gridSpan w:val="2"/>
            <w:vAlign w:val="center"/>
          </w:tcPr>
          <w:p w:rsidR="00510BD8" w:rsidRDefault="002C3FC6">
            <w:pPr>
              <w:spacing w:line="440" w:lineRule="exact"/>
              <w:jc w:val="center"/>
              <w:rPr>
                <w:rFonts w:ascii="Times New Roman" w:hAnsi="Times New Roman"/>
                <w:sz w:val="24"/>
                <w:szCs w:val="24"/>
              </w:rPr>
            </w:pPr>
            <w:r>
              <w:rPr>
                <w:rFonts w:ascii="Times New Roman"/>
                <w:sz w:val="24"/>
                <w:szCs w:val="24"/>
              </w:rPr>
              <w:t>采购人澄清的时间</w:t>
            </w:r>
          </w:p>
        </w:tc>
        <w:tc>
          <w:tcPr>
            <w:tcW w:w="6369" w:type="dxa"/>
            <w:vAlign w:val="center"/>
          </w:tcPr>
          <w:p w:rsidR="00510BD8" w:rsidRDefault="002C3FC6" w:rsidP="000357B6">
            <w:pPr>
              <w:spacing w:line="420" w:lineRule="exact"/>
              <w:rPr>
                <w:rFonts w:ascii="Times New Roman" w:hAnsi="Times New Roman"/>
                <w:sz w:val="24"/>
                <w:szCs w:val="24"/>
              </w:rPr>
            </w:pPr>
            <w:permStart w:id="2114138838" w:edGrp="everyone"/>
            <w:r>
              <w:rPr>
                <w:rFonts w:ascii="Times New Roman" w:hAnsi="Times New Roman"/>
                <w:snapToGrid w:val="0"/>
                <w:spacing w:val="-4"/>
                <w:kern w:val="0"/>
                <w:sz w:val="24"/>
                <w:szCs w:val="24"/>
                <w:u w:val="single"/>
              </w:rPr>
              <w:t xml:space="preserve"> </w:t>
            </w:r>
            <w:r>
              <w:rPr>
                <w:rFonts w:ascii="Times New Roman" w:hAnsi="Times New Roman" w:hint="eastAsia"/>
                <w:snapToGrid w:val="0"/>
                <w:spacing w:val="-4"/>
                <w:kern w:val="0"/>
                <w:sz w:val="24"/>
                <w:szCs w:val="24"/>
                <w:u w:val="single"/>
              </w:rPr>
              <w:t>2022</w:t>
            </w:r>
            <w:r>
              <w:rPr>
                <w:rFonts w:ascii="Times New Roman" w:hAnsi="Times New Roman"/>
                <w:snapToGrid w:val="0"/>
                <w:spacing w:val="-4"/>
                <w:kern w:val="0"/>
                <w:sz w:val="24"/>
                <w:szCs w:val="24"/>
                <w:u w:val="single"/>
              </w:rPr>
              <w:t xml:space="preserve">  </w:t>
            </w:r>
            <w:permEnd w:id="2114138838"/>
            <w:r>
              <w:rPr>
                <w:rFonts w:ascii="Times New Roman" w:hAnsi="宋体"/>
                <w:kern w:val="0"/>
                <w:sz w:val="24"/>
                <w:szCs w:val="24"/>
              </w:rPr>
              <w:t>年</w:t>
            </w:r>
            <w:permStart w:id="906328883" w:edGrp="everyone"/>
            <w:r w:rsidR="00F85701">
              <w:rPr>
                <w:rFonts w:ascii="Times New Roman" w:hAnsi="Times New Roman"/>
                <w:snapToGrid w:val="0"/>
                <w:spacing w:val="-4"/>
                <w:kern w:val="0"/>
                <w:sz w:val="24"/>
                <w:szCs w:val="24"/>
                <w:u w:val="single"/>
              </w:rPr>
              <w:t xml:space="preserve"> </w:t>
            </w:r>
            <w:r w:rsidR="009951F3">
              <w:rPr>
                <w:rFonts w:ascii="Times New Roman" w:hAnsi="Times New Roman" w:hint="eastAsia"/>
                <w:snapToGrid w:val="0"/>
                <w:spacing w:val="-4"/>
                <w:kern w:val="0"/>
                <w:sz w:val="24"/>
                <w:szCs w:val="24"/>
                <w:u w:val="single"/>
              </w:rPr>
              <w:t>11</w:t>
            </w:r>
            <w:r>
              <w:rPr>
                <w:rFonts w:ascii="Times New Roman" w:hAnsi="Times New Roman"/>
                <w:snapToGrid w:val="0"/>
                <w:spacing w:val="-4"/>
                <w:kern w:val="0"/>
                <w:sz w:val="24"/>
                <w:szCs w:val="24"/>
                <w:u w:val="single"/>
              </w:rPr>
              <w:t xml:space="preserve"> </w:t>
            </w:r>
            <w:permEnd w:id="906328883"/>
            <w:r>
              <w:rPr>
                <w:rFonts w:ascii="Times New Roman" w:hAnsi="宋体"/>
                <w:kern w:val="0"/>
                <w:sz w:val="24"/>
                <w:szCs w:val="24"/>
              </w:rPr>
              <w:t>月</w:t>
            </w:r>
            <w:permStart w:id="1702106992" w:edGrp="everyone"/>
            <w:r>
              <w:rPr>
                <w:rFonts w:ascii="Times New Roman" w:hAnsi="Times New Roman"/>
                <w:snapToGrid w:val="0"/>
                <w:spacing w:val="-4"/>
                <w:kern w:val="0"/>
                <w:sz w:val="24"/>
                <w:szCs w:val="24"/>
                <w:u w:val="single"/>
              </w:rPr>
              <w:t xml:space="preserve"> </w:t>
            </w:r>
            <w:r w:rsidR="009951F3">
              <w:rPr>
                <w:rFonts w:ascii="Times New Roman" w:hAnsi="Times New Roman" w:hint="eastAsia"/>
                <w:snapToGrid w:val="0"/>
                <w:spacing w:val="-4"/>
                <w:kern w:val="0"/>
                <w:sz w:val="24"/>
                <w:szCs w:val="24"/>
                <w:u w:val="single"/>
              </w:rPr>
              <w:t>17</w:t>
            </w:r>
            <w:r>
              <w:rPr>
                <w:rFonts w:ascii="Times New Roman" w:hAnsi="Times New Roman" w:hint="eastAsia"/>
                <w:snapToGrid w:val="0"/>
                <w:spacing w:val="-4"/>
                <w:kern w:val="0"/>
                <w:sz w:val="24"/>
                <w:szCs w:val="24"/>
                <w:u w:val="single"/>
              </w:rPr>
              <w:t xml:space="preserve"> </w:t>
            </w:r>
            <w:permEnd w:id="1702106992"/>
            <w:r>
              <w:rPr>
                <w:rFonts w:ascii="Times New Roman" w:hAnsi="宋体"/>
                <w:kern w:val="0"/>
                <w:sz w:val="24"/>
                <w:szCs w:val="24"/>
              </w:rPr>
              <w:t>日，</w:t>
            </w:r>
            <w:r>
              <w:rPr>
                <w:rFonts w:ascii="Times New Roman" w:hint="eastAsia"/>
                <w:sz w:val="24"/>
                <w:szCs w:val="24"/>
              </w:rPr>
              <w:t>竞争性谈判</w:t>
            </w:r>
            <w:r>
              <w:rPr>
                <w:rFonts w:ascii="Times New Roman"/>
                <w:sz w:val="24"/>
                <w:szCs w:val="24"/>
              </w:rPr>
              <w:t>文件</w:t>
            </w:r>
            <w:r>
              <w:rPr>
                <w:rFonts w:ascii="Times New Roman" w:hAnsi="_x000B__x000C_"/>
                <w:sz w:val="24"/>
                <w:szCs w:val="24"/>
              </w:rPr>
              <w:t>的澄清、修改、补充等将在亳州市公共资源交易网业务系统或通知答疑栏上发布。</w:t>
            </w:r>
            <w:r>
              <w:rPr>
                <w:rFonts w:ascii="Times New Roman"/>
                <w:sz w:val="24"/>
                <w:szCs w:val="24"/>
              </w:rPr>
              <w:t>所有</w:t>
            </w:r>
            <w:r>
              <w:rPr>
                <w:rFonts w:ascii="Times New Roman"/>
                <w:color w:val="FF0000"/>
                <w:sz w:val="24"/>
                <w:szCs w:val="24"/>
              </w:rPr>
              <w:t>下载</w:t>
            </w:r>
            <w:r>
              <w:rPr>
                <w:rFonts w:ascii="Times New Roman" w:hint="eastAsia"/>
                <w:sz w:val="24"/>
                <w:szCs w:val="24"/>
              </w:rPr>
              <w:t>竞争性谈判</w:t>
            </w:r>
            <w:r>
              <w:rPr>
                <w:rFonts w:ascii="Times New Roman"/>
                <w:sz w:val="24"/>
                <w:szCs w:val="24"/>
              </w:rPr>
              <w:t>文件的</w:t>
            </w:r>
            <w:r>
              <w:rPr>
                <w:rFonts w:ascii="Times New Roman" w:hint="eastAsia"/>
                <w:sz w:val="24"/>
                <w:szCs w:val="24"/>
              </w:rPr>
              <w:t>供应商</w:t>
            </w:r>
            <w:r>
              <w:rPr>
                <w:rFonts w:ascii="Times New Roman"/>
                <w:sz w:val="24"/>
                <w:szCs w:val="24"/>
              </w:rPr>
              <w:t>须在网上自行查询或登录网上系统进行查询，无需以纸质形式回复。</w:t>
            </w:r>
            <w:r>
              <w:rPr>
                <w:rFonts w:ascii="Times New Roman" w:hAnsi="宋体"/>
                <w:kern w:val="0"/>
                <w:sz w:val="24"/>
                <w:szCs w:val="24"/>
              </w:rPr>
              <w:t>如遇系统故障等原因不能登录系统，请及时与采购人或政府采购代理机构联系。否则，造成的一切后果由</w:t>
            </w:r>
            <w:r>
              <w:rPr>
                <w:rFonts w:ascii="Times New Roman" w:hint="eastAsia"/>
                <w:sz w:val="24"/>
                <w:szCs w:val="24"/>
              </w:rPr>
              <w:t>供应商</w:t>
            </w:r>
            <w:r>
              <w:rPr>
                <w:rFonts w:ascii="Times New Roman" w:hAnsi="宋体"/>
                <w:kern w:val="0"/>
                <w:sz w:val="24"/>
                <w:szCs w:val="24"/>
              </w:rPr>
              <w:t>自行承担。</w:t>
            </w:r>
          </w:p>
        </w:tc>
      </w:tr>
      <w:tr w:rsidR="00510BD8">
        <w:trPr>
          <w:trHeight w:val="1128"/>
        </w:trPr>
        <w:tc>
          <w:tcPr>
            <w:tcW w:w="1167" w:type="dxa"/>
            <w:gridSpan w:val="2"/>
            <w:vAlign w:val="center"/>
          </w:tcPr>
          <w:p w:rsidR="00510BD8" w:rsidRDefault="002C3FC6">
            <w:pPr>
              <w:spacing w:line="360" w:lineRule="exact"/>
              <w:jc w:val="center"/>
              <w:rPr>
                <w:rFonts w:ascii="Times New Roman"/>
                <w:sz w:val="24"/>
                <w:szCs w:val="24"/>
              </w:rPr>
            </w:pPr>
            <w:r>
              <w:rPr>
                <w:rFonts w:ascii="Times New Roman" w:hint="eastAsia"/>
                <w:sz w:val="24"/>
                <w:szCs w:val="24"/>
              </w:rPr>
              <w:lastRenderedPageBreak/>
              <w:t>2.2.1</w:t>
            </w:r>
          </w:p>
        </w:tc>
        <w:tc>
          <w:tcPr>
            <w:tcW w:w="2103" w:type="dxa"/>
            <w:gridSpan w:val="2"/>
            <w:vAlign w:val="center"/>
          </w:tcPr>
          <w:p w:rsidR="00510BD8" w:rsidRDefault="002C3FC6">
            <w:pPr>
              <w:spacing w:line="440" w:lineRule="exact"/>
              <w:jc w:val="center"/>
              <w:rPr>
                <w:rFonts w:ascii="Times New Roman"/>
                <w:sz w:val="24"/>
                <w:szCs w:val="24"/>
              </w:rPr>
            </w:pPr>
            <w:r>
              <w:rPr>
                <w:rFonts w:ascii="Times New Roman"/>
                <w:sz w:val="24"/>
                <w:szCs w:val="24"/>
              </w:rPr>
              <w:t>构成</w:t>
            </w:r>
            <w:r>
              <w:rPr>
                <w:rFonts w:ascii="Times New Roman" w:hint="eastAsia"/>
                <w:sz w:val="24"/>
                <w:szCs w:val="24"/>
              </w:rPr>
              <w:t>竞争性谈判</w:t>
            </w:r>
            <w:r>
              <w:rPr>
                <w:rFonts w:ascii="Times New Roman"/>
                <w:sz w:val="24"/>
                <w:szCs w:val="24"/>
              </w:rPr>
              <w:t>文件的其他材料</w:t>
            </w:r>
          </w:p>
        </w:tc>
        <w:tc>
          <w:tcPr>
            <w:tcW w:w="6369" w:type="dxa"/>
            <w:vAlign w:val="center"/>
          </w:tcPr>
          <w:p w:rsidR="00510BD8" w:rsidRDefault="002C3FC6">
            <w:pPr>
              <w:spacing w:line="440" w:lineRule="exact"/>
              <w:rPr>
                <w:rFonts w:ascii="Times New Roman"/>
                <w:sz w:val="24"/>
                <w:szCs w:val="24"/>
              </w:rPr>
            </w:pPr>
            <w:r>
              <w:rPr>
                <w:rFonts w:ascii="Times New Roman"/>
                <w:sz w:val="24"/>
                <w:szCs w:val="24"/>
              </w:rPr>
              <w:t>采购人发出的澄清、修改及补充文件等。</w:t>
            </w:r>
          </w:p>
        </w:tc>
      </w:tr>
      <w:tr w:rsidR="00510BD8">
        <w:trPr>
          <w:trHeight w:val="1698"/>
        </w:trPr>
        <w:tc>
          <w:tcPr>
            <w:tcW w:w="1167" w:type="dxa"/>
            <w:gridSpan w:val="2"/>
            <w:vAlign w:val="center"/>
          </w:tcPr>
          <w:p w:rsidR="00510BD8" w:rsidRDefault="002C3FC6">
            <w:pPr>
              <w:spacing w:line="360" w:lineRule="exact"/>
              <w:jc w:val="center"/>
              <w:rPr>
                <w:rFonts w:ascii="Times New Roman"/>
                <w:sz w:val="24"/>
                <w:szCs w:val="24"/>
              </w:rPr>
            </w:pPr>
            <w:r>
              <w:rPr>
                <w:rFonts w:ascii="Times New Roman" w:hint="eastAsia"/>
                <w:sz w:val="24"/>
                <w:szCs w:val="24"/>
              </w:rPr>
              <w:t>2</w:t>
            </w:r>
            <w:r>
              <w:rPr>
                <w:rFonts w:ascii="Times New Roman"/>
                <w:sz w:val="24"/>
                <w:szCs w:val="24"/>
              </w:rPr>
              <w:t>.</w:t>
            </w:r>
            <w:r>
              <w:rPr>
                <w:rFonts w:ascii="Times New Roman" w:hint="eastAsia"/>
                <w:sz w:val="24"/>
                <w:szCs w:val="24"/>
              </w:rPr>
              <w:t>2</w:t>
            </w:r>
            <w:r>
              <w:rPr>
                <w:rFonts w:ascii="Times New Roman"/>
                <w:sz w:val="24"/>
                <w:szCs w:val="24"/>
              </w:rPr>
              <w:t>.</w:t>
            </w:r>
            <w:r>
              <w:rPr>
                <w:rFonts w:ascii="Times New Roman" w:hint="eastAsia"/>
                <w:sz w:val="24"/>
                <w:szCs w:val="24"/>
              </w:rPr>
              <w:t>2</w:t>
            </w:r>
          </w:p>
        </w:tc>
        <w:tc>
          <w:tcPr>
            <w:tcW w:w="2103" w:type="dxa"/>
            <w:gridSpan w:val="2"/>
            <w:vAlign w:val="center"/>
          </w:tcPr>
          <w:p w:rsidR="00510BD8" w:rsidRDefault="002C3FC6">
            <w:pPr>
              <w:spacing w:line="440" w:lineRule="exact"/>
              <w:jc w:val="center"/>
              <w:rPr>
                <w:rFonts w:ascii="Times New Roman"/>
                <w:sz w:val="24"/>
                <w:szCs w:val="24"/>
              </w:rPr>
            </w:pPr>
            <w:r>
              <w:rPr>
                <w:rFonts w:ascii="Times New Roman" w:hint="eastAsia"/>
                <w:sz w:val="24"/>
                <w:szCs w:val="24"/>
              </w:rPr>
              <w:t>供应商</w:t>
            </w:r>
            <w:r>
              <w:rPr>
                <w:rFonts w:ascii="Times New Roman"/>
                <w:sz w:val="24"/>
                <w:szCs w:val="24"/>
              </w:rPr>
              <w:t>确认收到</w:t>
            </w:r>
            <w:r>
              <w:rPr>
                <w:rFonts w:ascii="Times New Roman" w:hint="eastAsia"/>
                <w:sz w:val="24"/>
                <w:szCs w:val="24"/>
              </w:rPr>
              <w:t>竞争性谈判</w:t>
            </w:r>
            <w:r>
              <w:rPr>
                <w:rFonts w:ascii="Times New Roman"/>
                <w:sz w:val="24"/>
                <w:szCs w:val="24"/>
              </w:rPr>
              <w:t>文件澄清的时间</w:t>
            </w:r>
          </w:p>
        </w:tc>
        <w:tc>
          <w:tcPr>
            <w:tcW w:w="6369" w:type="dxa"/>
            <w:vAlign w:val="center"/>
          </w:tcPr>
          <w:p w:rsidR="00510BD8" w:rsidRDefault="002C3FC6">
            <w:pPr>
              <w:spacing w:line="440" w:lineRule="exact"/>
              <w:rPr>
                <w:rFonts w:ascii="Times New Roman"/>
                <w:sz w:val="24"/>
                <w:szCs w:val="24"/>
              </w:rPr>
            </w:pPr>
            <w:r>
              <w:rPr>
                <w:rFonts w:ascii="Times New Roman" w:hint="eastAsia"/>
                <w:sz w:val="24"/>
                <w:szCs w:val="24"/>
              </w:rPr>
              <w:t>竞争性谈判</w:t>
            </w:r>
            <w:r>
              <w:rPr>
                <w:rFonts w:ascii="Times New Roman"/>
                <w:sz w:val="24"/>
                <w:szCs w:val="24"/>
              </w:rPr>
              <w:t>文件的澄清在亳州市公共资源交易网业务系统或通知答疑栏的发布时间，视为</w:t>
            </w:r>
            <w:r>
              <w:rPr>
                <w:rFonts w:ascii="Times New Roman" w:hint="eastAsia"/>
                <w:sz w:val="24"/>
                <w:szCs w:val="24"/>
              </w:rPr>
              <w:t>供应商</w:t>
            </w:r>
            <w:r>
              <w:rPr>
                <w:rFonts w:ascii="Times New Roman"/>
                <w:sz w:val="24"/>
                <w:szCs w:val="24"/>
              </w:rPr>
              <w:t>确认收到</w:t>
            </w:r>
            <w:r>
              <w:rPr>
                <w:rFonts w:ascii="Times New Roman" w:hint="eastAsia"/>
                <w:sz w:val="24"/>
                <w:szCs w:val="24"/>
              </w:rPr>
              <w:t>竞争性谈判</w:t>
            </w:r>
            <w:r>
              <w:rPr>
                <w:rFonts w:ascii="Times New Roman"/>
                <w:sz w:val="24"/>
                <w:szCs w:val="24"/>
              </w:rPr>
              <w:t>文件澄清的时间。</w:t>
            </w:r>
          </w:p>
        </w:tc>
      </w:tr>
      <w:tr w:rsidR="00510BD8">
        <w:trPr>
          <w:trHeight w:val="1698"/>
        </w:trPr>
        <w:tc>
          <w:tcPr>
            <w:tcW w:w="1167" w:type="dxa"/>
            <w:gridSpan w:val="2"/>
            <w:vAlign w:val="center"/>
          </w:tcPr>
          <w:p w:rsidR="00510BD8" w:rsidRDefault="002C3FC6">
            <w:pPr>
              <w:spacing w:line="360" w:lineRule="exact"/>
              <w:jc w:val="center"/>
              <w:rPr>
                <w:rFonts w:ascii="Times New Roman"/>
                <w:sz w:val="24"/>
                <w:szCs w:val="24"/>
              </w:rPr>
            </w:pPr>
            <w:r>
              <w:rPr>
                <w:rFonts w:ascii="Times New Roman" w:hint="eastAsia"/>
                <w:sz w:val="24"/>
                <w:szCs w:val="24"/>
              </w:rPr>
              <w:t>2</w:t>
            </w:r>
            <w:r>
              <w:rPr>
                <w:rFonts w:ascii="Times New Roman"/>
                <w:sz w:val="24"/>
                <w:szCs w:val="24"/>
              </w:rPr>
              <w:t>.</w:t>
            </w:r>
            <w:r>
              <w:rPr>
                <w:rFonts w:ascii="Times New Roman" w:hint="eastAsia"/>
                <w:sz w:val="24"/>
                <w:szCs w:val="24"/>
              </w:rPr>
              <w:t>3</w:t>
            </w:r>
            <w:r>
              <w:rPr>
                <w:rFonts w:ascii="Times New Roman"/>
                <w:sz w:val="24"/>
                <w:szCs w:val="24"/>
              </w:rPr>
              <w:t>.2</w:t>
            </w:r>
          </w:p>
        </w:tc>
        <w:tc>
          <w:tcPr>
            <w:tcW w:w="2103" w:type="dxa"/>
            <w:gridSpan w:val="2"/>
            <w:vAlign w:val="center"/>
          </w:tcPr>
          <w:p w:rsidR="00510BD8" w:rsidRDefault="002C3FC6">
            <w:pPr>
              <w:spacing w:line="360" w:lineRule="exact"/>
              <w:jc w:val="center"/>
              <w:rPr>
                <w:rFonts w:ascii="Times New Roman"/>
                <w:sz w:val="24"/>
                <w:szCs w:val="24"/>
              </w:rPr>
            </w:pPr>
            <w:r>
              <w:rPr>
                <w:rFonts w:ascii="Times New Roman" w:hint="eastAsia"/>
                <w:sz w:val="24"/>
                <w:szCs w:val="24"/>
              </w:rPr>
              <w:t>供应商</w:t>
            </w:r>
            <w:r>
              <w:rPr>
                <w:rFonts w:ascii="Times New Roman"/>
                <w:sz w:val="24"/>
                <w:szCs w:val="24"/>
              </w:rPr>
              <w:t>确认收到</w:t>
            </w:r>
            <w:r>
              <w:rPr>
                <w:rFonts w:ascii="Times New Roman" w:hint="eastAsia"/>
                <w:sz w:val="24"/>
                <w:szCs w:val="24"/>
              </w:rPr>
              <w:t>竞争性谈判</w:t>
            </w:r>
            <w:r>
              <w:rPr>
                <w:rFonts w:ascii="Times New Roman"/>
                <w:sz w:val="24"/>
                <w:szCs w:val="24"/>
              </w:rPr>
              <w:t>文件修改、补充的时间</w:t>
            </w:r>
          </w:p>
        </w:tc>
        <w:tc>
          <w:tcPr>
            <w:tcW w:w="6369" w:type="dxa"/>
            <w:vAlign w:val="center"/>
          </w:tcPr>
          <w:p w:rsidR="00510BD8" w:rsidRDefault="002C3FC6">
            <w:pPr>
              <w:spacing w:line="360" w:lineRule="exact"/>
              <w:rPr>
                <w:rFonts w:ascii="Times New Roman"/>
                <w:sz w:val="24"/>
                <w:szCs w:val="24"/>
              </w:rPr>
            </w:pPr>
            <w:r>
              <w:rPr>
                <w:rFonts w:ascii="Times New Roman" w:hint="eastAsia"/>
                <w:sz w:val="24"/>
                <w:szCs w:val="24"/>
              </w:rPr>
              <w:t>竞争性谈判</w:t>
            </w:r>
            <w:r>
              <w:rPr>
                <w:rFonts w:ascii="Times New Roman"/>
                <w:sz w:val="24"/>
                <w:szCs w:val="24"/>
              </w:rPr>
              <w:t>文件的修改、补充在亳州市公共资源交易网业务系统或通知答疑栏的发布时间，视为</w:t>
            </w:r>
            <w:r>
              <w:rPr>
                <w:rFonts w:ascii="Times New Roman" w:hint="eastAsia"/>
                <w:sz w:val="24"/>
                <w:szCs w:val="24"/>
              </w:rPr>
              <w:t>供应商</w:t>
            </w:r>
            <w:r>
              <w:rPr>
                <w:rFonts w:ascii="Times New Roman"/>
                <w:sz w:val="24"/>
                <w:szCs w:val="24"/>
              </w:rPr>
              <w:t>确认收到</w:t>
            </w:r>
            <w:r>
              <w:rPr>
                <w:rFonts w:ascii="Times New Roman" w:hint="eastAsia"/>
                <w:sz w:val="24"/>
                <w:szCs w:val="24"/>
              </w:rPr>
              <w:t>竞争性谈判</w:t>
            </w:r>
            <w:r>
              <w:rPr>
                <w:rFonts w:ascii="Times New Roman"/>
                <w:sz w:val="24"/>
                <w:szCs w:val="24"/>
              </w:rPr>
              <w:t>文件修改的时间。</w:t>
            </w:r>
          </w:p>
        </w:tc>
      </w:tr>
      <w:tr w:rsidR="00510BD8">
        <w:trPr>
          <w:trHeight w:val="1698"/>
        </w:trPr>
        <w:tc>
          <w:tcPr>
            <w:tcW w:w="1167" w:type="dxa"/>
            <w:gridSpan w:val="2"/>
            <w:vAlign w:val="center"/>
          </w:tcPr>
          <w:p w:rsidR="00510BD8" w:rsidRDefault="002C3FC6">
            <w:pPr>
              <w:spacing w:line="360" w:lineRule="exact"/>
              <w:jc w:val="center"/>
              <w:rPr>
                <w:rFonts w:ascii="Times New Roman"/>
                <w:sz w:val="24"/>
                <w:szCs w:val="24"/>
              </w:rPr>
            </w:pPr>
            <w:r>
              <w:rPr>
                <w:rFonts w:ascii="Times New Roman" w:hint="eastAsia"/>
                <w:sz w:val="24"/>
                <w:szCs w:val="24"/>
              </w:rPr>
              <w:t>3.1</w:t>
            </w:r>
          </w:p>
        </w:tc>
        <w:tc>
          <w:tcPr>
            <w:tcW w:w="2103" w:type="dxa"/>
            <w:gridSpan w:val="2"/>
            <w:vAlign w:val="center"/>
          </w:tcPr>
          <w:p w:rsidR="00510BD8" w:rsidRDefault="002C3FC6">
            <w:pPr>
              <w:spacing w:line="360" w:lineRule="exact"/>
              <w:jc w:val="center"/>
              <w:rPr>
                <w:rFonts w:ascii="Times New Roman"/>
                <w:sz w:val="24"/>
                <w:szCs w:val="24"/>
              </w:rPr>
            </w:pPr>
            <w:r>
              <w:rPr>
                <w:rFonts w:ascii="Times New Roman"/>
                <w:sz w:val="24"/>
                <w:szCs w:val="24"/>
              </w:rPr>
              <w:t>构成</w:t>
            </w:r>
            <w:r>
              <w:rPr>
                <w:rFonts w:ascii="Times New Roman" w:hint="eastAsia"/>
                <w:sz w:val="24"/>
                <w:szCs w:val="24"/>
              </w:rPr>
              <w:t>竞争性谈判响应文件（简称响应文件）</w:t>
            </w:r>
            <w:r>
              <w:rPr>
                <w:rFonts w:ascii="Times New Roman"/>
                <w:sz w:val="24"/>
                <w:szCs w:val="24"/>
              </w:rPr>
              <w:t>的其他材料</w:t>
            </w:r>
          </w:p>
        </w:tc>
        <w:tc>
          <w:tcPr>
            <w:tcW w:w="6369" w:type="dxa"/>
            <w:vAlign w:val="center"/>
          </w:tcPr>
          <w:p w:rsidR="00510BD8" w:rsidRDefault="002C3FC6">
            <w:pPr>
              <w:spacing w:line="360" w:lineRule="exact"/>
              <w:jc w:val="center"/>
              <w:rPr>
                <w:rFonts w:ascii="Times New Roman"/>
                <w:sz w:val="24"/>
                <w:szCs w:val="24"/>
              </w:rPr>
            </w:pPr>
            <w:r>
              <w:rPr>
                <w:rFonts w:ascii="Times New Roman" w:hint="eastAsia"/>
                <w:sz w:val="24"/>
                <w:szCs w:val="24"/>
              </w:rPr>
              <w:t>供应商</w:t>
            </w:r>
            <w:r>
              <w:rPr>
                <w:rFonts w:ascii="Times New Roman"/>
                <w:sz w:val="24"/>
                <w:szCs w:val="24"/>
              </w:rPr>
              <w:t>的书面澄清、说明和补正</w:t>
            </w:r>
            <w:r>
              <w:rPr>
                <w:rFonts w:ascii="Times New Roman" w:hint="eastAsia"/>
                <w:sz w:val="24"/>
                <w:szCs w:val="24"/>
              </w:rPr>
              <w:t>等</w:t>
            </w:r>
            <w:r>
              <w:rPr>
                <w:rFonts w:ascii="Times New Roman"/>
                <w:sz w:val="24"/>
                <w:szCs w:val="24"/>
              </w:rPr>
              <w:t>。</w:t>
            </w:r>
          </w:p>
        </w:tc>
      </w:tr>
      <w:tr w:rsidR="00510BD8">
        <w:trPr>
          <w:trHeight w:val="20"/>
        </w:trPr>
        <w:tc>
          <w:tcPr>
            <w:tcW w:w="1167" w:type="dxa"/>
            <w:gridSpan w:val="2"/>
            <w:vAlign w:val="center"/>
          </w:tcPr>
          <w:p w:rsidR="00510BD8" w:rsidRDefault="002C3FC6">
            <w:pPr>
              <w:spacing w:line="360" w:lineRule="exact"/>
              <w:jc w:val="center"/>
              <w:rPr>
                <w:rFonts w:ascii="Times New Roman" w:hAnsi="Times New Roman"/>
                <w:sz w:val="24"/>
                <w:szCs w:val="24"/>
              </w:rPr>
            </w:pPr>
            <w:r>
              <w:rPr>
                <w:rFonts w:ascii="Times New Roman" w:hAnsi="Times New Roman" w:hint="eastAsia"/>
                <w:sz w:val="24"/>
                <w:szCs w:val="24"/>
              </w:rPr>
              <w:t>3</w:t>
            </w:r>
            <w:r>
              <w:rPr>
                <w:rFonts w:ascii="Times New Roman" w:hAnsi="Times New Roman"/>
                <w:sz w:val="24"/>
                <w:szCs w:val="24"/>
              </w:rPr>
              <w:t>.</w:t>
            </w:r>
            <w:r>
              <w:rPr>
                <w:rFonts w:ascii="Times New Roman" w:hAnsi="Times New Roman" w:hint="eastAsia"/>
                <w:sz w:val="24"/>
                <w:szCs w:val="24"/>
              </w:rPr>
              <w:t>3</w:t>
            </w:r>
          </w:p>
        </w:tc>
        <w:tc>
          <w:tcPr>
            <w:tcW w:w="2103" w:type="dxa"/>
            <w:gridSpan w:val="2"/>
            <w:vAlign w:val="center"/>
          </w:tcPr>
          <w:p w:rsidR="00510BD8" w:rsidRDefault="002C3FC6">
            <w:pPr>
              <w:spacing w:line="360" w:lineRule="exact"/>
              <w:jc w:val="center"/>
              <w:rPr>
                <w:rFonts w:ascii="Times New Roman" w:hAnsi="Times New Roman"/>
                <w:sz w:val="24"/>
                <w:szCs w:val="24"/>
              </w:rPr>
            </w:pPr>
            <w:r>
              <w:rPr>
                <w:rFonts w:ascii="Times New Roman" w:hAnsi="宋体" w:hint="eastAsia"/>
                <w:sz w:val="24"/>
                <w:szCs w:val="24"/>
              </w:rPr>
              <w:t>谈判</w:t>
            </w:r>
            <w:r>
              <w:rPr>
                <w:rFonts w:ascii="Times New Roman" w:hAnsi="宋体"/>
                <w:sz w:val="24"/>
                <w:szCs w:val="24"/>
              </w:rPr>
              <w:t>有效期</w:t>
            </w:r>
          </w:p>
        </w:tc>
        <w:tc>
          <w:tcPr>
            <w:tcW w:w="6369" w:type="dxa"/>
            <w:vAlign w:val="center"/>
          </w:tcPr>
          <w:p w:rsidR="00510BD8" w:rsidRDefault="002C3FC6">
            <w:pPr>
              <w:spacing w:line="360" w:lineRule="exact"/>
              <w:rPr>
                <w:rFonts w:ascii="Times New Roman" w:hAnsi="Times New Roman"/>
                <w:sz w:val="24"/>
                <w:szCs w:val="24"/>
              </w:rPr>
            </w:pPr>
            <w:r>
              <w:rPr>
                <w:rFonts w:ascii="Times New Roman" w:hAnsi="宋体" w:hint="eastAsia"/>
                <w:sz w:val="24"/>
                <w:szCs w:val="24"/>
              </w:rPr>
              <w:t>开标</w:t>
            </w:r>
            <w:r>
              <w:rPr>
                <w:rFonts w:ascii="Times New Roman" w:hAnsi="宋体"/>
                <w:sz w:val="24"/>
                <w:szCs w:val="24"/>
              </w:rPr>
              <w:t>截止之日起</w:t>
            </w:r>
            <w:r>
              <w:rPr>
                <w:rFonts w:ascii="Times New Roman" w:hAnsi="Times New Roman"/>
                <w:sz w:val="24"/>
                <w:szCs w:val="24"/>
              </w:rPr>
              <w:t xml:space="preserve"> </w:t>
            </w:r>
            <w:permStart w:id="604265839" w:edGrp="everyone"/>
            <w:r>
              <w:rPr>
                <w:rFonts w:ascii="Times New Roman" w:hAnsi="Times New Roman"/>
                <w:sz w:val="24"/>
                <w:szCs w:val="24"/>
              </w:rPr>
              <w:t xml:space="preserve">60 </w:t>
            </w:r>
            <w:r>
              <w:rPr>
                <w:rFonts w:ascii="Times New Roman" w:hAnsi="宋体"/>
                <w:sz w:val="24"/>
                <w:szCs w:val="24"/>
              </w:rPr>
              <w:t>天</w:t>
            </w:r>
            <w:permEnd w:id="604265839"/>
            <w:r>
              <w:rPr>
                <w:rFonts w:ascii="Times New Roman" w:hAnsi="宋体"/>
                <w:sz w:val="24"/>
                <w:szCs w:val="24"/>
              </w:rPr>
              <w:t>。</w:t>
            </w:r>
          </w:p>
        </w:tc>
      </w:tr>
      <w:tr w:rsidR="00510BD8">
        <w:trPr>
          <w:trHeight w:val="20"/>
        </w:trPr>
        <w:tc>
          <w:tcPr>
            <w:tcW w:w="1167" w:type="dxa"/>
            <w:gridSpan w:val="2"/>
            <w:vAlign w:val="center"/>
          </w:tcPr>
          <w:p w:rsidR="00510BD8" w:rsidRDefault="002C3FC6">
            <w:pPr>
              <w:spacing w:line="360" w:lineRule="exact"/>
              <w:jc w:val="center"/>
              <w:rPr>
                <w:rFonts w:ascii="Times New Roman" w:hAnsi="Times New Roman"/>
                <w:sz w:val="24"/>
                <w:szCs w:val="24"/>
              </w:rPr>
            </w:pPr>
            <w:r>
              <w:rPr>
                <w:rFonts w:ascii="Times New Roman" w:hAnsi="Times New Roman" w:hint="eastAsia"/>
                <w:sz w:val="24"/>
                <w:szCs w:val="24"/>
              </w:rPr>
              <w:t>3.4.1</w:t>
            </w:r>
          </w:p>
        </w:tc>
        <w:tc>
          <w:tcPr>
            <w:tcW w:w="2103" w:type="dxa"/>
            <w:gridSpan w:val="2"/>
            <w:vAlign w:val="center"/>
          </w:tcPr>
          <w:p w:rsidR="00510BD8" w:rsidRDefault="002C3FC6">
            <w:pPr>
              <w:spacing w:line="360" w:lineRule="exact"/>
              <w:jc w:val="center"/>
              <w:rPr>
                <w:rFonts w:ascii="Times New Roman" w:hAnsi="Times New Roman"/>
                <w:sz w:val="24"/>
                <w:szCs w:val="24"/>
              </w:rPr>
            </w:pPr>
            <w:r>
              <w:rPr>
                <w:rFonts w:ascii="Times New Roman" w:hAnsi="宋体" w:hint="eastAsia"/>
                <w:sz w:val="24"/>
                <w:szCs w:val="24"/>
              </w:rPr>
              <w:t>谈判</w:t>
            </w:r>
            <w:r>
              <w:rPr>
                <w:rFonts w:ascii="Times New Roman" w:hAnsi="宋体"/>
                <w:sz w:val="24"/>
                <w:szCs w:val="24"/>
              </w:rPr>
              <w:t>保证金</w:t>
            </w:r>
          </w:p>
        </w:tc>
        <w:tc>
          <w:tcPr>
            <w:tcW w:w="6369" w:type="dxa"/>
            <w:vAlign w:val="center"/>
          </w:tcPr>
          <w:p w:rsidR="00510BD8" w:rsidRDefault="002C3FC6">
            <w:pPr>
              <w:spacing w:line="440" w:lineRule="exact"/>
              <w:rPr>
                <w:rFonts w:ascii="Times New Roman" w:hAnsi="Times New Roman"/>
                <w:sz w:val="24"/>
                <w:szCs w:val="24"/>
              </w:rPr>
            </w:pPr>
            <w:r>
              <w:rPr>
                <w:rFonts w:ascii="Times New Roman" w:hAnsi="Times New Roman" w:hint="eastAsia"/>
                <w:sz w:val="24"/>
                <w:szCs w:val="24"/>
                <w:highlight w:val="magenta"/>
              </w:rPr>
              <w:t>详见竞争性谈判文件公告。</w:t>
            </w:r>
          </w:p>
        </w:tc>
      </w:tr>
      <w:tr w:rsidR="00510BD8">
        <w:trPr>
          <w:trHeight w:val="20"/>
        </w:trPr>
        <w:tc>
          <w:tcPr>
            <w:tcW w:w="1167" w:type="dxa"/>
            <w:gridSpan w:val="2"/>
            <w:vAlign w:val="center"/>
          </w:tcPr>
          <w:p w:rsidR="00510BD8" w:rsidRDefault="002C3FC6">
            <w:pPr>
              <w:spacing w:line="360" w:lineRule="exact"/>
              <w:jc w:val="center"/>
              <w:rPr>
                <w:rFonts w:ascii="Times New Roman" w:hAnsi="Times New Roman"/>
                <w:color w:val="FF0000"/>
                <w:sz w:val="24"/>
                <w:szCs w:val="24"/>
              </w:rPr>
            </w:pPr>
            <w:r>
              <w:rPr>
                <w:rFonts w:ascii="Times New Roman" w:hAnsi="Times New Roman" w:hint="eastAsia"/>
                <w:sz w:val="24"/>
                <w:szCs w:val="24"/>
              </w:rPr>
              <w:t>3.4</w:t>
            </w:r>
            <w:r>
              <w:rPr>
                <w:rFonts w:ascii="Times New Roman" w:hAnsi="Times New Roman"/>
                <w:sz w:val="24"/>
                <w:szCs w:val="24"/>
              </w:rPr>
              <w:t>.3</w:t>
            </w:r>
          </w:p>
        </w:tc>
        <w:tc>
          <w:tcPr>
            <w:tcW w:w="2103" w:type="dxa"/>
            <w:gridSpan w:val="2"/>
            <w:vAlign w:val="center"/>
          </w:tcPr>
          <w:p w:rsidR="00510BD8" w:rsidRDefault="002C3FC6">
            <w:pPr>
              <w:spacing w:line="360" w:lineRule="exact"/>
              <w:jc w:val="center"/>
              <w:rPr>
                <w:rFonts w:ascii="Times New Roman" w:hAnsi="Times New Roman"/>
                <w:sz w:val="24"/>
                <w:szCs w:val="24"/>
              </w:rPr>
            </w:pPr>
            <w:r>
              <w:rPr>
                <w:rFonts w:ascii="Times New Roman" w:hAnsi="宋体" w:hint="eastAsia"/>
                <w:sz w:val="24"/>
                <w:szCs w:val="24"/>
              </w:rPr>
              <w:t>谈判</w:t>
            </w:r>
            <w:r>
              <w:rPr>
                <w:rFonts w:ascii="Times New Roman" w:hAnsi="宋体"/>
                <w:sz w:val="24"/>
                <w:szCs w:val="24"/>
              </w:rPr>
              <w:t>保证金的</w:t>
            </w:r>
          </w:p>
          <w:p w:rsidR="00510BD8" w:rsidRDefault="002C3FC6">
            <w:pPr>
              <w:spacing w:line="360" w:lineRule="exact"/>
              <w:jc w:val="center"/>
              <w:rPr>
                <w:rFonts w:ascii="Times New Roman" w:hAnsi="Times New Roman"/>
                <w:sz w:val="24"/>
                <w:szCs w:val="24"/>
              </w:rPr>
            </w:pPr>
            <w:r>
              <w:rPr>
                <w:rFonts w:ascii="Times New Roman" w:hAnsi="宋体"/>
                <w:sz w:val="24"/>
                <w:szCs w:val="24"/>
              </w:rPr>
              <w:t>退</w:t>
            </w:r>
            <w:r>
              <w:rPr>
                <w:rFonts w:ascii="Times New Roman" w:hAnsi="宋体" w:hint="eastAsia"/>
                <w:sz w:val="24"/>
                <w:szCs w:val="24"/>
              </w:rPr>
              <w:t>还</w:t>
            </w:r>
          </w:p>
        </w:tc>
        <w:tc>
          <w:tcPr>
            <w:tcW w:w="6369" w:type="dxa"/>
            <w:vAlign w:val="center"/>
          </w:tcPr>
          <w:p w:rsidR="00510BD8" w:rsidRDefault="002C3FC6">
            <w:pPr>
              <w:spacing w:line="440" w:lineRule="exact"/>
              <w:rPr>
                <w:rFonts w:ascii="Times New Roman" w:hAnsi="Times New Roman"/>
                <w:sz w:val="24"/>
                <w:szCs w:val="24"/>
              </w:rPr>
            </w:pPr>
            <w:r>
              <w:rPr>
                <w:rFonts w:ascii="Times New Roman" w:hAnsi="宋体" w:hint="eastAsia"/>
                <w:sz w:val="24"/>
                <w:szCs w:val="24"/>
              </w:rPr>
              <w:t>谈判</w:t>
            </w:r>
            <w:r>
              <w:rPr>
                <w:rFonts w:ascii="Times New Roman" w:hAnsi="Times New Roman"/>
                <w:sz w:val="24"/>
                <w:szCs w:val="24"/>
              </w:rPr>
              <w:t>保证金（包括银行同期存款利息）退还：</w:t>
            </w:r>
          </w:p>
          <w:p w:rsidR="00510BD8" w:rsidRDefault="002C3FC6">
            <w:pPr>
              <w:spacing w:line="440" w:lineRule="exact"/>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竞争性谈判</w:t>
            </w:r>
            <w:r>
              <w:rPr>
                <w:rFonts w:ascii="Times New Roman" w:hAnsi="Times New Roman"/>
                <w:sz w:val="24"/>
                <w:szCs w:val="24"/>
              </w:rPr>
              <w:t>不成功（或</w:t>
            </w:r>
            <w:r>
              <w:rPr>
                <w:rFonts w:ascii="Times New Roman" w:hAnsi="Times New Roman" w:hint="eastAsia"/>
                <w:sz w:val="24"/>
                <w:szCs w:val="24"/>
              </w:rPr>
              <w:t>谈判</w:t>
            </w:r>
            <w:r>
              <w:rPr>
                <w:rFonts w:ascii="Times New Roman" w:hAnsi="Times New Roman"/>
                <w:sz w:val="24"/>
                <w:szCs w:val="24"/>
              </w:rPr>
              <w:t>现场拒收</w:t>
            </w:r>
            <w:r>
              <w:rPr>
                <w:rFonts w:ascii="Times New Roman" w:hAnsi="Times New Roman" w:hint="eastAsia"/>
                <w:sz w:val="24"/>
                <w:szCs w:val="24"/>
              </w:rPr>
              <w:t>竞争性谈判响应</w:t>
            </w:r>
            <w:r>
              <w:rPr>
                <w:rFonts w:ascii="Times New Roman" w:hAnsi="Times New Roman"/>
                <w:sz w:val="24"/>
                <w:szCs w:val="24"/>
              </w:rPr>
              <w:t>文件）的，直接退还至该</w:t>
            </w:r>
            <w:r>
              <w:rPr>
                <w:rFonts w:ascii="Times New Roman" w:hAnsi="Times New Roman" w:hint="eastAsia"/>
                <w:sz w:val="24"/>
                <w:szCs w:val="24"/>
              </w:rPr>
              <w:t>供应商</w:t>
            </w:r>
            <w:r>
              <w:rPr>
                <w:rFonts w:ascii="Times New Roman" w:hAnsi="Times New Roman"/>
                <w:sz w:val="24"/>
                <w:szCs w:val="24"/>
              </w:rPr>
              <w:t>汇出帐户。</w:t>
            </w:r>
          </w:p>
          <w:p w:rsidR="00510BD8" w:rsidRDefault="002C3FC6">
            <w:pPr>
              <w:spacing w:line="440" w:lineRule="exact"/>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w:t>
            </w:r>
            <w:r>
              <w:rPr>
                <w:rFonts w:ascii="Times New Roman" w:hAnsi="Times New Roman"/>
                <w:sz w:val="24"/>
                <w:szCs w:val="24"/>
              </w:rPr>
              <w:t>未</w:t>
            </w:r>
            <w:r>
              <w:rPr>
                <w:rFonts w:ascii="Times New Roman" w:hAnsi="Times New Roman" w:hint="eastAsia"/>
                <w:sz w:val="24"/>
                <w:szCs w:val="24"/>
              </w:rPr>
              <w:t>成交</w:t>
            </w:r>
            <w:r>
              <w:rPr>
                <w:rFonts w:ascii="Times New Roman" w:hAnsi="Times New Roman"/>
                <w:sz w:val="24"/>
                <w:szCs w:val="24"/>
              </w:rPr>
              <w:t>供应商</w:t>
            </w:r>
            <w:r>
              <w:rPr>
                <w:rFonts w:ascii="Times New Roman" w:hAnsi="Times New Roman" w:hint="eastAsia"/>
                <w:sz w:val="24"/>
                <w:szCs w:val="24"/>
              </w:rPr>
              <w:t>谈判</w:t>
            </w:r>
            <w:r>
              <w:rPr>
                <w:rFonts w:ascii="Times New Roman" w:hAnsi="Times New Roman"/>
                <w:sz w:val="24"/>
                <w:szCs w:val="24"/>
              </w:rPr>
              <w:t>保证金的退付：</w:t>
            </w:r>
            <w:r>
              <w:rPr>
                <w:rFonts w:ascii="Times New Roman" w:hAnsi="Times New Roman" w:hint="eastAsia"/>
                <w:sz w:val="24"/>
                <w:szCs w:val="24"/>
              </w:rPr>
              <w:t>成交</w:t>
            </w:r>
            <w:r>
              <w:rPr>
                <w:rFonts w:ascii="Times New Roman" w:hAnsi="Times New Roman"/>
                <w:sz w:val="24"/>
                <w:szCs w:val="24"/>
              </w:rPr>
              <w:t>通知书发放后，直接退付至其汇出账户；</w:t>
            </w:r>
          </w:p>
          <w:p w:rsidR="00510BD8" w:rsidRDefault="002C3FC6">
            <w:pPr>
              <w:spacing w:line="360" w:lineRule="exact"/>
              <w:rPr>
                <w:rFonts w:ascii="Times New Roman" w:hAnsi="Times New Roman"/>
                <w:sz w:val="24"/>
                <w:szCs w:val="24"/>
              </w:rPr>
            </w:pPr>
            <w:r>
              <w:rPr>
                <w:rFonts w:ascii="Times New Roman" w:hAnsi="Times New Roman"/>
                <w:sz w:val="24"/>
                <w:szCs w:val="24"/>
              </w:rPr>
              <w:t>3</w:t>
            </w:r>
            <w:r>
              <w:rPr>
                <w:rFonts w:ascii="Times New Roman" w:hAnsi="Times New Roman" w:hint="eastAsia"/>
                <w:sz w:val="24"/>
                <w:szCs w:val="24"/>
              </w:rPr>
              <w:t>.</w:t>
            </w:r>
            <w:r>
              <w:rPr>
                <w:rFonts w:ascii="Times New Roman" w:hAnsi="Times New Roman" w:hint="eastAsia"/>
                <w:sz w:val="24"/>
                <w:szCs w:val="24"/>
              </w:rPr>
              <w:t>成交供应商</w:t>
            </w:r>
            <w:r>
              <w:rPr>
                <w:rFonts w:ascii="Times New Roman" w:hAnsi="Times New Roman"/>
                <w:sz w:val="24"/>
                <w:szCs w:val="24"/>
              </w:rPr>
              <w:t>的</w:t>
            </w:r>
            <w:r>
              <w:rPr>
                <w:rFonts w:ascii="Times New Roman" w:hAnsi="Times New Roman" w:hint="eastAsia"/>
                <w:sz w:val="24"/>
                <w:szCs w:val="24"/>
              </w:rPr>
              <w:t>谈判</w:t>
            </w:r>
            <w:r>
              <w:rPr>
                <w:rFonts w:ascii="Times New Roman" w:hAnsi="Times New Roman"/>
                <w:sz w:val="24"/>
                <w:szCs w:val="24"/>
              </w:rPr>
              <w:t>保证金的退付：</w:t>
            </w:r>
            <w:r>
              <w:rPr>
                <w:rFonts w:ascii="Times New Roman" w:hAnsi="Times New Roman" w:hint="eastAsia"/>
                <w:sz w:val="24"/>
                <w:szCs w:val="24"/>
              </w:rPr>
              <w:t>成交供应商</w:t>
            </w:r>
            <w:r>
              <w:rPr>
                <w:rFonts w:ascii="Times New Roman" w:hAnsi="Times New Roman"/>
                <w:sz w:val="24"/>
                <w:szCs w:val="24"/>
              </w:rPr>
              <w:t>的</w:t>
            </w:r>
            <w:r>
              <w:rPr>
                <w:rFonts w:ascii="Times New Roman" w:hAnsi="Times New Roman" w:hint="eastAsia"/>
                <w:sz w:val="24"/>
                <w:szCs w:val="24"/>
              </w:rPr>
              <w:t>谈判</w:t>
            </w:r>
            <w:r>
              <w:rPr>
                <w:rFonts w:ascii="Times New Roman" w:hAnsi="Times New Roman"/>
                <w:sz w:val="24"/>
                <w:szCs w:val="24"/>
              </w:rPr>
              <w:t>保证金转为项目履约保证金（金额不足的须补齐），履约期满后退还至其汇出账户。</w:t>
            </w:r>
          </w:p>
          <w:p w:rsidR="00510BD8" w:rsidRDefault="002C3FC6">
            <w:pPr>
              <w:spacing w:line="360" w:lineRule="exact"/>
              <w:rPr>
                <w:rFonts w:ascii="Times New Roman" w:hAnsi="Times New Roman"/>
                <w:sz w:val="24"/>
                <w:szCs w:val="24"/>
              </w:rPr>
            </w:pPr>
            <w:r>
              <w:rPr>
                <w:rFonts w:ascii="Times New Roman" w:hAnsi="Times New Roman"/>
                <w:sz w:val="24"/>
                <w:szCs w:val="24"/>
              </w:rPr>
              <w:t>4</w:t>
            </w:r>
            <w:r>
              <w:rPr>
                <w:rFonts w:ascii="Times New Roman" w:hAnsi="Times New Roman" w:hint="eastAsia"/>
                <w:sz w:val="24"/>
                <w:szCs w:val="24"/>
              </w:rPr>
              <w:t>.</w:t>
            </w:r>
            <w:r>
              <w:rPr>
                <w:rFonts w:ascii="Times New Roman" w:hAnsi="Times New Roman"/>
                <w:sz w:val="24"/>
                <w:szCs w:val="24"/>
              </w:rPr>
              <w:t>如有质疑、投诉的项目按相关规定处理。</w:t>
            </w:r>
          </w:p>
        </w:tc>
      </w:tr>
      <w:tr w:rsidR="00510BD8">
        <w:trPr>
          <w:trHeight w:val="20"/>
        </w:trPr>
        <w:tc>
          <w:tcPr>
            <w:tcW w:w="1167" w:type="dxa"/>
            <w:gridSpan w:val="2"/>
            <w:vAlign w:val="center"/>
          </w:tcPr>
          <w:p w:rsidR="00510BD8" w:rsidRDefault="002C3FC6">
            <w:pPr>
              <w:spacing w:line="360" w:lineRule="exact"/>
              <w:jc w:val="center"/>
              <w:rPr>
                <w:rFonts w:ascii="Times New Roman" w:hAnsi="Times New Roman"/>
                <w:sz w:val="24"/>
                <w:szCs w:val="24"/>
              </w:rPr>
            </w:pPr>
            <w:r>
              <w:rPr>
                <w:rFonts w:ascii="Times New Roman" w:hAnsi="Times New Roman" w:hint="eastAsia"/>
                <w:sz w:val="24"/>
                <w:szCs w:val="24"/>
              </w:rPr>
              <w:t>3.7</w:t>
            </w:r>
            <w:r>
              <w:rPr>
                <w:rFonts w:ascii="Times New Roman" w:hAnsi="Times New Roman"/>
                <w:sz w:val="24"/>
                <w:szCs w:val="24"/>
              </w:rPr>
              <w:t>.</w:t>
            </w:r>
            <w:r>
              <w:rPr>
                <w:rFonts w:ascii="Times New Roman" w:hAnsi="Times New Roman" w:hint="eastAsia"/>
                <w:sz w:val="24"/>
                <w:szCs w:val="24"/>
              </w:rPr>
              <w:t>3</w:t>
            </w:r>
          </w:p>
        </w:tc>
        <w:tc>
          <w:tcPr>
            <w:tcW w:w="2103" w:type="dxa"/>
            <w:gridSpan w:val="2"/>
            <w:vAlign w:val="center"/>
          </w:tcPr>
          <w:p w:rsidR="00510BD8" w:rsidRDefault="002C3FC6">
            <w:pPr>
              <w:spacing w:line="360" w:lineRule="exact"/>
              <w:jc w:val="center"/>
              <w:rPr>
                <w:rFonts w:ascii="Times New Roman" w:hAnsi="宋体"/>
                <w:sz w:val="24"/>
                <w:szCs w:val="24"/>
              </w:rPr>
            </w:pPr>
            <w:r>
              <w:rPr>
                <w:rFonts w:ascii="Times New Roman" w:hAnsi="宋体"/>
                <w:sz w:val="24"/>
                <w:szCs w:val="24"/>
              </w:rPr>
              <w:t>签字或盖章要求</w:t>
            </w:r>
          </w:p>
        </w:tc>
        <w:tc>
          <w:tcPr>
            <w:tcW w:w="6369" w:type="dxa"/>
            <w:vAlign w:val="center"/>
          </w:tcPr>
          <w:p w:rsidR="00510BD8" w:rsidRDefault="002C3FC6">
            <w:pPr>
              <w:spacing w:line="440" w:lineRule="exact"/>
              <w:rPr>
                <w:rFonts w:ascii="Times New Roman" w:hAnsi="Times New Roman"/>
                <w:sz w:val="24"/>
                <w:szCs w:val="24"/>
              </w:rPr>
            </w:pPr>
            <w:r>
              <w:rPr>
                <w:rFonts w:ascii="Times New Roman" w:hAnsi="Times New Roman" w:hint="eastAsia"/>
                <w:sz w:val="24"/>
                <w:szCs w:val="24"/>
              </w:rPr>
              <w:t>按照竞争性谈判文件要求进行</w:t>
            </w:r>
            <w:r>
              <w:rPr>
                <w:rFonts w:ascii="Times New Roman" w:hAnsi="Times New Roman"/>
                <w:sz w:val="24"/>
                <w:szCs w:val="24"/>
              </w:rPr>
              <w:t>签字或盖章</w:t>
            </w:r>
            <w:r>
              <w:rPr>
                <w:rFonts w:ascii="Times New Roman" w:hAnsi="Times New Roman" w:hint="eastAsia"/>
                <w:sz w:val="24"/>
                <w:szCs w:val="24"/>
              </w:rPr>
              <w:t>。</w:t>
            </w:r>
          </w:p>
          <w:p w:rsidR="00510BD8" w:rsidRDefault="002C3FC6">
            <w:pPr>
              <w:spacing w:line="440" w:lineRule="exact"/>
              <w:rPr>
                <w:rFonts w:ascii="Times New Roman" w:hAnsi="宋体"/>
                <w:sz w:val="24"/>
                <w:szCs w:val="24"/>
              </w:rPr>
            </w:pPr>
            <w:r>
              <w:rPr>
                <w:rFonts w:ascii="Times New Roman" w:hAnsi="Times New Roman"/>
                <w:sz w:val="24"/>
                <w:szCs w:val="24"/>
              </w:rPr>
              <w:t>按照电子招标投标相关要求，</w:t>
            </w:r>
            <w:r>
              <w:rPr>
                <w:rFonts w:ascii="Times New Roman" w:hAnsi="Times New Roman" w:hint="eastAsia"/>
                <w:sz w:val="24"/>
                <w:szCs w:val="24"/>
              </w:rPr>
              <w:t>供应商</w:t>
            </w:r>
            <w:r>
              <w:rPr>
                <w:rFonts w:ascii="Times New Roman" w:hAnsi="Times New Roman"/>
                <w:sz w:val="24"/>
                <w:szCs w:val="24"/>
              </w:rPr>
              <w:t>须在</w:t>
            </w:r>
            <w:r>
              <w:rPr>
                <w:rFonts w:ascii="Times New Roman" w:hAnsi="Times New Roman" w:hint="eastAsia"/>
                <w:sz w:val="24"/>
                <w:szCs w:val="24"/>
              </w:rPr>
              <w:t>竞争性谈判</w:t>
            </w:r>
            <w:r>
              <w:rPr>
                <w:rFonts w:ascii="Times New Roman" w:hAnsi="Times New Roman"/>
                <w:sz w:val="24"/>
                <w:szCs w:val="24"/>
              </w:rPr>
              <w:t>文件的指定位置加盖</w:t>
            </w:r>
            <w:r>
              <w:rPr>
                <w:rFonts w:ascii="Times New Roman" w:hAnsi="Times New Roman" w:hint="eastAsia"/>
                <w:sz w:val="24"/>
                <w:szCs w:val="24"/>
              </w:rPr>
              <w:t>供应商</w:t>
            </w:r>
            <w:r>
              <w:rPr>
                <w:rFonts w:ascii="Times New Roman" w:hAnsi="Times New Roman"/>
                <w:sz w:val="24"/>
                <w:szCs w:val="24"/>
              </w:rPr>
              <w:t>、法定代表人电子印章。</w:t>
            </w:r>
            <w:r>
              <w:rPr>
                <w:rFonts w:ascii="Times New Roman" w:hAnsi="Times New Roman" w:hint="eastAsia"/>
                <w:sz w:val="24"/>
                <w:szCs w:val="24"/>
              </w:rPr>
              <w:t>竞争性谈判响应</w:t>
            </w:r>
            <w:r>
              <w:rPr>
                <w:rFonts w:ascii="Times New Roman" w:hAnsi="Times New Roman"/>
                <w:sz w:val="24"/>
                <w:szCs w:val="24"/>
              </w:rPr>
              <w:t>文件中需要签字盖章的内容，如不能加盖电子章</w:t>
            </w:r>
            <w:r>
              <w:rPr>
                <w:rFonts w:ascii="Times New Roman" w:hAnsi="Times New Roman" w:hint="eastAsia"/>
                <w:color w:val="FF0000"/>
                <w:sz w:val="24"/>
                <w:szCs w:val="24"/>
              </w:rPr>
              <w:t>（彩色）</w:t>
            </w:r>
            <w:r>
              <w:rPr>
                <w:rFonts w:ascii="Times New Roman" w:hAnsi="Times New Roman"/>
                <w:sz w:val="24"/>
                <w:szCs w:val="24"/>
              </w:rPr>
              <w:t>或电子签名的，</w:t>
            </w:r>
            <w:r>
              <w:rPr>
                <w:rFonts w:ascii="Times New Roman" w:hAnsi="Times New Roman" w:hint="eastAsia"/>
                <w:sz w:val="24"/>
                <w:szCs w:val="24"/>
              </w:rPr>
              <w:t>供应商</w:t>
            </w:r>
            <w:r>
              <w:rPr>
                <w:rFonts w:ascii="Times New Roman" w:hAnsi="Times New Roman"/>
                <w:sz w:val="24"/>
                <w:szCs w:val="24"/>
              </w:rPr>
              <w:t>须上传加盖印章或签名的扫描件。</w:t>
            </w:r>
            <w:r>
              <w:rPr>
                <w:rFonts w:ascii="Times New Roman" w:hAnsi="Times New Roman"/>
                <w:sz w:val="24"/>
                <w:szCs w:val="24"/>
              </w:rPr>
              <w:t xml:space="preserve"> </w:t>
            </w:r>
          </w:p>
        </w:tc>
      </w:tr>
      <w:tr w:rsidR="00510BD8">
        <w:trPr>
          <w:trHeight w:val="20"/>
        </w:trPr>
        <w:tc>
          <w:tcPr>
            <w:tcW w:w="1167" w:type="dxa"/>
            <w:gridSpan w:val="2"/>
            <w:vAlign w:val="center"/>
          </w:tcPr>
          <w:p w:rsidR="00510BD8" w:rsidRDefault="002C3FC6">
            <w:pPr>
              <w:spacing w:line="360" w:lineRule="exact"/>
              <w:jc w:val="center"/>
              <w:rPr>
                <w:rFonts w:ascii="Times New Roman" w:hAnsi="Times New Roman"/>
                <w:sz w:val="24"/>
                <w:szCs w:val="24"/>
              </w:rPr>
            </w:pPr>
            <w:r>
              <w:rPr>
                <w:rFonts w:ascii="Times New Roman" w:hAnsi="Times New Roman" w:hint="eastAsia"/>
                <w:sz w:val="24"/>
                <w:szCs w:val="24"/>
              </w:rPr>
              <w:t>4.1.1</w:t>
            </w:r>
          </w:p>
          <w:p w:rsidR="00510BD8" w:rsidRDefault="00510BD8">
            <w:pPr>
              <w:spacing w:line="360" w:lineRule="exact"/>
              <w:jc w:val="center"/>
              <w:rPr>
                <w:rFonts w:ascii="Times New Roman" w:hAnsi="Times New Roman"/>
                <w:sz w:val="24"/>
                <w:szCs w:val="24"/>
              </w:rPr>
            </w:pPr>
          </w:p>
        </w:tc>
        <w:tc>
          <w:tcPr>
            <w:tcW w:w="2103" w:type="dxa"/>
            <w:gridSpan w:val="2"/>
            <w:vAlign w:val="center"/>
          </w:tcPr>
          <w:p w:rsidR="00510BD8" w:rsidRDefault="002C3FC6">
            <w:pPr>
              <w:spacing w:line="440" w:lineRule="exact"/>
              <w:jc w:val="center"/>
              <w:rPr>
                <w:rFonts w:ascii="Times New Roman" w:hAnsi="宋体"/>
                <w:sz w:val="24"/>
                <w:szCs w:val="24"/>
              </w:rPr>
            </w:pPr>
            <w:r>
              <w:rPr>
                <w:rFonts w:ascii="Times New Roman" w:hAnsi="宋体" w:hint="eastAsia"/>
                <w:sz w:val="24"/>
                <w:szCs w:val="24"/>
              </w:rPr>
              <w:t>竞争性谈判响应</w:t>
            </w:r>
            <w:r>
              <w:rPr>
                <w:rFonts w:ascii="Times New Roman" w:hAnsi="宋体"/>
                <w:sz w:val="24"/>
                <w:szCs w:val="24"/>
              </w:rPr>
              <w:t>文件的递交要求</w:t>
            </w:r>
          </w:p>
        </w:tc>
        <w:tc>
          <w:tcPr>
            <w:tcW w:w="6369" w:type="dxa"/>
            <w:vAlign w:val="center"/>
          </w:tcPr>
          <w:p w:rsidR="00510BD8" w:rsidRDefault="002C3FC6">
            <w:pPr>
              <w:spacing w:line="440" w:lineRule="exact"/>
              <w:rPr>
                <w:rFonts w:ascii="Times New Roman" w:hAnsi="Times New Roman"/>
                <w:sz w:val="24"/>
                <w:szCs w:val="24"/>
              </w:rPr>
            </w:pPr>
            <w:r>
              <w:rPr>
                <w:rFonts w:ascii="Times New Roman" w:hAnsi="宋体"/>
                <w:color w:val="FF0000"/>
                <w:sz w:val="24"/>
                <w:szCs w:val="24"/>
              </w:rPr>
              <w:t>具</w:t>
            </w:r>
            <w:r>
              <w:rPr>
                <w:rFonts w:ascii="Times New Roman" w:hAnsi="Times New Roman"/>
                <w:sz w:val="24"/>
                <w:szCs w:val="24"/>
                <w:highlight w:val="magenta"/>
              </w:rPr>
              <w:t>体详见</w:t>
            </w:r>
            <w:r>
              <w:rPr>
                <w:rFonts w:ascii="Times New Roman" w:hAnsi="Times New Roman" w:hint="eastAsia"/>
                <w:sz w:val="24"/>
                <w:szCs w:val="24"/>
                <w:highlight w:val="magenta"/>
              </w:rPr>
              <w:t>竞争性谈判</w:t>
            </w:r>
            <w:r>
              <w:rPr>
                <w:rFonts w:ascii="Times New Roman" w:hAnsi="Times New Roman"/>
                <w:sz w:val="24"/>
                <w:szCs w:val="24"/>
                <w:highlight w:val="magenta"/>
              </w:rPr>
              <w:t>公</w:t>
            </w:r>
            <w:r>
              <w:rPr>
                <w:rFonts w:ascii="Times New Roman" w:hAnsi="宋体"/>
                <w:color w:val="FF0000"/>
                <w:sz w:val="24"/>
                <w:szCs w:val="24"/>
              </w:rPr>
              <w:t>告。</w:t>
            </w:r>
          </w:p>
        </w:tc>
      </w:tr>
      <w:tr w:rsidR="00510BD8">
        <w:trPr>
          <w:trHeight w:val="20"/>
        </w:trPr>
        <w:tc>
          <w:tcPr>
            <w:tcW w:w="1167" w:type="dxa"/>
            <w:gridSpan w:val="2"/>
            <w:vAlign w:val="center"/>
          </w:tcPr>
          <w:p w:rsidR="00510BD8" w:rsidRDefault="002C3FC6">
            <w:pPr>
              <w:spacing w:line="360" w:lineRule="exact"/>
              <w:jc w:val="center"/>
              <w:rPr>
                <w:rFonts w:ascii="Times New Roman" w:hAnsi="Times New Roman"/>
                <w:color w:val="FF0000"/>
                <w:sz w:val="24"/>
                <w:szCs w:val="24"/>
              </w:rPr>
            </w:pPr>
            <w:r>
              <w:rPr>
                <w:rFonts w:ascii="Times New Roman" w:hAnsi="Times New Roman" w:hint="eastAsia"/>
                <w:sz w:val="24"/>
                <w:szCs w:val="24"/>
              </w:rPr>
              <w:t>4.1.2</w:t>
            </w:r>
          </w:p>
        </w:tc>
        <w:tc>
          <w:tcPr>
            <w:tcW w:w="2103" w:type="dxa"/>
            <w:gridSpan w:val="2"/>
            <w:vAlign w:val="center"/>
          </w:tcPr>
          <w:p w:rsidR="00510BD8" w:rsidRDefault="002C3FC6">
            <w:pPr>
              <w:spacing w:line="440" w:lineRule="exact"/>
              <w:jc w:val="center"/>
              <w:rPr>
                <w:rFonts w:ascii="Times New Roman" w:hAnsi="宋体"/>
                <w:sz w:val="24"/>
                <w:szCs w:val="24"/>
              </w:rPr>
            </w:pPr>
            <w:r>
              <w:rPr>
                <w:rFonts w:ascii="Times New Roman" w:hAnsi="宋体"/>
                <w:sz w:val="24"/>
                <w:szCs w:val="24"/>
              </w:rPr>
              <w:t>是否退还</w:t>
            </w:r>
            <w:r>
              <w:rPr>
                <w:rFonts w:ascii="Times New Roman" w:hAnsi="宋体" w:hint="eastAsia"/>
                <w:sz w:val="24"/>
                <w:szCs w:val="24"/>
              </w:rPr>
              <w:t>竞争性</w:t>
            </w:r>
            <w:r>
              <w:rPr>
                <w:rFonts w:ascii="Times New Roman" w:hAnsi="宋体" w:hint="eastAsia"/>
                <w:sz w:val="24"/>
                <w:szCs w:val="24"/>
              </w:rPr>
              <w:lastRenderedPageBreak/>
              <w:t>谈判响应</w:t>
            </w:r>
            <w:r>
              <w:rPr>
                <w:rFonts w:ascii="Times New Roman" w:hAnsi="宋体"/>
                <w:sz w:val="24"/>
                <w:szCs w:val="24"/>
              </w:rPr>
              <w:t>文件</w:t>
            </w:r>
          </w:p>
        </w:tc>
        <w:tc>
          <w:tcPr>
            <w:tcW w:w="6369" w:type="dxa"/>
            <w:vAlign w:val="center"/>
          </w:tcPr>
          <w:p w:rsidR="00510BD8" w:rsidRDefault="002C3FC6">
            <w:pPr>
              <w:spacing w:line="440" w:lineRule="exact"/>
              <w:rPr>
                <w:rFonts w:ascii="Times New Roman" w:hAnsi="Times New Roman"/>
                <w:sz w:val="24"/>
                <w:szCs w:val="24"/>
              </w:rPr>
            </w:pPr>
            <w:r>
              <w:rPr>
                <w:rFonts w:ascii="Times New Roman"/>
                <w:sz w:val="24"/>
                <w:szCs w:val="24"/>
              </w:rPr>
              <w:lastRenderedPageBreak/>
              <w:t>否。</w:t>
            </w:r>
          </w:p>
        </w:tc>
      </w:tr>
      <w:tr w:rsidR="00510BD8">
        <w:trPr>
          <w:trHeight w:val="20"/>
        </w:trPr>
        <w:tc>
          <w:tcPr>
            <w:tcW w:w="1167" w:type="dxa"/>
            <w:gridSpan w:val="2"/>
            <w:vAlign w:val="center"/>
          </w:tcPr>
          <w:p w:rsidR="00510BD8" w:rsidRDefault="002C3FC6">
            <w:pPr>
              <w:spacing w:line="360" w:lineRule="exact"/>
              <w:jc w:val="center"/>
              <w:rPr>
                <w:rFonts w:ascii="Times New Roman" w:hAnsi="Times New Roman"/>
                <w:color w:val="FF0000"/>
                <w:sz w:val="24"/>
                <w:szCs w:val="24"/>
              </w:rPr>
            </w:pPr>
            <w:r>
              <w:rPr>
                <w:rFonts w:ascii="Times New Roman" w:hAnsi="Times New Roman" w:hint="eastAsia"/>
                <w:color w:val="FF0000"/>
                <w:sz w:val="24"/>
                <w:szCs w:val="24"/>
              </w:rPr>
              <w:lastRenderedPageBreak/>
              <w:t>5.1</w:t>
            </w:r>
          </w:p>
        </w:tc>
        <w:tc>
          <w:tcPr>
            <w:tcW w:w="2103" w:type="dxa"/>
            <w:gridSpan w:val="2"/>
            <w:vAlign w:val="center"/>
          </w:tcPr>
          <w:p w:rsidR="00510BD8" w:rsidRDefault="002C3FC6">
            <w:pPr>
              <w:spacing w:line="440" w:lineRule="exact"/>
              <w:jc w:val="center"/>
              <w:rPr>
                <w:rFonts w:ascii="Times New Roman" w:hAnsi="宋体"/>
                <w:sz w:val="24"/>
                <w:szCs w:val="24"/>
              </w:rPr>
            </w:pPr>
            <w:r>
              <w:rPr>
                <w:rFonts w:ascii="Times New Roman" w:hAnsi="宋体" w:hint="eastAsia"/>
                <w:sz w:val="24"/>
                <w:szCs w:val="24"/>
              </w:rPr>
              <w:t>开标</w:t>
            </w:r>
            <w:r>
              <w:rPr>
                <w:rFonts w:ascii="Times New Roman" w:hAnsi="宋体"/>
                <w:sz w:val="24"/>
                <w:szCs w:val="24"/>
              </w:rPr>
              <w:t>时间和地点</w:t>
            </w:r>
          </w:p>
        </w:tc>
        <w:tc>
          <w:tcPr>
            <w:tcW w:w="6369" w:type="dxa"/>
            <w:vAlign w:val="center"/>
          </w:tcPr>
          <w:p w:rsidR="00510BD8" w:rsidRDefault="002C3FC6">
            <w:pPr>
              <w:spacing w:line="440" w:lineRule="exact"/>
              <w:rPr>
                <w:rFonts w:ascii="Times New Roman" w:hAnsi="宋体"/>
                <w:sz w:val="24"/>
                <w:szCs w:val="24"/>
              </w:rPr>
            </w:pPr>
            <w:r>
              <w:rPr>
                <w:rFonts w:ascii="Times New Roman" w:hAnsi="宋体"/>
                <w:color w:val="FF0000"/>
                <w:sz w:val="24"/>
                <w:szCs w:val="24"/>
              </w:rPr>
              <w:t>谈判</w:t>
            </w:r>
            <w:r>
              <w:rPr>
                <w:rFonts w:ascii="Times New Roman" w:hAnsi="宋体"/>
                <w:sz w:val="24"/>
                <w:szCs w:val="24"/>
              </w:rPr>
              <w:t>时间和地点：详见招标公告。</w:t>
            </w:r>
          </w:p>
          <w:p w:rsidR="00510BD8" w:rsidRDefault="002C3FC6">
            <w:pPr>
              <w:spacing w:line="440" w:lineRule="exact"/>
              <w:textAlignment w:val="center"/>
              <w:rPr>
                <w:rFonts w:ascii="Times New Roman" w:hAnsi="宋体"/>
                <w:sz w:val="24"/>
                <w:szCs w:val="24"/>
              </w:rPr>
            </w:pPr>
            <w:r>
              <w:rPr>
                <w:rFonts w:ascii="Times New Roman" w:hAnsi="宋体" w:hint="eastAsia"/>
                <w:sz w:val="24"/>
                <w:szCs w:val="24"/>
              </w:rPr>
              <w:t>5.1</w:t>
            </w:r>
            <w:r>
              <w:rPr>
                <w:rFonts w:ascii="Times New Roman" w:hAnsi="宋体" w:hint="eastAsia"/>
                <w:color w:val="FF0000"/>
                <w:sz w:val="24"/>
                <w:szCs w:val="24"/>
              </w:rPr>
              <w:t>谈判</w:t>
            </w:r>
            <w:r>
              <w:rPr>
                <w:rFonts w:ascii="Times New Roman" w:hAnsi="宋体" w:hint="eastAsia"/>
                <w:sz w:val="24"/>
                <w:szCs w:val="24"/>
              </w:rPr>
              <w:t>时间和地点：详见招标公告。</w:t>
            </w:r>
          </w:p>
          <w:p w:rsidR="00510BD8" w:rsidRDefault="002C3FC6">
            <w:pPr>
              <w:spacing w:line="440" w:lineRule="exact"/>
              <w:textAlignment w:val="center"/>
              <w:rPr>
                <w:rFonts w:ascii="Times New Roman" w:hAnsi="宋体"/>
                <w:sz w:val="24"/>
                <w:szCs w:val="24"/>
              </w:rPr>
            </w:pPr>
            <w:r>
              <w:rPr>
                <w:rFonts w:ascii="Times New Roman" w:hAnsi="宋体" w:hint="eastAsia"/>
                <w:sz w:val="24"/>
                <w:szCs w:val="24"/>
              </w:rPr>
              <w:t>供应商有关人员参加谈判会的要求：供应商的法定代表人或其委托代理人应持有效身份证件、</w:t>
            </w:r>
            <w:r>
              <w:rPr>
                <w:rFonts w:ascii="Times New Roman" w:hAnsi="宋体" w:hint="eastAsia"/>
                <w:color w:val="FF0000"/>
                <w:sz w:val="24"/>
                <w:szCs w:val="24"/>
              </w:rPr>
              <w:t>法定代表人证明或授权委托书参加谈判会，并在投标截止时间前进行现场签字登记。</w:t>
            </w:r>
          </w:p>
          <w:p w:rsidR="00510BD8" w:rsidRDefault="002C3FC6">
            <w:pPr>
              <w:spacing w:line="440" w:lineRule="exact"/>
              <w:rPr>
                <w:rFonts w:ascii="Times New Roman" w:hAnsi="Times New Roman"/>
                <w:color w:val="FF0000"/>
                <w:sz w:val="24"/>
                <w:szCs w:val="24"/>
              </w:rPr>
            </w:pPr>
            <w:r>
              <w:rPr>
                <w:rFonts w:ascii="Times New Roman" w:hAnsi="宋体" w:hint="eastAsia"/>
                <w:sz w:val="24"/>
                <w:szCs w:val="24"/>
              </w:rPr>
              <w:t>有效身份证件是指：中华人民共和国第二代居民身份证、中华人民共和国第二代居民身份证临时证，其他证明无效。</w:t>
            </w:r>
          </w:p>
        </w:tc>
      </w:tr>
      <w:tr w:rsidR="00510BD8">
        <w:trPr>
          <w:trHeight w:val="20"/>
        </w:trPr>
        <w:tc>
          <w:tcPr>
            <w:tcW w:w="1167" w:type="dxa"/>
            <w:gridSpan w:val="2"/>
            <w:vAlign w:val="center"/>
          </w:tcPr>
          <w:p w:rsidR="00510BD8" w:rsidRDefault="002C3FC6">
            <w:pPr>
              <w:spacing w:line="360" w:lineRule="exact"/>
              <w:rPr>
                <w:rFonts w:ascii="Times New Roman" w:hAnsi="Times New Roman"/>
                <w:color w:val="FF0000"/>
                <w:sz w:val="24"/>
                <w:szCs w:val="24"/>
              </w:rPr>
            </w:pPr>
            <w:r>
              <w:rPr>
                <w:rFonts w:ascii="Times New Roman" w:hAnsi="Times New Roman" w:hint="eastAsia"/>
                <w:color w:val="FF0000"/>
                <w:sz w:val="24"/>
                <w:szCs w:val="24"/>
              </w:rPr>
              <w:t>5.2</w:t>
            </w:r>
          </w:p>
        </w:tc>
        <w:tc>
          <w:tcPr>
            <w:tcW w:w="2103" w:type="dxa"/>
            <w:gridSpan w:val="2"/>
            <w:vAlign w:val="center"/>
          </w:tcPr>
          <w:p w:rsidR="00510BD8" w:rsidRDefault="002C3FC6">
            <w:pPr>
              <w:spacing w:line="440" w:lineRule="exact"/>
              <w:jc w:val="center"/>
              <w:rPr>
                <w:rFonts w:ascii="Times New Roman" w:hAnsi="Times New Roman"/>
                <w:sz w:val="24"/>
                <w:szCs w:val="24"/>
              </w:rPr>
            </w:pPr>
            <w:r>
              <w:rPr>
                <w:rFonts w:ascii="Times New Roman" w:hint="eastAsia"/>
                <w:sz w:val="24"/>
                <w:szCs w:val="24"/>
              </w:rPr>
              <w:t>谈判</w:t>
            </w:r>
            <w:r>
              <w:rPr>
                <w:rFonts w:ascii="Times New Roman"/>
                <w:sz w:val="24"/>
                <w:szCs w:val="24"/>
              </w:rPr>
              <w:t>程序</w:t>
            </w:r>
          </w:p>
        </w:tc>
        <w:tc>
          <w:tcPr>
            <w:tcW w:w="6369" w:type="dxa"/>
            <w:vAlign w:val="center"/>
          </w:tcPr>
          <w:p w:rsidR="00510BD8" w:rsidRDefault="002C3FC6">
            <w:pPr>
              <w:spacing w:line="440" w:lineRule="exact"/>
              <w:rPr>
                <w:rFonts w:ascii="Times New Roman" w:hAnsi="Times New Roman"/>
                <w:sz w:val="24"/>
                <w:szCs w:val="24"/>
              </w:rPr>
            </w:pPr>
            <w:r>
              <w:rPr>
                <w:rFonts w:ascii="Times New Roman"/>
                <w:sz w:val="24"/>
                <w:szCs w:val="24"/>
                <w:highlight w:val="magenta"/>
              </w:rPr>
              <w:t>按</w:t>
            </w:r>
            <w:r>
              <w:rPr>
                <w:rFonts w:ascii="Times New Roman" w:hint="eastAsia"/>
                <w:sz w:val="24"/>
                <w:szCs w:val="24"/>
                <w:highlight w:val="magenta"/>
              </w:rPr>
              <w:t>竞争性谈判</w:t>
            </w:r>
            <w:r>
              <w:rPr>
                <w:rFonts w:ascii="Times New Roman"/>
                <w:sz w:val="24"/>
                <w:szCs w:val="24"/>
                <w:highlight w:val="magenta"/>
              </w:rPr>
              <w:t>文件规定的</w:t>
            </w:r>
            <w:r>
              <w:rPr>
                <w:rFonts w:ascii="Times New Roman" w:hint="eastAsia"/>
                <w:sz w:val="24"/>
                <w:szCs w:val="24"/>
                <w:highlight w:val="magenta"/>
              </w:rPr>
              <w:t>开标</w:t>
            </w:r>
            <w:r>
              <w:rPr>
                <w:rFonts w:ascii="Times New Roman"/>
                <w:sz w:val="24"/>
                <w:szCs w:val="24"/>
                <w:highlight w:val="magenta"/>
              </w:rPr>
              <w:t>程序进行</w:t>
            </w:r>
            <w:r>
              <w:rPr>
                <w:rFonts w:ascii="Times New Roman" w:hint="eastAsia"/>
                <w:sz w:val="24"/>
                <w:szCs w:val="24"/>
                <w:highlight w:val="magenta"/>
              </w:rPr>
              <w:t>开标</w:t>
            </w:r>
            <w:r>
              <w:rPr>
                <w:rFonts w:ascii="Times New Roman"/>
                <w:sz w:val="24"/>
                <w:szCs w:val="24"/>
                <w:highlight w:val="magenta"/>
              </w:rPr>
              <w:t>。</w:t>
            </w:r>
          </w:p>
        </w:tc>
      </w:tr>
      <w:tr w:rsidR="00510BD8">
        <w:trPr>
          <w:trHeight w:val="20"/>
        </w:trPr>
        <w:tc>
          <w:tcPr>
            <w:tcW w:w="1167" w:type="dxa"/>
            <w:gridSpan w:val="2"/>
            <w:vAlign w:val="center"/>
          </w:tcPr>
          <w:p w:rsidR="00510BD8" w:rsidRDefault="002C3FC6">
            <w:pPr>
              <w:spacing w:line="360" w:lineRule="exact"/>
              <w:jc w:val="center"/>
              <w:rPr>
                <w:rFonts w:ascii="Times New Roman" w:hAnsi="Times New Roman"/>
                <w:sz w:val="24"/>
                <w:szCs w:val="24"/>
              </w:rPr>
            </w:pPr>
            <w:r>
              <w:rPr>
                <w:rFonts w:ascii="Times New Roman" w:hAnsi="Times New Roman" w:hint="eastAsia"/>
                <w:sz w:val="24"/>
                <w:szCs w:val="24"/>
              </w:rPr>
              <w:t>6.1.1</w:t>
            </w:r>
          </w:p>
        </w:tc>
        <w:tc>
          <w:tcPr>
            <w:tcW w:w="2103" w:type="dxa"/>
            <w:gridSpan w:val="2"/>
            <w:vAlign w:val="center"/>
          </w:tcPr>
          <w:p w:rsidR="00510BD8" w:rsidRDefault="002C3FC6">
            <w:pPr>
              <w:spacing w:line="440" w:lineRule="exact"/>
              <w:jc w:val="center"/>
              <w:rPr>
                <w:rFonts w:ascii="Times New Roman" w:hAnsi="Times New Roman"/>
                <w:sz w:val="24"/>
                <w:szCs w:val="24"/>
              </w:rPr>
            </w:pPr>
            <w:r>
              <w:rPr>
                <w:rFonts w:ascii="Times New Roman" w:hint="eastAsia"/>
                <w:sz w:val="24"/>
                <w:szCs w:val="24"/>
              </w:rPr>
              <w:t>竞争性谈判小组</w:t>
            </w:r>
            <w:r>
              <w:rPr>
                <w:rFonts w:ascii="Times New Roman"/>
                <w:sz w:val="24"/>
                <w:szCs w:val="24"/>
              </w:rPr>
              <w:t>的组建</w:t>
            </w:r>
          </w:p>
        </w:tc>
        <w:tc>
          <w:tcPr>
            <w:tcW w:w="6369" w:type="dxa"/>
            <w:vAlign w:val="center"/>
          </w:tcPr>
          <w:p w:rsidR="00510BD8" w:rsidRDefault="002C3FC6">
            <w:pPr>
              <w:spacing w:line="440" w:lineRule="exact"/>
              <w:rPr>
                <w:rFonts w:ascii="Times New Roman" w:hAnsi="Times New Roman"/>
                <w:sz w:val="24"/>
                <w:szCs w:val="24"/>
                <w:u w:val="single"/>
              </w:rPr>
            </w:pPr>
            <w:r>
              <w:rPr>
                <w:rFonts w:ascii="Times New Roman" w:hint="eastAsia"/>
                <w:sz w:val="24"/>
                <w:szCs w:val="24"/>
              </w:rPr>
              <w:t>竞争性谈判小组的</w:t>
            </w:r>
            <w:r>
              <w:rPr>
                <w:rFonts w:ascii="Times New Roman"/>
                <w:sz w:val="24"/>
                <w:szCs w:val="24"/>
              </w:rPr>
              <w:t>构成：</w:t>
            </w:r>
            <w:r>
              <w:rPr>
                <w:rFonts w:ascii="Times New Roman" w:hAnsi="Times New Roman" w:hint="eastAsia"/>
                <w:b/>
                <w:sz w:val="24"/>
                <w:szCs w:val="24"/>
              </w:rPr>
              <w:t>3</w:t>
            </w:r>
            <w:r>
              <w:rPr>
                <w:rFonts w:ascii="Times New Roman"/>
                <w:b/>
                <w:sz w:val="24"/>
                <w:szCs w:val="24"/>
              </w:rPr>
              <w:t>人以上单数（含</w:t>
            </w:r>
            <w:r>
              <w:rPr>
                <w:rFonts w:ascii="Times New Roman" w:hAnsi="Times New Roman" w:hint="eastAsia"/>
                <w:b/>
                <w:sz w:val="24"/>
                <w:szCs w:val="24"/>
              </w:rPr>
              <w:t>3</w:t>
            </w:r>
            <w:r>
              <w:rPr>
                <w:rFonts w:ascii="Times New Roman"/>
                <w:b/>
                <w:sz w:val="24"/>
                <w:szCs w:val="24"/>
              </w:rPr>
              <w:t>人）。</w:t>
            </w:r>
          </w:p>
          <w:p w:rsidR="00510BD8" w:rsidRDefault="002C3FC6">
            <w:pPr>
              <w:spacing w:line="440" w:lineRule="exact"/>
              <w:rPr>
                <w:rFonts w:ascii="Times New Roman" w:hAnsi="Times New Roman"/>
                <w:sz w:val="24"/>
                <w:szCs w:val="24"/>
              </w:rPr>
            </w:pPr>
            <w:r>
              <w:rPr>
                <w:rFonts w:ascii="Times New Roman" w:hint="eastAsia"/>
                <w:sz w:val="24"/>
                <w:szCs w:val="24"/>
              </w:rPr>
              <w:t>竞争性谈判小组的</w:t>
            </w:r>
            <w:r>
              <w:rPr>
                <w:rFonts w:ascii="Times New Roman"/>
                <w:sz w:val="24"/>
                <w:szCs w:val="24"/>
              </w:rPr>
              <w:t>组建：</w:t>
            </w:r>
            <w:r>
              <w:rPr>
                <w:rFonts w:ascii="Times New Roman" w:hAnsi="_x000B__x000C_"/>
                <w:sz w:val="24"/>
                <w:szCs w:val="24"/>
              </w:rPr>
              <w:t>按有关规定组建。</w:t>
            </w:r>
          </w:p>
        </w:tc>
      </w:tr>
      <w:tr w:rsidR="00510BD8">
        <w:trPr>
          <w:trHeight w:val="20"/>
        </w:trPr>
        <w:tc>
          <w:tcPr>
            <w:tcW w:w="1167" w:type="dxa"/>
            <w:gridSpan w:val="2"/>
            <w:vAlign w:val="center"/>
          </w:tcPr>
          <w:p w:rsidR="00510BD8" w:rsidRDefault="002C3FC6">
            <w:pPr>
              <w:spacing w:line="360" w:lineRule="exact"/>
              <w:jc w:val="center"/>
              <w:rPr>
                <w:rFonts w:ascii="Times New Roman" w:hAnsi="Times New Roman"/>
                <w:sz w:val="24"/>
                <w:szCs w:val="24"/>
              </w:rPr>
            </w:pPr>
            <w:r>
              <w:rPr>
                <w:rFonts w:ascii="Times New Roman" w:hAnsi="Times New Roman" w:hint="eastAsia"/>
                <w:sz w:val="24"/>
                <w:szCs w:val="24"/>
              </w:rPr>
              <w:t>6.3.2</w:t>
            </w:r>
          </w:p>
        </w:tc>
        <w:tc>
          <w:tcPr>
            <w:tcW w:w="2103" w:type="dxa"/>
            <w:gridSpan w:val="2"/>
            <w:vAlign w:val="center"/>
          </w:tcPr>
          <w:p w:rsidR="00510BD8" w:rsidRDefault="002C3FC6">
            <w:pPr>
              <w:spacing w:line="440" w:lineRule="exact"/>
              <w:jc w:val="center"/>
              <w:rPr>
                <w:rFonts w:ascii="Times New Roman" w:hAnsi="Times New Roman"/>
                <w:sz w:val="24"/>
                <w:szCs w:val="24"/>
              </w:rPr>
            </w:pPr>
            <w:r>
              <w:rPr>
                <w:rFonts w:ascii="Times New Roman"/>
                <w:sz w:val="24"/>
                <w:szCs w:val="24"/>
              </w:rPr>
              <w:t>是否授权</w:t>
            </w:r>
            <w:r>
              <w:rPr>
                <w:rFonts w:ascii="Times New Roman" w:hint="eastAsia"/>
                <w:sz w:val="24"/>
                <w:szCs w:val="24"/>
              </w:rPr>
              <w:t>竞争性谈判小组</w:t>
            </w:r>
            <w:r>
              <w:rPr>
                <w:rFonts w:ascii="Times New Roman"/>
                <w:sz w:val="24"/>
                <w:szCs w:val="24"/>
              </w:rPr>
              <w:t>确定</w:t>
            </w:r>
            <w:r>
              <w:rPr>
                <w:rFonts w:ascii="Times New Roman" w:hint="eastAsia"/>
                <w:sz w:val="24"/>
                <w:szCs w:val="24"/>
              </w:rPr>
              <w:t>成交供应商</w:t>
            </w:r>
          </w:p>
        </w:tc>
        <w:tc>
          <w:tcPr>
            <w:tcW w:w="6369" w:type="dxa"/>
            <w:vAlign w:val="center"/>
          </w:tcPr>
          <w:p w:rsidR="00510BD8" w:rsidRDefault="002C3FC6">
            <w:pPr>
              <w:spacing w:line="440" w:lineRule="exact"/>
              <w:rPr>
                <w:rFonts w:ascii="Times New Roman" w:hAnsi="Times New Roman"/>
                <w:sz w:val="24"/>
                <w:szCs w:val="24"/>
              </w:rPr>
            </w:pPr>
            <w:r>
              <w:rPr>
                <w:rFonts w:ascii="Times New Roman"/>
                <w:sz w:val="24"/>
                <w:szCs w:val="24"/>
              </w:rPr>
              <w:t>否，推荐的</w:t>
            </w:r>
            <w:r>
              <w:rPr>
                <w:rFonts w:ascii="Times New Roman" w:hint="eastAsia"/>
                <w:sz w:val="24"/>
                <w:szCs w:val="24"/>
              </w:rPr>
              <w:t>成交</w:t>
            </w:r>
            <w:r>
              <w:rPr>
                <w:rFonts w:ascii="Times New Roman"/>
                <w:sz w:val="24"/>
                <w:szCs w:val="24"/>
              </w:rPr>
              <w:t>候选</w:t>
            </w:r>
            <w:r>
              <w:rPr>
                <w:rFonts w:ascii="Times New Roman" w:hint="eastAsia"/>
                <w:sz w:val="24"/>
                <w:szCs w:val="24"/>
              </w:rPr>
              <w:t>供应商数量</w:t>
            </w:r>
            <w:r>
              <w:rPr>
                <w:rFonts w:ascii="Times New Roman"/>
                <w:sz w:val="24"/>
                <w:szCs w:val="24"/>
              </w:rPr>
              <w:t>：</w:t>
            </w:r>
            <w:r>
              <w:rPr>
                <w:rFonts w:ascii="Times New Roman" w:hAnsi="Times New Roman"/>
                <w:sz w:val="24"/>
                <w:szCs w:val="24"/>
              </w:rPr>
              <w:t>3</w:t>
            </w:r>
            <w:r>
              <w:rPr>
                <w:rFonts w:ascii="Times New Roman"/>
                <w:sz w:val="24"/>
                <w:szCs w:val="24"/>
              </w:rPr>
              <w:t>名。</w:t>
            </w:r>
          </w:p>
        </w:tc>
      </w:tr>
      <w:tr w:rsidR="00510BD8">
        <w:trPr>
          <w:trHeight w:val="20"/>
        </w:trPr>
        <w:tc>
          <w:tcPr>
            <w:tcW w:w="1167" w:type="dxa"/>
            <w:gridSpan w:val="2"/>
            <w:vAlign w:val="center"/>
          </w:tcPr>
          <w:p w:rsidR="00510BD8" w:rsidRDefault="002C3FC6">
            <w:pPr>
              <w:spacing w:line="360" w:lineRule="exact"/>
              <w:jc w:val="center"/>
              <w:rPr>
                <w:rFonts w:ascii="Times New Roman" w:hAnsi="Times New Roman"/>
                <w:sz w:val="24"/>
                <w:szCs w:val="24"/>
              </w:rPr>
            </w:pPr>
            <w:r>
              <w:rPr>
                <w:rFonts w:ascii="Times New Roman" w:hAnsi="Times New Roman" w:hint="eastAsia"/>
                <w:sz w:val="24"/>
                <w:szCs w:val="24"/>
              </w:rPr>
              <w:t>7.2</w:t>
            </w:r>
          </w:p>
        </w:tc>
        <w:tc>
          <w:tcPr>
            <w:tcW w:w="2103" w:type="dxa"/>
            <w:gridSpan w:val="2"/>
            <w:vAlign w:val="center"/>
          </w:tcPr>
          <w:p w:rsidR="00510BD8" w:rsidRDefault="002C3FC6">
            <w:pPr>
              <w:spacing w:line="440" w:lineRule="exact"/>
              <w:jc w:val="center"/>
              <w:rPr>
                <w:rFonts w:ascii="Times New Roman"/>
                <w:sz w:val="24"/>
                <w:szCs w:val="24"/>
              </w:rPr>
            </w:pPr>
            <w:r>
              <w:rPr>
                <w:rFonts w:ascii="Times New Roman" w:hint="eastAsia"/>
                <w:sz w:val="24"/>
                <w:szCs w:val="24"/>
              </w:rPr>
              <w:t>成交</w:t>
            </w:r>
            <w:r>
              <w:rPr>
                <w:rFonts w:ascii="Times New Roman"/>
                <w:sz w:val="24"/>
                <w:szCs w:val="24"/>
              </w:rPr>
              <w:t>结果公告</w:t>
            </w:r>
          </w:p>
          <w:p w:rsidR="00510BD8" w:rsidRDefault="002C3FC6">
            <w:pPr>
              <w:spacing w:line="440" w:lineRule="exact"/>
              <w:jc w:val="center"/>
              <w:rPr>
                <w:rFonts w:ascii="Times New Roman" w:hAnsi="Times New Roman"/>
                <w:sz w:val="24"/>
                <w:szCs w:val="24"/>
              </w:rPr>
            </w:pPr>
            <w:r>
              <w:rPr>
                <w:rFonts w:ascii="Times New Roman"/>
                <w:sz w:val="24"/>
                <w:szCs w:val="24"/>
              </w:rPr>
              <w:t>媒介</w:t>
            </w:r>
          </w:p>
        </w:tc>
        <w:tc>
          <w:tcPr>
            <w:tcW w:w="6369" w:type="dxa"/>
            <w:vAlign w:val="center"/>
          </w:tcPr>
          <w:p w:rsidR="00510BD8" w:rsidRDefault="002C3FC6">
            <w:pPr>
              <w:spacing w:line="440" w:lineRule="exact"/>
              <w:rPr>
                <w:rFonts w:ascii="Times New Roman"/>
                <w:sz w:val="24"/>
                <w:szCs w:val="24"/>
              </w:rPr>
            </w:pPr>
            <w:r>
              <w:rPr>
                <w:rFonts w:ascii="Times New Roman"/>
                <w:sz w:val="24"/>
                <w:szCs w:val="24"/>
              </w:rPr>
              <w:t>在亳州市公共资源交易网、安徽省政府采购网和安徽省招标投标信息网等网站上发布。</w:t>
            </w:r>
          </w:p>
        </w:tc>
      </w:tr>
      <w:tr w:rsidR="00510BD8">
        <w:trPr>
          <w:trHeight w:val="20"/>
        </w:trPr>
        <w:tc>
          <w:tcPr>
            <w:tcW w:w="1167" w:type="dxa"/>
            <w:gridSpan w:val="2"/>
            <w:vAlign w:val="center"/>
          </w:tcPr>
          <w:p w:rsidR="00510BD8" w:rsidRDefault="002C3FC6">
            <w:pPr>
              <w:spacing w:line="360" w:lineRule="exact"/>
              <w:jc w:val="center"/>
              <w:rPr>
                <w:rFonts w:ascii="Times New Roman" w:hAnsi="Times New Roman"/>
                <w:sz w:val="24"/>
                <w:szCs w:val="24"/>
              </w:rPr>
            </w:pPr>
            <w:r>
              <w:rPr>
                <w:rFonts w:ascii="Times New Roman" w:hAnsi="Times New Roman" w:hint="eastAsia"/>
                <w:sz w:val="24"/>
                <w:szCs w:val="24"/>
              </w:rPr>
              <w:t>7</w:t>
            </w:r>
            <w:r>
              <w:rPr>
                <w:rFonts w:ascii="Times New Roman" w:hAnsi="Times New Roman"/>
                <w:sz w:val="24"/>
                <w:szCs w:val="24"/>
              </w:rPr>
              <w:t>.</w:t>
            </w:r>
            <w:r>
              <w:rPr>
                <w:rFonts w:ascii="Times New Roman" w:hAnsi="Times New Roman" w:hint="eastAsia"/>
                <w:sz w:val="24"/>
                <w:szCs w:val="24"/>
              </w:rPr>
              <w:t>3</w:t>
            </w:r>
          </w:p>
          <w:p w:rsidR="00510BD8" w:rsidRDefault="00510BD8">
            <w:pPr>
              <w:spacing w:line="360" w:lineRule="exact"/>
              <w:jc w:val="center"/>
              <w:rPr>
                <w:rFonts w:ascii="Times New Roman" w:hAnsi="Times New Roman"/>
                <w:sz w:val="24"/>
                <w:szCs w:val="24"/>
              </w:rPr>
            </w:pPr>
          </w:p>
        </w:tc>
        <w:tc>
          <w:tcPr>
            <w:tcW w:w="2103" w:type="dxa"/>
            <w:gridSpan w:val="2"/>
            <w:vAlign w:val="center"/>
          </w:tcPr>
          <w:p w:rsidR="00510BD8" w:rsidRDefault="002C3FC6">
            <w:pPr>
              <w:spacing w:line="360" w:lineRule="exact"/>
              <w:jc w:val="center"/>
              <w:rPr>
                <w:rFonts w:ascii="Times New Roman" w:hAnsi="Times New Roman"/>
                <w:sz w:val="24"/>
                <w:szCs w:val="24"/>
              </w:rPr>
            </w:pPr>
            <w:r>
              <w:rPr>
                <w:rFonts w:ascii="Times New Roman" w:hAnsi="宋体"/>
                <w:sz w:val="24"/>
                <w:szCs w:val="24"/>
              </w:rPr>
              <w:t>履约保证金的</w:t>
            </w:r>
          </w:p>
          <w:p w:rsidR="00510BD8" w:rsidRDefault="002C3FC6">
            <w:pPr>
              <w:spacing w:line="360" w:lineRule="exact"/>
              <w:jc w:val="center"/>
              <w:rPr>
                <w:rFonts w:ascii="Times New Roman" w:hAnsi="Times New Roman"/>
                <w:sz w:val="24"/>
                <w:szCs w:val="24"/>
              </w:rPr>
            </w:pPr>
            <w:r>
              <w:rPr>
                <w:rFonts w:ascii="Times New Roman" w:hAnsi="宋体"/>
                <w:sz w:val="24"/>
                <w:szCs w:val="24"/>
              </w:rPr>
              <w:t>缴纳和退</w:t>
            </w:r>
            <w:r>
              <w:rPr>
                <w:rFonts w:ascii="Times New Roman" w:hAnsi="宋体" w:hint="eastAsia"/>
                <w:sz w:val="24"/>
                <w:szCs w:val="24"/>
              </w:rPr>
              <w:t>还</w:t>
            </w:r>
          </w:p>
        </w:tc>
        <w:tc>
          <w:tcPr>
            <w:tcW w:w="6369" w:type="dxa"/>
            <w:vAlign w:val="center"/>
          </w:tcPr>
          <w:p w:rsidR="00510BD8" w:rsidRDefault="002C3FC6">
            <w:pPr>
              <w:spacing w:line="440" w:lineRule="exact"/>
              <w:rPr>
                <w:rFonts w:ascii="Times New Roman"/>
                <w:sz w:val="24"/>
                <w:szCs w:val="24"/>
              </w:rPr>
            </w:pPr>
            <w:r>
              <w:rPr>
                <w:rFonts w:ascii="Times New Roman" w:hint="eastAsia"/>
                <w:sz w:val="24"/>
                <w:szCs w:val="24"/>
              </w:rPr>
              <w:t>履约保证金为合同金额的</w:t>
            </w:r>
            <w:r>
              <w:rPr>
                <w:rFonts w:ascii="Times New Roman" w:hint="eastAsia"/>
                <w:sz w:val="24"/>
                <w:szCs w:val="24"/>
              </w:rPr>
              <w:t xml:space="preserve"> 2%</w:t>
            </w:r>
          </w:p>
          <w:p w:rsidR="00510BD8" w:rsidRDefault="002C3FC6">
            <w:pPr>
              <w:spacing w:line="440" w:lineRule="exact"/>
              <w:rPr>
                <w:rFonts w:ascii="Times New Roman"/>
                <w:sz w:val="24"/>
                <w:szCs w:val="24"/>
              </w:rPr>
            </w:pPr>
            <w:r>
              <w:rPr>
                <w:rFonts w:ascii="Times New Roman" w:hint="eastAsia"/>
                <w:sz w:val="24"/>
                <w:szCs w:val="24"/>
              </w:rPr>
              <w:t>履约保证金缴纳形式：</w:t>
            </w:r>
            <w:r>
              <w:rPr>
                <w:rFonts w:ascii="Times New Roman" w:hint="eastAsia"/>
                <w:sz w:val="24"/>
                <w:szCs w:val="24"/>
              </w:rPr>
              <w:t>1.</w:t>
            </w:r>
            <w:r>
              <w:rPr>
                <w:rFonts w:ascii="Times New Roman" w:hint="eastAsia"/>
                <w:sz w:val="24"/>
                <w:szCs w:val="24"/>
              </w:rPr>
              <w:t>银行汇款；</w:t>
            </w:r>
            <w:r>
              <w:rPr>
                <w:rFonts w:ascii="Times New Roman" w:hint="eastAsia"/>
                <w:sz w:val="24"/>
                <w:szCs w:val="24"/>
              </w:rPr>
              <w:t>2.</w:t>
            </w:r>
            <w:r>
              <w:rPr>
                <w:rFonts w:ascii="Times New Roman" w:hint="eastAsia"/>
                <w:sz w:val="24"/>
                <w:szCs w:val="24"/>
              </w:rPr>
              <w:t>银行转账；</w:t>
            </w:r>
            <w:r>
              <w:rPr>
                <w:rFonts w:ascii="Times New Roman" w:hint="eastAsia"/>
                <w:sz w:val="24"/>
                <w:szCs w:val="24"/>
              </w:rPr>
              <w:t>3.</w:t>
            </w:r>
            <w:r>
              <w:rPr>
                <w:rFonts w:ascii="Times New Roman" w:hint="eastAsia"/>
                <w:sz w:val="24"/>
                <w:szCs w:val="24"/>
              </w:rPr>
              <w:t>银行保函或汇票或本票。</w:t>
            </w:r>
          </w:p>
          <w:p w:rsidR="00510BD8" w:rsidRDefault="002C3FC6">
            <w:pPr>
              <w:spacing w:line="440" w:lineRule="exact"/>
              <w:rPr>
                <w:rFonts w:ascii="Times New Roman"/>
                <w:sz w:val="24"/>
                <w:szCs w:val="24"/>
              </w:rPr>
            </w:pPr>
            <w:r>
              <w:rPr>
                <w:rFonts w:ascii="Times New Roman" w:hint="eastAsia"/>
                <w:sz w:val="24"/>
                <w:szCs w:val="24"/>
              </w:rPr>
              <w:t>履约保证金缴纳要求：</w:t>
            </w:r>
          </w:p>
          <w:p w:rsidR="00510BD8" w:rsidRDefault="002C3FC6">
            <w:pPr>
              <w:spacing w:line="440" w:lineRule="exact"/>
              <w:rPr>
                <w:rFonts w:ascii="Times New Roman"/>
                <w:sz w:val="24"/>
                <w:szCs w:val="24"/>
              </w:rPr>
            </w:pPr>
            <w:r>
              <w:rPr>
                <w:rFonts w:ascii="Times New Roman" w:hint="eastAsia"/>
                <w:sz w:val="24"/>
                <w:szCs w:val="24"/>
              </w:rPr>
              <w:t>1.</w:t>
            </w:r>
            <w:r>
              <w:rPr>
                <w:rFonts w:ascii="Times New Roman" w:hint="eastAsia"/>
                <w:sz w:val="24"/>
                <w:szCs w:val="24"/>
              </w:rPr>
              <w:t>履约保证金可以以上述形式缴纳。投标保证金以银行汇款或银行转账缴纳的，自动转作履约保证金，不足部分可以以上述形式补齐差额；也可以提交足额的银行保函或保兑支票或银行汇票形式的履约保证金，申请退还投标保证金。</w:t>
            </w:r>
          </w:p>
          <w:p w:rsidR="00510BD8" w:rsidRDefault="002C3FC6">
            <w:pPr>
              <w:spacing w:line="440" w:lineRule="exact"/>
              <w:rPr>
                <w:rFonts w:ascii="Times New Roman"/>
                <w:sz w:val="24"/>
                <w:szCs w:val="24"/>
              </w:rPr>
            </w:pPr>
            <w:r>
              <w:rPr>
                <w:rFonts w:ascii="Times New Roman" w:hint="eastAsia"/>
                <w:sz w:val="24"/>
                <w:szCs w:val="24"/>
              </w:rPr>
              <w:t>2.</w:t>
            </w:r>
            <w:r>
              <w:rPr>
                <w:rFonts w:ascii="Times New Roman" w:hint="eastAsia"/>
                <w:sz w:val="24"/>
                <w:szCs w:val="24"/>
              </w:rPr>
              <w:t>如采用银行汇款或银行转账形式缴纳履约保证金，中标人须在中标通知书发放后</w:t>
            </w:r>
            <w:r>
              <w:rPr>
                <w:rFonts w:ascii="Times New Roman" w:hint="eastAsia"/>
                <w:sz w:val="24"/>
                <w:szCs w:val="24"/>
              </w:rPr>
              <w:t>3</w:t>
            </w:r>
            <w:r>
              <w:rPr>
                <w:rFonts w:ascii="Times New Roman" w:hint="eastAsia"/>
                <w:sz w:val="24"/>
                <w:szCs w:val="24"/>
              </w:rPr>
              <w:t>个工作日内且在合同签订前，从其银行基本账户转入采购人指定账户，否则，视为放弃中标资格。</w:t>
            </w:r>
          </w:p>
          <w:p w:rsidR="00510BD8" w:rsidRDefault="002C3FC6">
            <w:pPr>
              <w:spacing w:line="440" w:lineRule="exact"/>
              <w:rPr>
                <w:rFonts w:ascii="Times New Roman"/>
                <w:sz w:val="24"/>
                <w:szCs w:val="24"/>
              </w:rPr>
            </w:pPr>
            <w:r>
              <w:rPr>
                <w:rFonts w:ascii="Times New Roman" w:hint="eastAsia"/>
                <w:sz w:val="24"/>
                <w:szCs w:val="24"/>
              </w:rPr>
              <w:t>收取履约保证金账号信息：</w:t>
            </w:r>
          </w:p>
          <w:p w:rsidR="00510BD8" w:rsidRDefault="002C3FC6">
            <w:pPr>
              <w:spacing w:line="440" w:lineRule="exact"/>
              <w:rPr>
                <w:rFonts w:ascii="Times New Roman"/>
                <w:sz w:val="24"/>
                <w:szCs w:val="24"/>
              </w:rPr>
            </w:pPr>
            <w:r>
              <w:rPr>
                <w:rFonts w:ascii="Times New Roman" w:hint="eastAsia"/>
                <w:sz w:val="24"/>
                <w:szCs w:val="24"/>
              </w:rPr>
              <w:t>开户名称：亳州市公共资源交易中心保证金户</w:t>
            </w:r>
          </w:p>
          <w:p w:rsidR="00510BD8" w:rsidRDefault="002C3FC6">
            <w:pPr>
              <w:spacing w:line="440" w:lineRule="exact"/>
              <w:rPr>
                <w:rFonts w:ascii="Times New Roman"/>
                <w:sz w:val="24"/>
                <w:szCs w:val="24"/>
              </w:rPr>
            </w:pPr>
            <w:r>
              <w:rPr>
                <w:rFonts w:ascii="Times New Roman" w:hint="eastAsia"/>
                <w:sz w:val="24"/>
                <w:szCs w:val="24"/>
              </w:rPr>
              <w:t>开</w:t>
            </w:r>
            <w:r>
              <w:rPr>
                <w:rFonts w:ascii="Times New Roman" w:hint="eastAsia"/>
                <w:sz w:val="24"/>
                <w:szCs w:val="24"/>
              </w:rPr>
              <w:t xml:space="preserve"> </w:t>
            </w:r>
            <w:r>
              <w:rPr>
                <w:rFonts w:ascii="Times New Roman" w:hint="eastAsia"/>
                <w:sz w:val="24"/>
                <w:szCs w:val="24"/>
              </w:rPr>
              <w:t>户</w:t>
            </w:r>
            <w:r>
              <w:rPr>
                <w:rFonts w:ascii="Times New Roman" w:hint="eastAsia"/>
                <w:sz w:val="24"/>
                <w:szCs w:val="24"/>
              </w:rPr>
              <w:t xml:space="preserve"> </w:t>
            </w:r>
            <w:r>
              <w:rPr>
                <w:rFonts w:ascii="Times New Roman" w:hint="eastAsia"/>
                <w:sz w:val="24"/>
                <w:szCs w:val="24"/>
              </w:rPr>
              <w:t>行：中国银行亳州希夷支行</w:t>
            </w:r>
          </w:p>
          <w:p w:rsidR="00510BD8" w:rsidRDefault="002C3FC6">
            <w:pPr>
              <w:spacing w:line="440" w:lineRule="exact"/>
              <w:rPr>
                <w:rFonts w:ascii="Times New Roman"/>
                <w:sz w:val="24"/>
                <w:szCs w:val="24"/>
              </w:rPr>
            </w:pPr>
            <w:r>
              <w:rPr>
                <w:rFonts w:ascii="Times New Roman" w:hint="eastAsia"/>
                <w:sz w:val="24"/>
                <w:szCs w:val="24"/>
              </w:rPr>
              <w:t>银行帐号：</w:t>
            </w:r>
            <w:r>
              <w:rPr>
                <w:rFonts w:ascii="Times New Roman" w:hint="eastAsia"/>
                <w:sz w:val="24"/>
                <w:szCs w:val="24"/>
              </w:rPr>
              <w:t xml:space="preserve"> /   </w:t>
            </w:r>
          </w:p>
          <w:p w:rsidR="00510BD8" w:rsidRDefault="002C3FC6">
            <w:pPr>
              <w:spacing w:line="440" w:lineRule="exact"/>
              <w:rPr>
                <w:rFonts w:ascii="Times New Roman"/>
                <w:sz w:val="24"/>
                <w:szCs w:val="24"/>
              </w:rPr>
            </w:pPr>
            <w:r>
              <w:rPr>
                <w:rFonts w:ascii="Times New Roman" w:hint="eastAsia"/>
                <w:sz w:val="24"/>
                <w:szCs w:val="24"/>
              </w:rPr>
              <w:lastRenderedPageBreak/>
              <w:t>或者：</w:t>
            </w:r>
          </w:p>
          <w:p w:rsidR="00510BD8" w:rsidRDefault="002C3FC6">
            <w:pPr>
              <w:spacing w:line="440" w:lineRule="exact"/>
              <w:rPr>
                <w:rFonts w:ascii="Times New Roman"/>
                <w:sz w:val="24"/>
                <w:szCs w:val="24"/>
              </w:rPr>
            </w:pPr>
            <w:r>
              <w:rPr>
                <w:rFonts w:ascii="Times New Roman" w:hint="eastAsia"/>
                <w:sz w:val="24"/>
                <w:szCs w:val="24"/>
              </w:rPr>
              <w:t>开户名称：亳州市公共资源交易中心保证金户</w:t>
            </w:r>
          </w:p>
          <w:p w:rsidR="00510BD8" w:rsidRDefault="002C3FC6">
            <w:pPr>
              <w:spacing w:line="440" w:lineRule="exact"/>
              <w:rPr>
                <w:rFonts w:ascii="Times New Roman"/>
                <w:sz w:val="24"/>
                <w:szCs w:val="24"/>
              </w:rPr>
            </w:pPr>
            <w:r>
              <w:rPr>
                <w:rFonts w:ascii="Times New Roman" w:hint="eastAsia"/>
                <w:sz w:val="24"/>
                <w:szCs w:val="24"/>
              </w:rPr>
              <w:t>开</w:t>
            </w:r>
            <w:r>
              <w:rPr>
                <w:rFonts w:ascii="Times New Roman" w:hint="eastAsia"/>
                <w:sz w:val="24"/>
                <w:szCs w:val="24"/>
              </w:rPr>
              <w:t xml:space="preserve"> </w:t>
            </w:r>
            <w:r>
              <w:rPr>
                <w:rFonts w:ascii="Times New Roman" w:hint="eastAsia"/>
                <w:sz w:val="24"/>
                <w:szCs w:val="24"/>
              </w:rPr>
              <w:t>户</w:t>
            </w:r>
            <w:r>
              <w:rPr>
                <w:rFonts w:ascii="Times New Roman" w:hint="eastAsia"/>
                <w:sz w:val="24"/>
                <w:szCs w:val="24"/>
              </w:rPr>
              <w:t xml:space="preserve"> </w:t>
            </w:r>
            <w:r>
              <w:rPr>
                <w:rFonts w:ascii="Times New Roman" w:hint="eastAsia"/>
                <w:sz w:val="24"/>
                <w:szCs w:val="24"/>
              </w:rPr>
              <w:t>行：中国工商银行股份有限公司亳州城建支行</w:t>
            </w:r>
          </w:p>
          <w:p w:rsidR="00510BD8" w:rsidRDefault="002C3FC6">
            <w:pPr>
              <w:spacing w:line="440" w:lineRule="exact"/>
              <w:rPr>
                <w:rFonts w:ascii="Times New Roman"/>
                <w:sz w:val="24"/>
                <w:szCs w:val="24"/>
              </w:rPr>
            </w:pPr>
            <w:r>
              <w:rPr>
                <w:rFonts w:ascii="Times New Roman" w:hint="eastAsia"/>
                <w:sz w:val="24"/>
                <w:szCs w:val="24"/>
              </w:rPr>
              <w:t>银行帐号：</w:t>
            </w:r>
            <w:r>
              <w:rPr>
                <w:rFonts w:ascii="Times New Roman" w:hint="eastAsia"/>
                <w:sz w:val="24"/>
                <w:szCs w:val="24"/>
              </w:rPr>
              <w:t xml:space="preserve">/ </w:t>
            </w:r>
          </w:p>
          <w:p w:rsidR="00510BD8" w:rsidRDefault="002C3FC6">
            <w:pPr>
              <w:spacing w:line="440" w:lineRule="exact"/>
              <w:rPr>
                <w:rFonts w:ascii="Times New Roman"/>
                <w:sz w:val="24"/>
                <w:szCs w:val="24"/>
              </w:rPr>
            </w:pPr>
            <w:r>
              <w:rPr>
                <w:rFonts w:ascii="Times New Roman" w:hint="eastAsia"/>
                <w:sz w:val="24"/>
                <w:szCs w:val="24"/>
              </w:rPr>
              <w:t>或者：</w:t>
            </w:r>
          </w:p>
          <w:p w:rsidR="00510BD8" w:rsidRDefault="002C3FC6">
            <w:pPr>
              <w:spacing w:line="440" w:lineRule="exact"/>
              <w:rPr>
                <w:rFonts w:ascii="Times New Roman"/>
                <w:sz w:val="24"/>
                <w:szCs w:val="24"/>
              </w:rPr>
            </w:pPr>
            <w:r>
              <w:rPr>
                <w:rFonts w:ascii="Times New Roman" w:hint="eastAsia"/>
                <w:sz w:val="24"/>
                <w:szCs w:val="24"/>
              </w:rPr>
              <w:t>开户名称：亳州市公共资源交易中心保证金户</w:t>
            </w:r>
          </w:p>
          <w:p w:rsidR="00510BD8" w:rsidRDefault="002C3FC6">
            <w:pPr>
              <w:spacing w:line="440" w:lineRule="exact"/>
              <w:rPr>
                <w:rFonts w:ascii="Times New Roman"/>
                <w:sz w:val="24"/>
                <w:szCs w:val="24"/>
              </w:rPr>
            </w:pPr>
            <w:r>
              <w:rPr>
                <w:rFonts w:ascii="Times New Roman" w:hint="eastAsia"/>
                <w:sz w:val="24"/>
                <w:szCs w:val="24"/>
              </w:rPr>
              <w:t>开</w:t>
            </w:r>
            <w:r>
              <w:rPr>
                <w:rFonts w:ascii="Times New Roman" w:hint="eastAsia"/>
                <w:sz w:val="24"/>
                <w:szCs w:val="24"/>
              </w:rPr>
              <w:t xml:space="preserve"> </w:t>
            </w:r>
            <w:r>
              <w:rPr>
                <w:rFonts w:ascii="Times New Roman" w:hint="eastAsia"/>
                <w:sz w:val="24"/>
                <w:szCs w:val="24"/>
              </w:rPr>
              <w:t>户</w:t>
            </w:r>
            <w:r>
              <w:rPr>
                <w:rFonts w:ascii="Times New Roman" w:hint="eastAsia"/>
                <w:sz w:val="24"/>
                <w:szCs w:val="24"/>
              </w:rPr>
              <w:t xml:space="preserve"> </w:t>
            </w:r>
            <w:r>
              <w:rPr>
                <w:rFonts w:ascii="Times New Roman" w:hint="eastAsia"/>
                <w:sz w:val="24"/>
                <w:szCs w:val="24"/>
              </w:rPr>
              <w:t>行：亳州药都农村商业银行股份有限公司</w:t>
            </w:r>
          </w:p>
          <w:p w:rsidR="00510BD8" w:rsidRDefault="002C3FC6">
            <w:pPr>
              <w:spacing w:line="440" w:lineRule="exact"/>
              <w:rPr>
                <w:rFonts w:ascii="Times New Roman"/>
                <w:sz w:val="24"/>
                <w:szCs w:val="24"/>
              </w:rPr>
            </w:pPr>
            <w:r>
              <w:rPr>
                <w:rFonts w:ascii="Times New Roman" w:hint="eastAsia"/>
                <w:sz w:val="24"/>
                <w:szCs w:val="24"/>
              </w:rPr>
              <w:t>银行帐号：</w:t>
            </w:r>
            <w:r>
              <w:rPr>
                <w:rFonts w:ascii="Times New Roman" w:hint="eastAsia"/>
                <w:sz w:val="24"/>
                <w:szCs w:val="24"/>
              </w:rPr>
              <w:t xml:space="preserve"> /</w:t>
            </w:r>
          </w:p>
          <w:p w:rsidR="00510BD8" w:rsidRDefault="002C3FC6">
            <w:pPr>
              <w:spacing w:line="440" w:lineRule="exact"/>
              <w:rPr>
                <w:rFonts w:ascii="Times New Roman"/>
                <w:sz w:val="24"/>
                <w:szCs w:val="24"/>
              </w:rPr>
            </w:pPr>
            <w:r>
              <w:rPr>
                <w:rFonts w:ascii="Times New Roman" w:hint="eastAsia"/>
                <w:sz w:val="24"/>
                <w:szCs w:val="24"/>
              </w:rPr>
              <w:t>或者：</w:t>
            </w:r>
          </w:p>
          <w:p w:rsidR="00510BD8" w:rsidRDefault="002C3FC6">
            <w:pPr>
              <w:spacing w:line="440" w:lineRule="exact"/>
              <w:rPr>
                <w:rFonts w:ascii="Times New Roman"/>
                <w:sz w:val="24"/>
                <w:szCs w:val="24"/>
              </w:rPr>
            </w:pPr>
            <w:r>
              <w:rPr>
                <w:rFonts w:ascii="Times New Roman" w:hint="eastAsia"/>
                <w:sz w:val="24"/>
                <w:szCs w:val="24"/>
              </w:rPr>
              <w:t>开户名称：亳州市公共资源交易中心保证金户</w:t>
            </w:r>
          </w:p>
          <w:p w:rsidR="00510BD8" w:rsidRDefault="002C3FC6">
            <w:pPr>
              <w:spacing w:line="440" w:lineRule="exact"/>
              <w:rPr>
                <w:rFonts w:ascii="Times New Roman"/>
                <w:sz w:val="24"/>
                <w:szCs w:val="24"/>
              </w:rPr>
            </w:pPr>
            <w:r>
              <w:rPr>
                <w:rFonts w:ascii="Times New Roman" w:hint="eastAsia"/>
                <w:sz w:val="24"/>
                <w:szCs w:val="24"/>
              </w:rPr>
              <w:t>开</w:t>
            </w:r>
            <w:r>
              <w:rPr>
                <w:rFonts w:ascii="Times New Roman" w:hint="eastAsia"/>
                <w:sz w:val="24"/>
                <w:szCs w:val="24"/>
              </w:rPr>
              <w:t xml:space="preserve"> </w:t>
            </w:r>
            <w:r>
              <w:rPr>
                <w:rFonts w:ascii="Times New Roman" w:hint="eastAsia"/>
                <w:sz w:val="24"/>
                <w:szCs w:val="24"/>
              </w:rPr>
              <w:t>户</w:t>
            </w:r>
            <w:r>
              <w:rPr>
                <w:rFonts w:ascii="Times New Roman" w:hint="eastAsia"/>
                <w:sz w:val="24"/>
                <w:szCs w:val="24"/>
              </w:rPr>
              <w:t xml:space="preserve"> </w:t>
            </w:r>
            <w:r>
              <w:rPr>
                <w:rFonts w:ascii="Times New Roman" w:hint="eastAsia"/>
                <w:sz w:val="24"/>
                <w:szCs w:val="24"/>
              </w:rPr>
              <w:t>行：徽商银行股份有限公司亳州芍花路支行</w:t>
            </w:r>
          </w:p>
          <w:p w:rsidR="00510BD8" w:rsidRDefault="002C3FC6">
            <w:pPr>
              <w:spacing w:line="440" w:lineRule="exact"/>
              <w:rPr>
                <w:rFonts w:ascii="Times New Roman"/>
                <w:sz w:val="24"/>
                <w:szCs w:val="24"/>
              </w:rPr>
            </w:pPr>
            <w:r>
              <w:rPr>
                <w:rFonts w:ascii="Times New Roman" w:hint="eastAsia"/>
                <w:sz w:val="24"/>
                <w:szCs w:val="24"/>
              </w:rPr>
              <w:t>银行帐号：</w:t>
            </w:r>
            <w:r>
              <w:rPr>
                <w:rFonts w:ascii="Times New Roman" w:hint="eastAsia"/>
                <w:sz w:val="24"/>
                <w:szCs w:val="24"/>
              </w:rPr>
              <w:t xml:space="preserve"> 2710101021000467201 </w:t>
            </w:r>
          </w:p>
          <w:p w:rsidR="00510BD8" w:rsidRDefault="002C3FC6">
            <w:pPr>
              <w:spacing w:line="440" w:lineRule="exact"/>
              <w:rPr>
                <w:rFonts w:ascii="Times New Roman"/>
                <w:sz w:val="24"/>
                <w:szCs w:val="24"/>
              </w:rPr>
            </w:pPr>
            <w:r>
              <w:rPr>
                <w:rFonts w:ascii="Times New Roman" w:hint="eastAsia"/>
                <w:sz w:val="24"/>
                <w:szCs w:val="24"/>
              </w:rPr>
              <w:t>采用银行汇款或银行转账形式缴纳履约保证金，须注明项目名称和项目编号。</w:t>
            </w:r>
          </w:p>
          <w:p w:rsidR="00510BD8" w:rsidRDefault="002C3FC6">
            <w:pPr>
              <w:spacing w:line="440" w:lineRule="exact"/>
              <w:rPr>
                <w:rFonts w:ascii="Times New Roman"/>
                <w:sz w:val="24"/>
                <w:szCs w:val="24"/>
              </w:rPr>
            </w:pPr>
            <w:r>
              <w:rPr>
                <w:rFonts w:ascii="Times New Roman" w:hint="eastAsia"/>
                <w:sz w:val="24"/>
                <w:szCs w:val="24"/>
              </w:rPr>
              <w:t>3.</w:t>
            </w:r>
            <w:r>
              <w:rPr>
                <w:rFonts w:ascii="Times New Roman" w:hint="eastAsia"/>
                <w:sz w:val="24"/>
                <w:szCs w:val="24"/>
              </w:rPr>
              <w:t>如采用银行保函或汇票或本票缴纳履约保证金，中标人须在中标通知书发放后</w:t>
            </w:r>
            <w:r>
              <w:rPr>
                <w:rFonts w:ascii="Times New Roman" w:hint="eastAsia"/>
                <w:sz w:val="24"/>
                <w:szCs w:val="24"/>
              </w:rPr>
              <w:t>3</w:t>
            </w:r>
            <w:r>
              <w:rPr>
                <w:rFonts w:ascii="Times New Roman" w:hint="eastAsia"/>
                <w:sz w:val="24"/>
                <w:szCs w:val="24"/>
              </w:rPr>
              <w:t>个工作日内且在合同签订前向采购人开具，开具的银行保函或汇票或本票有效期不少于项目规定服务期（供货期），否则，视为放弃中标资格。</w:t>
            </w:r>
          </w:p>
          <w:p w:rsidR="00510BD8" w:rsidRDefault="002C3FC6">
            <w:pPr>
              <w:spacing w:line="440" w:lineRule="exact"/>
              <w:rPr>
                <w:rFonts w:ascii="Times New Roman"/>
                <w:sz w:val="24"/>
                <w:szCs w:val="24"/>
              </w:rPr>
            </w:pPr>
            <w:r>
              <w:rPr>
                <w:rFonts w:ascii="Times New Roman" w:hint="eastAsia"/>
                <w:sz w:val="24"/>
                <w:szCs w:val="24"/>
              </w:rPr>
              <w:t>履约保证金退还：无违约行为发生或违约行为已处理的情况下，项目验收合格后，采购人按规定返还全部履约保证金。</w:t>
            </w:r>
          </w:p>
          <w:p w:rsidR="00510BD8" w:rsidRDefault="002C3FC6">
            <w:pPr>
              <w:spacing w:line="440" w:lineRule="exact"/>
              <w:rPr>
                <w:rFonts w:ascii="Times New Roman"/>
                <w:sz w:val="24"/>
                <w:szCs w:val="24"/>
              </w:rPr>
            </w:pPr>
            <w:r>
              <w:rPr>
                <w:rFonts w:ascii="Times New Roman" w:hint="eastAsia"/>
                <w:sz w:val="24"/>
                <w:szCs w:val="24"/>
              </w:rPr>
              <w:t>注：中标（成交）单位在网上中标通知书运转完成后，须按要求缴纳履约保证金，并将转账凭证扫描件或履约保函扫描件提交给代理机构具办人员（邮箱：</w:t>
            </w:r>
            <w:r>
              <w:rPr>
                <w:rFonts w:ascii="Times New Roman" w:hint="eastAsia"/>
                <w:sz w:val="24"/>
                <w:szCs w:val="24"/>
              </w:rPr>
              <w:t>ydxmcgb@163.com</w:t>
            </w:r>
            <w:r>
              <w:rPr>
                <w:rFonts w:ascii="Times New Roman" w:hint="eastAsia"/>
                <w:sz w:val="24"/>
                <w:szCs w:val="24"/>
              </w:rPr>
              <w:t>），代理机构具办人员上传合同时作为附件上传，如采用履约保函，提交前须经采购人核验并在保函上注明核验意见。</w:t>
            </w:r>
          </w:p>
        </w:tc>
      </w:tr>
      <w:tr w:rsidR="00510BD8">
        <w:trPr>
          <w:trHeight w:val="20"/>
        </w:trPr>
        <w:tc>
          <w:tcPr>
            <w:tcW w:w="1167" w:type="dxa"/>
            <w:gridSpan w:val="2"/>
            <w:vAlign w:val="center"/>
          </w:tcPr>
          <w:p w:rsidR="00510BD8" w:rsidRDefault="002C3FC6">
            <w:pPr>
              <w:spacing w:line="360" w:lineRule="exact"/>
              <w:jc w:val="center"/>
              <w:rPr>
                <w:rFonts w:ascii="Times New Roman" w:hAnsi="Times New Roman"/>
                <w:sz w:val="24"/>
                <w:szCs w:val="24"/>
              </w:rPr>
            </w:pPr>
            <w:r>
              <w:rPr>
                <w:rFonts w:ascii="Times New Roman" w:hAnsi="Times New Roman" w:hint="eastAsia"/>
                <w:sz w:val="24"/>
                <w:szCs w:val="24"/>
              </w:rPr>
              <w:lastRenderedPageBreak/>
              <w:t>7.4</w:t>
            </w:r>
          </w:p>
        </w:tc>
        <w:tc>
          <w:tcPr>
            <w:tcW w:w="2103" w:type="dxa"/>
            <w:gridSpan w:val="2"/>
            <w:vAlign w:val="center"/>
          </w:tcPr>
          <w:p w:rsidR="00510BD8" w:rsidRDefault="002C3FC6">
            <w:pPr>
              <w:spacing w:line="360" w:lineRule="exact"/>
              <w:jc w:val="center"/>
              <w:rPr>
                <w:rFonts w:ascii="Times New Roman" w:hAnsi="宋体"/>
                <w:color w:val="FF0000"/>
                <w:sz w:val="24"/>
                <w:szCs w:val="24"/>
              </w:rPr>
            </w:pPr>
            <w:r>
              <w:rPr>
                <w:rFonts w:ascii="Times New Roman" w:hAnsi="宋体" w:hint="eastAsia"/>
                <w:color w:val="FF0000"/>
                <w:sz w:val="24"/>
                <w:szCs w:val="24"/>
              </w:rPr>
              <w:t>知识产权</w:t>
            </w:r>
          </w:p>
        </w:tc>
        <w:tc>
          <w:tcPr>
            <w:tcW w:w="6369" w:type="dxa"/>
            <w:vAlign w:val="center"/>
          </w:tcPr>
          <w:p w:rsidR="00510BD8" w:rsidRDefault="002C3FC6">
            <w:pPr>
              <w:spacing w:line="360" w:lineRule="exact"/>
              <w:rPr>
                <w:rFonts w:ascii="Times New Roman" w:hAnsi="宋体"/>
                <w:color w:val="FF0000"/>
                <w:sz w:val="24"/>
                <w:szCs w:val="24"/>
              </w:rPr>
            </w:pPr>
            <w:r>
              <w:rPr>
                <w:rFonts w:ascii="Times New Roman" w:hAnsi="宋体" w:hint="eastAsia"/>
                <w:color w:val="FF0000"/>
                <w:sz w:val="24"/>
                <w:szCs w:val="24"/>
              </w:rPr>
              <w:t>1.</w:t>
            </w:r>
            <w:r>
              <w:rPr>
                <w:rFonts w:ascii="Times New Roman" w:hint="eastAsia"/>
                <w:color w:val="FF0000"/>
                <w:sz w:val="24"/>
                <w:szCs w:val="24"/>
              </w:rPr>
              <w:t xml:space="preserve"> </w:t>
            </w:r>
            <w:r>
              <w:rPr>
                <w:rFonts w:ascii="Times New Roman" w:hint="eastAsia"/>
                <w:color w:val="FF0000"/>
                <w:sz w:val="24"/>
                <w:szCs w:val="24"/>
              </w:rPr>
              <w:t>供应商</w:t>
            </w:r>
            <w:r>
              <w:rPr>
                <w:rFonts w:ascii="Times New Roman"/>
                <w:color w:val="FF0000"/>
                <w:sz w:val="24"/>
                <w:szCs w:val="24"/>
              </w:rPr>
              <w:t>须保证</w:t>
            </w:r>
            <w:r>
              <w:rPr>
                <w:rFonts w:ascii="Times New Roman" w:hint="eastAsia"/>
                <w:color w:val="FF0000"/>
                <w:sz w:val="24"/>
                <w:szCs w:val="24"/>
              </w:rPr>
              <w:t>，</w:t>
            </w:r>
            <w:r>
              <w:rPr>
                <w:rFonts w:ascii="Times New Roman" w:hAnsi="宋体"/>
                <w:color w:val="FF0000"/>
                <w:sz w:val="24"/>
                <w:szCs w:val="24"/>
              </w:rPr>
              <w:t>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投标报价中必须包括合法获取该知识产权的一切相关费用。如因此导致采购人损失的，供应商须承担全部赔偿责任。</w:t>
            </w:r>
            <w:r>
              <w:rPr>
                <w:rFonts w:ascii="Times New Roman" w:hAnsi="宋体"/>
                <w:color w:val="FF0000"/>
                <w:sz w:val="24"/>
                <w:szCs w:val="24"/>
              </w:rPr>
              <w:t xml:space="preserve"> 2</w:t>
            </w:r>
            <w:r>
              <w:rPr>
                <w:rFonts w:ascii="Times New Roman" w:hAnsi="宋体" w:hint="eastAsia"/>
                <w:color w:val="FF0000"/>
                <w:sz w:val="24"/>
                <w:szCs w:val="24"/>
              </w:rPr>
              <w:t>.</w:t>
            </w:r>
            <w:r>
              <w:rPr>
                <w:rFonts w:ascii="Times New Roman" w:hAnsi="宋体"/>
                <w:color w:val="FF0000"/>
                <w:sz w:val="24"/>
                <w:szCs w:val="24"/>
              </w:rPr>
              <w:t xml:space="preserve"> </w:t>
            </w:r>
            <w:r>
              <w:rPr>
                <w:rFonts w:ascii="Times New Roman" w:hAnsi="宋体"/>
                <w:color w:val="FF0000"/>
                <w:sz w:val="24"/>
                <w:szCs w:val="24"/>
              </w:rPr>
              <w:t>供应商如欲在项目实施过程中采用自有知识成果，须在投标文件中声明，并提供相关知识产权证明文件。使用该知识成果后，供应商须提供开发接口和</w:t>
            </w:r>
            <w:r>
              <w:rPr>
                <w:rFonts w:ascii="Times New Roman" w:hAnsi="宋体"/>
                <w:color w:val="FF0000"/>
                <w:sz w:val="24"/>
                <w:szCs w:val="24"/>
              </w:rPr>
              <w:lastRenderedPageBreak/>
              <w:t>开发手册等技术文档。</w:t>
            </w:r>
          </w:p>
        </w:tc>
      </w:tr>
      <w:tr w:rsidR="00510BD8">
        <w:trPr>
          <w:trHeight w:val="879"/>
        </w:trPr>
        <w:tc>
          <w:tcPr>
            <w:tcW w:w="9639" w:type="dxa"/>
            <w:gridSpan w:val="5"/>
            <w:vAlign w:val="center"/>
          </w:tcPr>
          <w:p w:rsidR="00510BD8" w:rsidRDefault="002C3FC6">
            <w:pPr>
              <w:spacing w:line="360" w:lineRule="exact"/>
              <w:jc w:val="center"/>
              <w:rPr>
                <w:rFonts w:ascii="Times New Roman" w:hAnsi="Times New Roman"/>
                <w:b/>
                <w:sz w:val="24"/>
                <w:szCs w:val="24"/>
              </w:rPr>
            </w:pPr>
            <w:r>
              <w:rPr>
                <w:rFonts w:ascii="Times New Roman" w:hAnsi="宋体"/>
                <w:b/>
                <w:sz w:val="24"/>
                <w:szCs w:val="24"/>
              </w:rPr>
              <w:lastRenderedPageBreak/>
              <w:t>需要补充的其他内容</w:t>
            </w:r>
          </w:p>
        </w:tc>
      </w:tr>
      <w:tr w:rsidR="00510BD8">
        <w:trPr>
          <w:trHeight w:val="20"/>
        </w:trPr>
        <w:tc>
          <w:tcPr>
            <w:tcW w:w="1141" w:type="dxa"/>
            <w:vAlign w:val="center"/>
          </w:tcPr>
          <w:p w:rsidR="00510BD8" w:rsidRDefault="002C3FC6">
            <w:pPr>
              <w:spacing w:line="360" w:lineRule="exact"/>
              <w:jc w:val="center"/>
              <w:rPr>
                <w:rFonts w:ascii="Times New Roman" w:hAnsi="Times New Roman"/>
                <w:sz w:val="24"/>
                <w:szCs w:val="24"/>
              </w:rPr>
            </w:pPr>
            <w:r>
              <w:rPr>
                <w:rFonts w:ascii="Times New Roman" w:hAnsi="Times New Roman" w:hint="eastAsia"/>
                <w:sz w:val="24"/>
                <w:szCs w:val="24"/>
              </w:rPr>
              <w:t>1</w:t>
            </w:r>
          </w:p>
        </w:tc>
        <w:tc>
          <w:tcPr>
            <w:tcW w:w="8498" w:type="dxa"/>
            <w:gridSpan w:val="4"/>
            <w:vAlign w:val="center"/>
          </w:tcPr>
          <w:p w:rsidR="00510BD8" w:rsidRDefault="002C3FC6">
            <w:pPr>
              <w:spacing w:line="360" w:lineRule="exact"/>
              <w:rPr>
                <w:rFonts w:ascii="Times New Roman" w:hAnsi="Times New Roman"/>
                <w:sz w:val="24"/>
                <w:szCs w:val="24"/>
              </w:rPr>
            </w:pPr>
            <w:r>
              <w:rPr>
                <w:rFonts w:ascii="Times New Roman" w:hAnsi="Times New Roman"/>
                <w:sz w:val="24"/>
                <w:szCs w:val="24"/>
              </w:rPr>
              <w:t>1</w:t>
            </w:r>
            <w:r>
              <w:rPr>
                <w:rFonts w:ascii="Times New Roman" w:hAnsi="宋体" w:hint="eastAsia"/>
                <w:sz w:val="24"/>
                <w:szCs w:val="24"/>
              </w:rPr>
              <w:t>.</w:t>
            </w:r>
            <w:r>
              <w:rPr>
                <w:rFonts w:ascii="Times New Roman" w:hAnsi="宋体"/>
                <w:sz w:val="24"/>
                <w:szCs w:val="24"/>
              </w:rPr>
              <w:t>各</w:t>
            </w:r>
            <w:r>
              <w:rPr>
                <w:rFonts w:ascii="Times New Roman" w:hAnsi="宋体" w:hint="eastAsia"/>
                <w:sz w:val="24"/>
                <w:szCs w:val="24"/>
              </w:rPr>
              <w:t>供应商</w:t>
            </w:r>
            <w:r>
              <w:rPr>
                <w:rFonts w:ascii="Times New Roman" w:hAnsi="宋体"/>
                <w:sz w:val="24"/>
                <w:szCs w:val="24"/>
              </w:rPr>
              <w:t>需及时从亳州市公共资源交易网业务系统中自行下载</w:t>
            </w:r>
            <w:r>
              <w:rPr>
                <w:rFonts w:ascii="Times New Roman" w:hAnsi="宋体" w:hint="eastAsia"/>
                <w:sz w:val="24"/>
                <w:szCs w:val="24"/>
              </w:rPr>
              <w:t>竞争性谈判</w:t>
            </w:r>
            <w:r>
              <w:rPr>
                <w:rFonts w:ascii="Times New Roman" w:hAnsi="宋体"/>
                <w:sz w:val="24"/>
                <w:szCs w:val="24"/>
              </w:rPr>
              <w:t>文件、补充文件等与</w:t>
            </w:r>
            <w:r>
              <w:rPr>
                <w:rFonts w:ascii="Times New Roman" w:hAnsi="宋体" w:hint="eastAsia"/>
                <w:sz w:val="24"/>
                <w:szCs w:val="24"/>
              </w:rPr>
              <w:t>谈判</w:t>
            </w:r>
            <w:r>
              <w:rPr>
                <w:rFonts w:ascii="Times New Roman" w:hAnsi="宋体"/>
                <w:sz w:val="24"/>
                <w:szCs w:val="24"/>
              </w:rPr>
              <w:t>有关的资料，因未下载或下载不及时，所引起与</w:t>
            </w:r>
            <w:r>
              <w:rPr>
                <w:rFonts w:ascii="Times New Roman" w:hAnsi="宋体" w:hint="eastAsia"/>
                <w:sz w:val="24"/>
                <w:szCs w:val="24"/>
              </w:rPr>
              <w:t>谈判</w:t>
            </w:r>
            <w:r>
              <w:rPr>
                <w:rFonts w:ascii="Times New Roman" w:hAnsi="宋体"/>
                <w:sz w:val="24"/>
                <w:szCs w:val="24"/>
              </w:rPr>
              <w:t>有关的一切后果责任自负。如对从业务系统中自行下载的以上资料有疑问的，请及时提出。各潜在</w:t>
            </w:r>
            <w:r>
              <w:rPr>
                <w:rFonts w:ascii="Times New Roman" w:hAnsi="宋体" w:hint="eastAsia"/>
                <w:sz w:val="24"/>
                <w:szCs w:val="24"/>
              </w:rPr>
              <w:t>供应商</w:t>
            </w:r>
            <w:r>
              <w:rPr>
                <w:rFonts w:ascii="Times New Roman" w:hAnsi="宋体"/>
                <w:sz w:val="24"/>
                <w:szCs w:val="24"/>
              </w:rPr>
              <w:t>在</w:t>
            </w:r>
            <w:r>
              <w:rPr>
                <w:rFonts w:ascii="Times New Roman" w:hAnsi="宋体" w:hint="eastAsia"/>
                <w:sz w:val="24"/>
                <w:szCs w:val="24"/>
              </w:rPr>
              <w:t>开标</w:t>
            </w:r>
            <w:r>
              <w:rPr>
                <w:rFonts w:ascii="Times New Roman" w:hAnsi="宋体"/>
                <w:sz w:val="24"/>
                <w:szCs w:val="24"/>
              </w:rPr>
              <w:t>截止时间前，每天均应登录亳州市公共资源交易网及业务申报系统页面，查看或下载有关资料信息；</w:t>
            </w:r>
          </w:p>
          <w:p w:rsidR="00510BD8" w:rsidRDefault="002C3FC6">
            <w:pPr>
              <w:spacing w:line="360" w:lineRule="exact"/>
              <w:rPr>
                <w:rFonts w:ascii="Times New Roman" w:hAnsi="Times New Roman"/>
                <w:sz w:val="24"/>
                <w:szCs w:val="24"/>
              </w:rPr>
            </w:pPr>
            <w:r>
              <w:rPr>
                <w:rFonts w:ascii="Times New Roman" w:hAnsi="Times New Roman"/>
                <w:sz w:val="24"/>
                <w:szCs w:val="24"/>
              </w:rPr>
              <w:t>2</w:t>
            </w:r>
            <w:r>
              <w:rPr>
                <w:rFonts w:ascii="Times New Roman" w:hAnsi="宋体" w:hint="eastAsia"/>
                <w:sz w:val="24"/>
                <w:szCs w:val="24"/>
              </w:rPr>
              <w:t>.</w:t>
            </w:r>
            <w:r>
              <w:rPr>
                <w:rFonts w:ascii="Times New Roman" w:hAnsi="宋体" w:hint="eastAsia"/>
                <w:sz w:val="24"/>
                <w:szCs w:val="24"/>
              </w:rPr>
              <w:t>供应商</w:t>
            </w:r>
            <w:r>
              <w:rPr>
                <w:rFonts w:ascii="Times New Roman" w:hAnsi="宋体"/>
                <w:sz w:val="24"/>
                <w:szCs w:val="24"/>
              </w:rPr>
              <w:t>应认真阅读本</w:t>
            </w:r>
            <w:r>
              <w:rPr>
                <w:rFonts w:ascii="Times New Roman" w:hAnsi="宋体" w:hint="eastAsia"/>
                <w:sz w:val="24"/>
                <w:szCs w:val="24"/>
              </w:rPr>
              <w:t>竞争性谈判</w:t>
            </w:r>
            <w:r>
              <w:rPr>
                <w:rFonts w:ascii="Times New Roman" w:hAnsi="宋体"/>
                <w:sz w:val="24"/>
                <w:szCs w:val="24"/>
              </w:rPr>
              <w:t>文件，按</w:t>
            </w:r>
            <w:r>
              <w:rPr>
                <w:rFonts w:ascii="Times New Roman" w:hAnsi="宋体" w:hint="eastAsia"/>
                <w:sz w:val="24"/>
                <w:szCs w:val="24"/>
              </w:rPr>
              <w:t>竞争性谈判</w:t>
            </w:r>
            <w:r>
              <w:rPr>
                <w:rFonts w:ascii="Times New Roman" w:hAnsi="宋体"/>
                <w:sz w:val="24"/>
                <w:szCs w:val="24"/>
              </w:rPr>
              <w:t>文件中的要求制定</w:t>
            </w:r>
            <w:r>
              <w:rPr>
                <w:rFonts w:ascii="Times New Roman" w:hAnsi="宋体" w:hint="eastAsia"/>
                <w:sz w:val="24"/>
                <w:szCs w:val="24"/>
              </w:rPr>
              <w:t>响应</w:t>
            </w:r>
            <w:r>
              <w:rPr>
                <w:rFonts w:ascii="Times New Roman" w:hAnsi="宋体"/>
                <w:sz w:val="24"/>
                <w:szCs w:val="24"/>
              </w:rPr>
              <w:t>文件</w:t>
            </w:r>
            <w:r>
              <w:rPr>
                <w:rFonts w:ascii="Times New Roman" w:hAnsi="宋体" w:hint="eastAsia"/>
                <w:sz w:val="24"/>
                <w:szCs w:val="24"/>
              </w:rPr>
              <w:t>；</w:t>
            </w:r>
          </w:p>
          <w:p w:rsidR="00510BD8" w:rsidRDefault="002C3FC6">
            <w:pPr>
              <w:spacing w:line="360" w:lineRule="exact"/>
              <w:rPr>
                <w:rFonts w:ascii="Times New Roman" w:hAnsi="Times New Roman"/>
                <w:sz w:val="24"/>
                <w:szCs w:val="24"/>
              </w:rPr>
            </w:pPr>
            <w:r>
              <w:rPr>
                <w:rFonts w:ascii="Times New Roman" w:hAnsi="宋体" w:hint="eastAsia"/>
                <w:sz w:val="24"/>
                <w:szCs w:val="24"/>
              </w:rPr>
              <w:t>3.</w:t>
            </w:r>
            <w:r>
              <w:rPr>
                <w:rFonts w:ascii="Times New Roman" w:hAnsi="宋体"/>
                <w:sz w:val="24"/>
                <w:szCs w:val="24"/>
              </w:rPr>
              <w:t>在发放</w:t>
            </w:r>
            <w:r>
              <w:rPr>
                <w:rFonts w:ascii="Times New Roman" w:hAnsi="宋体" w:hint="eastAsia"/>
                <w:sz w:val="24"/>
                <w:szCs w:val="24"/>
              </w:rPr>
              <w:t>成交</w:t>
            </w:r>
            <w:r>
              <w:rPr>
                <w:rFonts w:ascii="Times New Roman" w:hAnsi="宋体"/>
                <w:sz w:val="24"/>
                <w:szCs w:val="24"/>
              </w:rPr>
              <w:t>通知书前，采购人将会同有关部门对</w:t>
            </w:r>
            <w:r>
              <w:rPr>
                <w:rFonts w:ascii="Times New Roman" w:hAnsi="宋体" w:hint="eastAsia"/>
                <w:sz w:val="24"/>
                <w:szCs w:val="24"/>
              </w:rPr>
              <w:t>成交供应商</w:t>
            </w:r>
            <w:r>
              <w:rPr>
                <w:rFonts w:ascii="Times New Roman" w:hAnsi="宋体"/>
                <w:sz w:val="24"/>
                <w:szCs w:val="24"/>
              </w:rPr>
              <w:t>资格材料原件、基本账户开户许可证原件等相关资料进行核验；</w:t>
            </w:r>
          </w:p>
          <w:p w:rsidR="00510BD8" w:rsidRDefault="002C3FC6">
            <w:pPr>
              <w:spacing w:line="360" w:lineRule="exact"/>
              <w:rPr>
                <w:rFonts w:ascii="Times New Roman" w:hAnsi="Times New Roman"/>
                <w:sz w:val="24"/>
                <w:szCs w:val="24"/>
              </w:rPr>
            </w:pPr>
            <w:r>
              <w:rPr>
                <w:rFonts w:ascii="Times New Roman" w:hAnsi="Times New Roman" w:hint="eastAsia"/>
                <w:sz w:val="24"/>
                <w:szCs w:val="24"/>
              </w:rPr>
              <w:t>4</w:t>
            </w:r>
            <w:r>
              <w:rPr>
                <w:rFonts w:ascii="Times New Roman" w:hAnsi="宋体" w:hint="eastAsia"/>
                <w:sz w:val="24"/>
                <w:szCs w:val="24"/>
              </w:rPr>
              <w:t>.</w:t>
            </w:r>
            <w:r>
              <w:rPr>
                <w:rFonts w:ascii="Times New Roman" w:hAnsi="宋体" w:hint="eastAsia"/>
                <w:sz w:val="24"/>
                <w:szCs w:val="24"/>
              </w:rPr>
              <w:t>谈判结束</w:t>
            </w:r>
            <w:r>
              <w:rPr>
                <w:rFonts w:ascii="Times New Roman" w:hAnsi="宋体"/>
                <w:sz w:val="24"/>
                <w:szCs w:val="24"/>
              </w:rPr>
              <w:t>后至授予</w:t>
            </w:r>
            <w:r>
              <w:rPr>
                <w:rFonts w:ascii="Times New Roman" w:hAnsi="宋体" w:hint="eastAsia"/>
                <w:sz w:val="24"/>
                <w:szCs w:val="24"/>
              </w:rPr>
              <w:t>成交供应商</w:t>
            </w:r>
            <w:r>
              <w:rPr>
                <w:rFonts w:ascii="Times New Roman" w:hAnsi="宋体"/>
                <w:sz w:val="24"/>
                <w:szCs w:val="24"/>
              </w:rPr>
              <w:t>合同，凡与本次</w:t>
            </w:r>
            <w:r>
              <w:rPr>
                <w:rFonts w:ascii="Times New Roman" w:hAnsi="宋体" w:hint="eastAsia"/>
                <w:sz w:val="24"/>
                <w:szCs w:val="24"/>
              </w:rPr>
              <w:t>谈判</w:t>
            </w:r>
            <w:r>
              <w:rPr>
                <w:rFonts w:ascii="Times New Roman" w:hAnsi="宋体"/>
                <w:sz w:val="24"/>
                <w:szCs w:val="24"/>
              </w:rPr>
              <w:t>有关人员对属于审查、澄清、评价和比较投标的有关资料以及授标意向等，均不得</w:t>
            </w:r>
            <w:r>
              <w:rPr>
                <w:rFonts w:ascii="Times New Roman" w:hAnsi="宋体" w:hint="eastAsia"/>
                <w:sz w:val="24"/>
                <w:szCs w:val="24"/>
              </w:rPr>
              <w:t>违法</w:t>
            </w:r>
            <w:r>
              <w:rPr>
                <w:rFonts w:ascii="Times New Roman" w:hAnsi="宋体"/>
                <w:sz w:val="24"/>
                <w:szCs w:val="24"/>
              </w:rPr>
              <w:t>向</w:t>
            </w:r>
            <w:r>
              <w:rPr>
                <w:rFonts w:ascii="Times New Roman" w:hAnsi="宋体" w:hint="eastAsia"/>
                <w:sz w:val="24"/>
                <w:szCs w:val="24"/>
              </w:rPr>
              <w:t>供应商</w:t>
            </w:r>
            <w:r>
              <w:rPr>
                <w:rFonts w:ascii="Times New Roman" w:hAnsi="宋体"/>
                <w:sz w:val="24"/>
                <w:szCs w:val="24"/>
              </w:rPr>
              <w:t>或其他无关的人员透露；</w:t>
            </w:r>
          </w:p>
          <w:p w:rsidR="00510BD8" w:rsidRDefault="002C3FC6">
            <w:pPr>
              <w:spacing w:line="360" w:lineRule="exact"/>
              <w:rPr>
                <w:rFonts w:ascii="Times New Roman" w:hAnsi="宋体"/>
                <w:sz w:val="24"/>
                <w:szCs w:val="24"/>
              </w:rPr>
            </w:pPr>
            <w:r>
              <w:rPr>
                <w:rFonts w:ascii="Times New Roman" w:hAnsi="宋体" w:hint="eastAsia"/>
                <w:sz w:val="24"/>
                <w:szCs w:val="24"/>
              </w:rPr>
              <w:t>5.</w:t>
            </w:r>
            <w:r>
              <w:rPr>
                <w:rFonts w:ascii="Times New Roman" w:hAnsi="宋体"/>
                <w:sz w:val="24"/>
                <w:szCs w:val="24"/>
              </w:rPr>
              <w:t>在公共资源交易活动过程中，同一项目（标包）的不同投标人，针对投标文件制作机器码相同的情况，将对其投标文件按无效投标处理</w:t>
            </w:r>
            <w:r>
              <w:rPr>
                <w:rFonts w:ascii="Times New Roman" w:hAnsi="宋体" w:hint="eastAsia"/>
                <w:sz w:val="24"/>
                <w:szCs w:val="24"/>
              </w:rPr>
              <w:t>，</w:t>
            </w:r>
            <w:r>
              <w:rPr>
                <w:rFonts w:ascii="Times New Roman" w:hAnsi="宋体"/>
                <w:sz w:val="24"/>
                <w:szCs w:val="24"/>
              </w:rPr>
              <w:t>请各潜在投标人在编制投标文件、上传投标文件等环节谨慎操作，避免出现投标文件制作机器码相同的情况</w:t>
            </w:r>
            <w:r>
              <w:rPr>
                <w:rFonts w:ascii="Times New Roman" w:hAnsi="宋体" w:hint="eastAsia"/>
                <w:sz w:val="24"/>
                <w:szCs w:val="24"/>
              </w:rPr>
              <w:t>。</w:t>
            </w:r>
          </w:p>
          <w:p w:rsidR="00510BD8" w:rsidRDefault="002C3FC6">
            <w:pPr>
              <w:spacing w:line="360" w:lineRule="exact"/>
              <w:rPr>
                <w:rFonts w:ascii="Times New Roman" w:hAnsi="宋体"/>
                <w:sz w:val="24"/>
                <w:szCs w:val="24"/>
              </w:rPr>
            </w:pPr>
            <w:r>
              <w:rPr>
                <w:rFonts w:ascii="Times New Roman" w:hAnsi="Times New Roman" w:hint="eastAsia"/>
                <w:sz w:val="24"/>
                <w:szCs w:val="24"/>
              </w:rPr>
              <w:t>6</w:t>
            </w:r>
            <w:r>
              <w:rPr>
                <w:rFonts w:ascii="Times New Roman" w:hAnsi="宋体" w:hint="eastAsia"/>
                <w:sz w:val="24"/>
                <w:szCs w:val="24"/>
              </w:rPr>
              <w:t>.</w:t>
            </w:r>
            <w:r>
              <w:rPr>
                <w:rFonts w:ascii="Times New Roman" w:hAnsi="宋体" w:hint="eastAsia"/>
                <w:sz w:val="24"/>
                <w:szCs w:val="24"/>
              </w:rPr>
              <w:t>供应商</w:t>
            </w:r>
            <w:r>
              <w:rPr>
                <w:rFonts w:ascii="Times New Roman" w:hAnsi="宋体"/>
                <w:sz w:val="24"/>
                <w:szCs w:val="24"/>
              </w:rPr>
              <w:t>应依法行使自己的质疑、投诉权利。对于恶意质疑、投诉、弄虚作假及其他违法违规行为的，一经查实，将按照有关规定进行处理</w:t>
            </w:r>
            <w:r>
              <w:rPr>
                <w:rFonts w:ascii="Times New Roman" w:hAnsi="宋体" w:hint="eastAsia"/>
                <w:sz w:val="24"/>
                <w:szCs w:val="24"/>
              </w:rPr>
              <w:t>。</w:t>
            </w:r>
          </w:p>
          <w:p w:rsidR="00320461" w:rsidRPr="00320461" w:rsidRDefault="002C3FC6" w:rsidP="00320461">
            <w:pPr>
              <w:pStyle w:val="a0"/>
              <w:tabs>
                <w:tab w:val="left" w:pos="540"/>
              </w:tabs>
              <w:spacing w:line="360" w:lineRule="auto"/>
              <w:rPr>
                <w:rFonts w:ascii="Times New Roman" w:hAnsi="宋体"/>
                <w:color w:val="FF0000"/>
                <w:szCs w:val="24"/>
              </w:rPr>
            </w:pPr>
            <w:permStart w:id="257386699" w:edGrp="everyone"/>
            <w:r w:rsidRPr="00320461">
              <w:rPr>
                <w:rFonts w:ascii="Times New Roman" w:hAnsi="宋体" w:hint="eastAsia"/>
                <w:color w:val="FF0000"/>
                <w:szCs w:val="24"/>
              </w:rPr>
              <w:t xml:space="preserve"> </w:t>
            </w:r>
            <w:r w:rsidR="00320461" w:rsidRPr="00320461">
              <w:rPr>
                <w:rFonts w:ascii="Times New Roman" w:hAnsi="宋体" w:hint="eastAsia"/>
                <w:color w:val="FF0000"/>
                <w:szCs w:val="24"/>
              </w:rPr>
              <w:t>7.</w:t>
            </w:r>
            <w:r w:rsidR="00320461" w:rsidRPr="00320461">
              <w:rPr>
                <w:rFonts w:ascii="Times New Roman" w:hAnsi="宋体" w:hint="eastAsia"/>
                <w:color w:val="FF0000"/>
                <w:szCs w:val="24"/>
              </w:rPr>
              <w:t>关于中小企业投标：</w:t>
            </w:r>
          </w:p>
          <w:p w:rsidR="00320461" w:rsidRPr="00320461" w:rsidRDefault="00320461" w:rsidP="00320461">
            <w:pPr>
              <w:pStyle w:val="a0"/>
              <w:tabs>
                <w:tab w:val="left" w:pos="540"/>
              </w:tabs>
              <w:spacing w:line="360" w:lineRule="auto"/>
              <w:rPr>
                <w:rFonts w:ascii="Times New Roman" w:hAnsi="宋体"/>
                <w:color w:val="FF0000"/>
                <w:szCs w:val="24"/>
              </w:rPr>
            </w:pPr>
            <w:r w:rsidRPr="00320461">
              <w:rPr>
                <w:rFonts w:ascii="Times New Roman" w:hAnsi="宋体" w:hint="eastAsia"/>
                <w:color w:val="FF0000"/>
                <w:szCs w:val="24"/>
              </w:rPr>
              <w:t>①中小企业投标是指在在政府采购活动中，供应商提供的货物由中小企业制造，即货物由中小企业生产且使用该中小企业商号或者注册商标；工程由中小企业承建，即工程施工单位为中小企业；服务由中小企业承接，即提供服务的人员为中小企业依照《中华人民共和国劳动合同法》订立劳动合同的从业人员。中小企业投标应提供《中小企业声明函》，并对声明的真实性负责，中小企业划分见《关于印发中小企业划型标准规定的通知》（工信部联企业〔</w:t>
            </w:r>
            <w:r w:rsidRPr="00320461">
              <w:rPr>
                <w:rFonts w:ascii="Times New Roman" w:hAnsi="宋体" w:hint="eastAsia"/>
                <w:color w:val="FF0000"/>
                <w:szCs w:val="24"/>
              </w:rPr>
              <w:t>2011</w:t>
            </w:r>
            <w:r w:rsidRPr="00320461">
              <w:rPr>
                <w:rFonts w:ascii="Times New Roman" w:hAnsi="宋体" w:hint="eastAsia"/>
                <w:color w:val="FF0000"/>
                <w:szCs w:val="24"/>
              </w:rPr>
              <w:t>〕</w:t>
            </w:r>
            <w:r w:rsidRPr="00320461">
              <w:rPr>
                <w:rFonts w:ascii="Times New Roman" w:hAnsi="宋体" w:hint="eastAsia"/>
                <w:color w:val="FF0000"/>
                <w:szCs w:val="24"/>
              </w:rPr>
              <w:t>300</w:t>
            </w:r>
            <w:r w:rsidRPr="00320461">
              <w:rPr>
                <w:rFonts w:ascii="Times New Roman" w:hAnsi="宋体" w:hint="eastAsia"/>
                <w:color w:val="FF0000"/>
                <w:szCs w:val="24"/>
              </w:rPr>
              <w:t>号</w:t>
            </w:r>
            <w:r w:rsidRPr="00320461">
              <w:rPr>
                <w:rFonts w:ascii="Times New Roman" w:hAnsi="宋体" w:hint="eastAsia"/>
                <w:color w:val="FF0000"/>
                <w:szCs w:val="24"/>
              </w:rPr>
              <w:t>)</w:t>
            </w:r>
            <w:r w:rsidRPr="00320461">
              <w:rPr>
                <w:rFonts w:ascii="Times New Roman" w:hAnsi="宋体" w:hint="eastAsia"/>
                <w:color w:val="FF0000"/>
                <w:szCs w:val="24"/>
              </w:rPr>
              <w:t>。</w:t>
            </w:r>
          </w:p>
          <w:p w:rsidR="00320461" w:rsidRPr="00320461" w:rsidRDefault="00320461" w:rsidP="00320461">
            <w:pPr>
              <w:pStyle w:val="a0"/>
              <w:tabs>
                <w:tab w:val="left" w:pos="540"/>
              </w:tabs>
              <w:spacing w:line="360" w:lineRule="auto"/>
              <w:rPr>
                <w:rFonts w:ascii="Times New Roman" w:hAnsi="宋体"/>
                <w:color w:val="FF0000"/>
                <w:szCs w:val="24"/>
              </w:rPr>
            </w:pPr>
            <w:r w:rsidRPr="00320461">
              <w:rPr>
                <w:rFonts w:ascii="Times New Roman" w:hAnsi="宋体" w:hint="eastAsia"/>
                <w:color w:val="FF0000"/>
                <w:szCs w:val="24"/>
              </w:rPr>
              <w:t>②根据财库〔</w:t>
            </w:r>
            <w:r w:rsidRPr="00320461">
              <w:rPr>
                <w:rFonts w:ascii="Times New Roman" w:hAnsi="宋体" w:hint="eastAsia"/>
                <w:color w:val="FF0000"/>
                <w:szCs w:val="24"/>
              </w:rPr>
              <w:t>2014</w:t>
            </w:r>
            <w:r w:rsidRPr="00320461">
              <w:rPr>
                <w:rFonts w:ascii="Times New Roman" w:hAnsi="宋体" w:hint="eastAsia"/>
                <w:color w:val="FF0000"/>
                <w:szCs w:val="24"/>
              </w:rPr>
              <w:t>〕</w:t>
            </w:r>
            <w:r w:rsidRPr="00320461">
              <w:rPr>
                <w:rFonts w:ascii="Times New Roman" w:hAnsi="宋体" w:hint="eastAsia"/>
                <w:color w:val="FF0000"/>
                <w:szCs w:val="24"/>
              </w:rPr>
              <w:t>68</w:t>
            </w:r>
            <w:r w:rsidRPr="00320461">
              <w:rPr>
                <w:rFonts w:ascii="Times New Roman" w:hAnsi="宋体" w:hint="eastAsia"/>
                <w:color w:val="FF0000"/>
                <w:szCs w:val="24"/>
              </w:rPr>
              <w:t>号《财政部</w:t>
            </w:r>
            <w:r w:rsidRPr="00320461">
              <w:rPr>
                <w:rFonts w:ascii="Times New Roman" w:hAnsi="宋体" w:hint="eastAsia"/>
                <w:color w:val="FF0000"/>
                <w:szCs w:val="24"/>
              </w:rPr>
              <w:t xml:space="preserve"> </w:t>
            </w:r>
            <w:r w:rsidRPr="00320461">
              <w:rPr>
                <w:rFonts w:ascii="Times New Roman" w:hAnsi="宋体" w:hint="eastAsia"/>
                <w:color w:val="FF0000"/>
                <w:szCs w:val="24"/>
              </w:rPr>
              <w:t>司法部关于政府采购支持监狱企业发展有关问题的通知》，监狱企业视同小微企业。监狱企业是指由司法部认定的</w:t>
            </w:r>
            <w:r w:rsidRPr="00320461">
              <w:rPr>
                <w:rFonts w:ascii="Times New Roman" w:hAnsi="宋体" w:hint="eastAsia"/>
                <w:color w:val="FF0000"/>
                <w:szCs w:val="24"/>
              </w:rPr>
              <w:lastRenderedPageBreak/>
              <w:t>为罪犯、戒毒人员提供生产项目和劳动对象，且全部产权属于司法部监狱管理局、戒毒管理局、直属煤矿管理局，各省、自治区、直辖市监狱管理局、戒毒管理局，各地</w:t>
            </w:r>
            <w:r w:rsidRPr="00320461">
              <w:rPr>
                <w:rFonts w:ascii="Times New Roman" w:hAnsi="宋体" w:hint="eastAsia"/>
                <w:color w:val="FF0000"/>
                <w:szCs w:val="24"/>
              </w:rPr>
              <w:t>(</w:t>
            </w:r>
            <w:r w:rsidRPr="00320461">
              <w:rPr>
                <w:rFonts w:ascii="Times New Roman" w:hAnsi="宋体" w:hint="eastAsia"/>
                <w:color w:val="FF0000"/>
                <w:szCs w:val="24"/>
              </w:rPr>
              <w:t>设区的市</w:t>
            </w:r>
            <w:r w:rsidRPr="00320461">
              <w:rPr>
                <w:rFonts w:ascii="Times New Roman" w:hAnsi="宋体" w:hint="eastAsia"/>
                <w:color w:val="FF0000"/>
                <w:szCs w:val="24"/>
              </w:rPr>
              <w:t>)</w:t>
            </w:r>
            <w:r w:rsidRPr="00320461">
              <w:rPr>
                <w:rFonts w:ascii="Times New Roman" w:hAnsi="宋体" w:hint="eastAsia"/>
                <w:color w:val="FF0000"/>
                <w:szCs w:val="24"/>
              </w:rPr>
              <w:t>监狱、强制隔离戒毒所、戒毒康复所，以及新疆生产建设兵团监狱管理局、戒毒管理局的企业。监狱企业投标时，提供由省级以上监狱管理局、戒毒管理局</w:t>
            </w:r>
            <w:r w:rsidRPr="00320461">
              <w:rPr>
                <w:rFonts w:ascii="Times New Roman" w:hAnsi="宋体" w:hint="eastAsia"/>
                <w:color w:val="FF0000"/>
                <w:szCs w:val="24"/>
              </w:rPr>
              <w:t>(</w:t>
            </w:r>
            <w:r w:rsidRPr="00320461">
              <w:rPr>
                <w:rFonts w:ascii="Times New Roman" w:hAnsi="宋体" w:hint="eastAsia"/>
                <w:color w:val="FF0000"/>
                <w:szCs w:val="24"/>
              </w:rPr>
              <w:t>含新疆生产建设兵团</w:t>
            </w:r>
            <w:r w:rsidRPr="00320461">
              <w:rPr>
                <w:rFonts w:ascii="Times New Roman" w:hAnsi="宋体" w:hint="eastAsia"/>
                <w:color w:val="FF0000"/>
                <w:szCs w:val="24"/>
              </w:rPr>
              <w:t>)</w:t>
            </w:r>
            <w:r w:rsidRPr="00320461">
              <w:rPr>
                <w:rFonts w:ascii="Times New Roman" w:hAnsi="宋体" w:hint="eastAsia"/>
                <w:color w:val="FF0000"/>
                <w:szCs w:val="24"/>
              </w:rPr>
              <w:t>出具的属于监狱企业的证明文件，并对其真实性负责，不再提供《中小企业声明函》。</w:t>
            </w:r>
          </w:p>
          <w:p w:rsidR="00510BD8" w:rsidRDefault="00320461" w:rsidP="00320461">
            <w:pPr>
              <w:spacing w:line="360" w:lineRule="exact"/>
              <w:rPr>
                <w:rFonts w:ascii="Times New Roman" w:hAnsi="宋体"/>
                <w:sz w:val="24"/>
                <w:szCs w:val="24"/>
              </w:rPr>
            </w:pPr>
            <w:r w:rsidRPr="00320461">
              <w:rPr>
                <w:rFonts w:ascii="Times New Roman" w:hAnsi="宋体" w:hint="eastAsia"/>
                <w:color w:val="FF0000"/>
                <w:szCs w:val="24"/>
              </w:rPr>
              <w:t>③根据财库〔</w:t>
            </w:r>
            <w:r w:rsidRPr="00320461">
              <w:rPr>
                <w:rFonts w:ascii="Times New Roman" w:hAnsi="宋体" w:hint="eastAsia"/>
                <w:color w:val="FF0000"/>
                <w:szCs w:val="24"/>
              </w:rPr>
              <w:t>2017</w:t>
            </w:r>
            <w:r w:rsidRPr="00320461">
              <w:rPr>
                <w:rFonts w:ascii="Times New Roman" w:hAnsi="宋体" w:hint="eastAsia"/>
                <w:color w:val="FF0000"/>
                <w:szCs w:val="24"/>
              </w:rPr>
              <w:t>〕</w:t>
            </w:r>
            <w:r w:rsidRPr="00320461">
              <w:rPr>
                <w:rFonts w:ascii="Times New Roman" w:hAnsi="宋体" w:hint="eastAsia"/>
                <w:color w:val="FF0000"/>
                <w:szCs w:val="24"/>
              </w:rPr>
              <w:t>141</w:t>
            </w:r>
            <w:r w:rsidRPr="00320461">
              <w:rPr>
                <w:rFonts w:ascii="Times New Roman" w:hAnsi="宋体" w:hint="eastAsia"/>
                <w:color w:val="FF0000"/>
                <w:szCs w:val="24"/>
              </w:rPr>
              <w:t>号《财政部</w:t>
            </w:r>
            <w:r w:rsidRPr="00320461">
              <w:rPr>
                <w:rFonts w:ascii="Times New Roman" w:hAnsi="宋体" w:hint="eastAsia"/>
                <w:color w:val="FF0000"/>
                <w:szCs w:val="24"/>
              </w:rPr>
              <w:t xml:space="preserve"> </w:t>
            </w:r>
            <w:r w:rsidRPr="00320461">
              <w:rPr>
                <w:rFonts w:ascii="Times New Roman" w:hAnsi="宋体" w:hint="eastAsia"/>
                <w:color w:val="FF0000"/>
                <w:szCs w:val="24"/>
              </w:rPr>
              <w:t>民政部</w:t>
            </w:r>
            <w:r w:rsidRPr="00320461">
              <w:rPr>
                <w:rFonts w:ascii="Times New Roman" w:hAnsi="宋体" w:hint="eastAsia"/>
                <w:color w:val="FF0000"/>
                <w:szCs w:val="24"/>
              </w:rPr>
              <w:t xml:space="preserve"> </w:t>
            </w:r>
            <w:r w:rsidRPr="00320461">
              <w:rPr>
                <w:rFonts w:ascii="Times New Roman" w:hAnsi="宋体" w:hint="eastAsia"/>
                <w:color w:val="FF0000"/>
                <w:szCs w:val="24"/>
              </w:rPr>
              <w:t>中国残疾人联合会关于促进残疾人就业政府采购政策的通知》，在政府采购活动中，残疾人福利性单位视同小型、微型企业，享受政府采购支持政策的残疾人福利性单位应当同时满足《财政部</w:t>
            </w:r>
            <w:r w:rsidRPr="00320461">
              <w:rPr>
                <w:rFonts w:ascii="Times New Roman" w:hAnsi="宋体" w:hint="eastAsia"/>
                <w:color w:val="FF0000"/>
                <w:szCs w:val="24"/>
              </w:rPr>
              <w:t xml:space="preserve"> </w:t>
            </w:r>
            <w:r w:rsidRPr="00320461">
              <w:rPr>
                <w:rFonts w:ascii="Times New Roman" w:hAnsi="宋体" w:hint="eastAsia"/>
                <w:color w:val="FF0000"/>
                <w:szCs w:val="24"/>
              </w:rPr>
              <w:t>民政部</w:t>
            </w:r>
            <w:r w:rsidRPr="00320461">
              <w:rPr>
                <w:rFonts w:ascii="Times New Roman" w:hAnsi="宋体" w:hint="eastAsia"/>
                <w:color w:val="FF0000"/>
                <w:szCs w:val="24"/>
              </w:rPr>
              <w:t xml:space="preserve"> </w:t>
            </w:r>
            <w:r w:rsidRPr="00320461">
              <w:rPr>
                <w:rFonts w:ascii="Times New Roman" w:hAnsi="宋体" w:hint="eastAsia"/>
                <w:color w:val="FF0000"/>
                <w:szCs w:val="24"/>
              </w:rPr>
              <w:t>中国残疾人联合会关于促进残疾人就业政府采购政策的通知》所列条件。残疾人福利性单位属于小型、微型企业的，不重复享受政策。符合条件的残疾人福利性单位在参加政府采购活动时，应当提供《残疾人福利性单位声明函》，并对声明的真实性负责</w:t>
            </w:r>
            <w:r w:rsidR="002C3FC6">
              <w:rPr>
                <w:rFonts w:ascii="Times New Roman" w:eastAsia="幼圆" w:hAnsi="宋体" w:hint="eastAsia"/>
                <w:color w:val="FF0000"/>
                <w:sz w:val="24"/>
                <w:szCs w:val="24"/>
              </w:rPr>
              <w:t>。</w:t>
            </w:r>
            <w:permEnd w:id="257386699"/>
          </w:p>
        </w:tc>
      </w:tr>
      <w:tr w:rsidR="00510BD8">
        <w:trPr>
          <w:trHeight w:val="20"/>
        </w:trPr>
        <w:tc>
          <w:tcPr>
            <w:tcW w:w="1141" w:type="dxa"/>
            <w:vAlign w:val="center"/>
          </w:tcPr>
          <w:p w:rsidR="00510BD8" w:rsidRDefault="002C3FC6">
            <w:pPr>
              <w:spacing w:line="360" w:lineRule="exact"/>
              <w:jc w:val="center"/>
              <w:rPr>
                <w:rFonts w:ascii="Times New Roman" w:hAnsi="Times New Roman"/>
                <w:sz w:val="24"/>
                <w:szCs w:val="24"/>
              </w:rPr>
            </w:pPr>
            <w:r>
              <w:rPr>
                <w:rFonts w:ascii="Times New Roman" w:hAnsi="Times New Roman" w:hint="eastAsia"/>
                <w:sz w:val="24"/>
                <w:szCs w:val="24"/>
              </w:rPr>
              <w:lastRenderedPageBreak/>
              <w:t xml:space="preserve"> 2 </w:t>
            </w:r>
          </w:p>
        </w:tc>
        <w:tc>
          <w:tcPr>
            <w:tcW w:w="8498" w:type="dxa"/>
            <w:gridSpan w:val="4"/>
            <w:vAlign w:val="center"/>
          </w:tcPr>
          <w:p w:rsidR="00510BD8" w:rsidRDefault="002C3FC6">
            <w:pPr>
              <w:spacing w:line="360" w:lineRule="exact"/>
              <w:rPr>
                <w:rFonts w:ascii="Times New Roman"/>
                <w:sz w:val="24"/>
                <w:szCs w:val="24"/>
              </w:rPr>
            </w:pPr>
            <w:r>
              <w:rPr>
                <w:rFonts w:ascii="Times New Roman" w:hint="eastAsia"/>
                <w:sz w:val="24"/>
                <w:szCs w:val="24"/>
              </w:rPr>
              <w:t>1.</w:t>
            </w:r>
            <w:r>
              <w:rPr>
                <w:rFonts w:ascii="Times New Roman"/>
                <w:sz w:val="24"/>
                <w:szCs w:val="24"/>
              </w:rPr>
              <w:t>采购预算（招标控制价</w:t>
            </w:r>
            <w:r>
              <w:rPr>
                <w:rFonts w:ascii="Times New Roman" w:hint="eastAsia"/>
                <w:sz w:val="24"/>
                <w:szCs w:val="24"/>
              </w:rPr>
              <w:t>、</w:t>
            </w:r>
            <w:r>
              <w:rPr>
                <w:rFonts w:ascii="Times New Roman"/>
                <w:sz w:val="24"/>
                <w:szCs w:val="24"/>
              </w:rPr>
              <w:t>最高投标限价，下同）</w:t>
            </w:r>
          </w:p>
          <w:p w:rsidR="00510BD8" w:rsidRDefault="002C3FC6">
            <w:pPr>
              <w:spacing w:line="360" w:lineRule="exact"/>
              <w:rPr>
                <w:rFonts w:ascii="Times New Roman"/>
                <w:sz w:val="24"/>
                <w:szCs w:val="24"/>
              </w:rPr>
            </w:pPr>
            <w:permStart w:id="150019253" w:edGrp="everyone"/>
            <w:r>
              <w:rPr>
                <w:rFonts w:ascii="Times New Roman" w:hAnsi="Times New Roman"/>
                <w:snapToGrid w:val="0"/>
                <w:spacing w:val="-4"/>
                <w:kern w:val="0"/>
                <w:sz w:val="24"/>
                <w:szCs w:val="24"/>
              </w:rPr>
              <w:t>详见</w:t>
            </w:r>
            <w:r>
              <w:rPr>
                <w:rFonts w:ascii="Times New Roman" w:hAnsi="Times New Roman" w:hint="eastAsia"/>
                <w:snapToGrid w:val="0"/>
                <w:spacing w:val="-4"/>
                <w:kern w:val="0"/>
                <w:sz w:val="24"/>
                <w:szCs w:val="24"/>
              </w:rPr>
              <w:t>竞争性谈判</w:t>
            </w:r>
            <w:r>
              <w:rPr>
                <w:rFonts w:ascii="Times New Roman" w:hAnsi="Times New Roman"/>
                <w:snapToGrid w:val="0"/>
                <w:spacing w:val="-4"/>
                <w:kern w:val="0"/>
                <w:sz w:val="24"/>
                <w:szCs w:val="24"/>
              </w:rPr>
              <w:t>公告。</w:t>
            </w:r>
          </w:p>
          <w:p w:rsidR="00510BD8" w:rsidRDefault="002C3FC6">
            <w:pPr>
              <w:spacing w:line="360" w:lineRule="exact"/>
              <w:rPr>
                <w:rFonts w:ascii="Times New Roman" w:hAnsi="宋体"/>
                <w:sz w:val="24"/>
                <w:szCs w:val="24"/>
              </w:rPr>
            </w:pPr>
            <w:r>
              <w:rPr>
                <w:rFonts w:ascii="Times New Roman" w:hAnsi="宋体" w:hint="eastAsia"/>
                <w:sz w:val="24"/>
                <w:szCs w:val="24"/>
              </w:rPr>
              <w:t>2</w:t>
            </w:r>
            <w:permEnd w:id="150019253"/>
            <w:r>
              <w:rPr>
                <w:rFonts w:ascii="Times New Roman" w:hAnsi="宋体" w:hint="eastAsia"/>
                <w:sz w:val="24"/>
                <w:szCs w:val="24"/>
              </w:rPr>
              <w:t xml:space="preserve">. </w:t>
            </w:r>
            <w:r>
              <w:rPr>
                <w:rFonts w:ascii="Times New Roman" w:hint="eastAsia"/>
                <w:color w:val="FF0000"/>
                <w:sz w:val="24"/>
                <w:szCs w:val="24"/>
              </w:rPr>
              <w:t>响应</w:t>
            </w:r>
            <w:r>
              <w:rPr>
                <w:rFonts w:ascii="Times New Roman"/>
                <w:color w:val="FF0000"/>
                <w:sz w:val="24"/>
                <w:szCs w:val="24"/>
              </w:rPr>
              <w:t>文件份数</w:t>
            </w:r>
            <w:r>
              <w:rPr>
                <w:rFonts w:ascii="Times New Roman" w:hAnsi="宋体" w:hint="eastAsia"/>
                <w:sz w:val="24"/>
                <w:szCs w:val="24"/>
              </w:rPr>
              <w:t xml:space="preserve"> </w:t>
            </w:r>
          </w:p>
          <w:p w:rsidR="00510BD8" w:rsidRDefault="002C3FC6">
            <w:pPr>
              <w:spacing w:line="360" w:lineRule="exact"/>
              <w:rPr>
                <w:rFonts w:ascii="Times New Roman" w:hAnsi="宋体"/>
                <w:color w:val="FF0000"/>
                <w:sz w:val="24"/>
                <w:szCs w:val="24"/>
              </w:rPr>
            </w:pPr>
            <w:r>
              <w:rPr>
                <w:rFonts w:ascii="Times New Roman" w:hAnsi="宋体"/>
                <w:color w:val="FF0000"/>
                <w:sz w:val="24"/>
                <w:szCs w:val="24"/>
              </w:rPr>
              <w:t>按照电子招标投标相关要求，网上提交</w:t>
            </w:r>
            <w:r>
              <w:rPr>
                <w:rFonts w:ascii="Times New Roman" w:hAnsi="宋体"/>
                <w:b/>
                <w:color w:val="FF0000"/>
                <w:sz w:val="24"/>
                <w:szCs w:val="24"/>
              </w:rPr>
              <w:t>加密投标文件</w:t>
            </w:r>
            <w:r>
              <w:rPr>
                <w:rFonts w:ascii="Times New Roman" w:hAnsi="宋体"/>
                <w:color w:val="FF0000"/>
                <w:sz w:val="24"/>
                <w:szCs w:val="24"/>
              </w:rPr>
              <w:t>一份。</w:t>
            </w:r>
          </w:p>
        </w:tc>
      </w:tr>
      <w:tr w:rsidR="00510BD8">
        <w:trPr>
          <w:trHeight w:val="20"/>
        </w:trPr>
        <w:tc>
          <w:tcPr>
            <w:tcW w:w="1141" w:type="dxa"/>
            <w:vAlign w:val="center"/>
          </w:tcPr>
          <w:p w:rsidR="00510BD8" w:rsidRDefault="002C3FC6">
            <w:pPr>
              <w:spacing w:line="360" w:lineRule="exact"/>
              <w:jc w:val="center"/>
              <w:rPr>
                <w:rFonts w:ascii="Times New Roman" w:hAnsi="Times New Roman"/>
                <w:sz w:val="24"/>
                <w:szCs w:val="24"/>
              </w:rPr>
            </w:pPr>
            <w:r>
              <w:rPr>
                <w:rFonts w:ascii="Times New Roman" w:hAnsi="Times New Roman" w:hint="eastAsia"/>
                <w:sz w:val="24"/>
                <w:szCs w:val="24"/>
              </w:rPr>
              <w:t>3</w:t>
            </w:r>
          </w:p>
        </w:tc>
        <w:tc>
          <w:tcPr>
            <w:tcW w:w="1310" w:type="dxa"/>
            <w:gridSpan w:val="2"/>
            <w:vAlign w:val="center"/>
          </w:tcPr>
          <w:p w:rsidR="00510BD8" w:rsidRDefault="002C3FC6">
            <w:pPr>
              <w:spacing w:line="360" w:lineRule="exact"/>
              <w:rPr>
                <w:rFonts w:ascii="Times New Roman" w:hAnsi="Times New Roman"/>
                <w:sz w:val="24"/>
                <w:szCs w:val="24"/>
              </w:rPr>
            </w:pPr>
            <w:r>
              <w:rPr>
                <w:rFonts w:ascii="Times New Roman"/>
                <w:sz w:val="24"/>
                <w:szCs w:val="24"/>
              </w:rPr>
              <w:t>电子招标投标</w:t>
            </w:r>
          </w:p>
        </w:tc>
        <w:tc>
          <w:tcPr>
            <w:tcW w:w="7188" w:type="dxa"/>
            <w:gridSpan w:val="2"/>
            <w:vAlign w:val="center"/>
          </w:tcPr>
          <w:p w:rsidR="00510BD8" w:rsidRDefault="002C3FC6">
            <w:pPr>
              <w:spacing w:line="360" w:lineRule="exact"/>
              <w:rPr>
                <w:rFonts w:ascii="Times New Roman" w:hAnsi="Times New Roman"/>
                <w:sz w:val="24"/>
                <w:szCs w:val="24"/>
              </w:rPr>
            </w:pPr>
            <w:r>
              <w:rPr>
                <w:rFonts w:ascii="Times New Roman"/>
                <w:sz w:val="24"/>
                <w:szCs w:val="24"/>
              </w:rPr>
              <w:t>本项目采用全流程电子招标投标，包括网上报名、网上投标</w:t>
            </w:r>
            <w:r>
              <w:rPr>
                <w:rFonts w:ascii="Times New Roman" w:hint="eastAsia"/>
                <w:sz w:val="24"/>
                <w:szCs w:val="24"/>
              </w:rPr>
              <w:t>（网上递交响应文件）</w:t>
            </w:r>
            <w:r>
              <w:rPr>
                <w:rFonts w:ascii="Times New Roman"/>
                <w:sz w:val="24"/>
                <w:szCs w:val="24"/>
              </w:rPr>
              <w:t>、网上开标、网上评标等。具体要求详见《电子招标投标相关要求》</w:t>
            </w:r>
          </w:p>
        </w:tc>
      </w:tr>
      <w:tr w:rsidR="00510BD8">
        <w:trPr>
          <w:trHeight w:val="12759"/>
        </w:trPr>
        <w:tc>
          <w:tcPr>
            <w:tcW w:w="1141" w:type="dxa"/>
            <w:vAlign w:val="center"/>
          </w:tcPr>
          <w:p w:rsidR="00510BD8" w:rsidRDefault="002C3FC6">
            <w:pPr>
              <w:spacing w:line="440" w:lineRule="exact"/>
              <w:jc w:val="center"/>
              <w:rPr>
                <w:rFonts w:ascii="Times New Roman" w:hAnsi="Times New Roman"/>
                <w:sz w:val="24"/>
                <w:szCs w:val="24"/>
              </w:rPr>
            </w:pPr>
            <w:r>
              <w:rPr>
                <w:rFonts w:ascii="Times New Roman" w:hAnsi="Times New Roman" w:hint="eastAsia"/>
                <w:sz w:val="24"/>
                <w:szCs w:val="24"/>
              </w:rPr>
              <w:lastRenderedPageBreak/>
              <w:t>4</w:t>
            </w:r>
          </w:p>
        </w:tc>
        <w:tc>
          <w:tcPr>
            <w:tcW w:w="8498" w:type="dxa"/>
            <w:gridSpan w:val="4"/>
            <w:vAlign w:val="center"/>
          </w:tcPr>
          <w:p w:rsidR="00510BD8" w:rsidRDefault="002C3FC6">
            <w:pPr>
              <w:ind w:left="120"/>
              <w:rPr>
                <w:rFonts w:ascii="Times New Roman" w:eastAsia="仿宋_GB2312" w:hAnsi="Times New Roman"/>
                <w:color w:val="FF0000"/>
                <w:sz w:val="30"/>
                <w:szCs w:val="30"/>
              </w:rPr>
            </w:pPr>
            <w:permStart w:id="1869297713" w:edGrp="everyone"/>
            <w:r>
              <w:rPr>
                <w:rFonts w:ascii="Times New Roman" w:eastAsia="仿宋_GB2312" w:hAnsi="Times New Roman" w:hint="eastAsia"/>
                <w:color w:val="FF0000"/>
                <w:sz w:val="30"/>
                <w:szCs w:val="30"/>
              </w:rPr>
              <w:t>一、本招标文件要求的大写数字为：零、壹、贰、叁、肆、伍、陆、柒、捌、玖、拾、佰、仟、万、亿。</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二、投标文件中承诺书格式须与招标文件中承诺书格式保持一致，请供应商在编制文件时按招标文件格式进行制作。</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三、本项目实行不见面交易，现就有关事项补充如下：</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1</w:t>
            </w:r>
            <w:r>
              <w:rPr>
                <w:rFonts w:ascii="Times New Roman" w:eastAsia="仿宋_GB2312" w:hAnsi="Times New Roman" w:hint="eastAsia"/>
                <w:color w:val="FF0000"/>
                <w:sz w:val="30"/>
                <w:szCs w:val="30"/>
              </w:rPr>
              <w:t>、本项目开标时，投标人在互联网上参与开标，并解密其投标文件，无需委派法定代表人或其委托代理人（授权委托人）参加现场开标，无需携带数字证书在开标现场（投标时）对其投标文件解密，无需现场递交投标资料。投标人的投标文件不会因未委派法定代表人或其委托代理人（授权委托人）参加开标被认定为无效投标。</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2</w:t>
            </w:r>
            <w:r>
              <w:rPr>
                <w:rFonts w:ascii="Times New Roman" w:eastAsia="仿宋_GB2312" w:hAnsi="Times New Roman" w:hint="eastAsia"/>
                <w:color w:val="FF0000"/>
                <w:sz w:val="30"/>
                <w:szCs w:val="30"/>
              </w:rPr>
              <w:t>、删除：投标人须知前附表</w:t>
            </w:r>
            <w:r>
              <w:rPr>
                <w:rFonts w:ascii="Times New Roman" w:eastAsia="仿宋_GB2312" w:hAnsi="Times New Roman" w:hint="eastAsia"/>
                <w:color w:val="FF0000"/>
                <w:sz w:val="30"/>
                <w:szCs w:val="30"/>
              </w:rPr>
              <w:t>5.1</w:t>
            </w:r>
            <w:r>
              <w:rPr>
                <w:rFonts w:ascii="Times New Roman" w:eastAsia="仿宋_GB2312" w:hAnsi="Times New Roman" w:hint="eastAsia"/>
                <w:color w:val="FF0000"/>
                <w:sz w:val="30"/>
                <w:szCs w:val="30"/>
              </w:rPr>
              <w:t>条款中“投标人有关人员参加开标会的要求：投标人的法定代表人或其委托代理人应持有效身份证件、法定代表人证明或授权委托书参加开标会。”的要求。</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3</w:t>
            </w:r>
            <w:r>
              <w:rPr>
                <w:rFonts w:ascii="Times New Roman" w:eastAsia="仿宋_GB2312" w:hAnsi="Times New Roman" w:hint="eastAsia"/>
                <w:color w:val="FF0000"/>
                <w:sz w:val="30"/>
                <w:szCs w:val="30"/>
              </w:rPr>
              <w:t>、投标人应在投标截止时间起</w:t>
            </w:r>
            <w:r>
              <w:rPr>
                <w:rFonts w:ascii="Times New Roman" w:eastAsia="仿宋_GB2312" w:hAnsi="Times New Roman" w:hint="eastAsia"/>
                <w:color w:val="FF0000"/>
                <w:sz w:val="30"/>
                <w:szCs w:val="30"/>
              </w:rPr>
              <w:t>60</w:t>
            </w:r>
            <w:r>
              <w:rPr>
                <w:rFonts w:ascii="Times New Roman" w:eastAsia="仿宋_GB2312" w:hAnsi="Times New Roman" w:hint="eastAsia"/>
                <w:color w:val="FF0000"/>
                <w:sz w:val="30"/>
                <w:szCs w:val="30"/>
              </w:rPr>
              <w:t>分钟内，通过互联网解密投标文件，超过</w:t>
            </w:r>
            <w:r>
              <w:rPr>
                <w:rFonts w:ascii="Times New Roman" w:eastAsia="仿宋_GB2312" w:hAnsi="Times New Roman" w:hint="eastAsia"/>
                <w:color w:val="FF0000"/>
                <w:sz w:val="30"/>
                <w:szCs w:val="30"/>
              </w:rPr>
              <w:t>60</w:t>
            </w:r>
            <w:r>
              <w:rPr>
                <w:rFonts w:ascii="Times New Roman" w:eastAsia="仿宋_GB2312" w:hAnsi="Times New Roman" w:hint="eastAsia"/>
                <w:color w:val="FF0000"/>
                <w:sz w:val="30"/>
                <w:szCs w:val="30"/>
              </w:rPr>
              <w:t>分钟未解密的投标文件，将被退回，不进入评标程序。（以交易系统时间为准）。</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4</w:t>
            </w:r>
            <w:r>
              <w:rPr>
                <w:rFonts w:ascii="Times New Roman" w:eastAsia="仿宋_GB2312" w:hAnsi="Times New Roman" w:hint="eastAsia"/>
                <w:color w:val="FF0000"/>
                <w:sz w:val="30"/>
                <w:szCs w:val="30"/>
              </w:rPr>
              <w:t>、电子招标投标相关要求中：</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“（二）开标程序</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1.</w:t>
            </w:r>
            <w:r>
              <w:rPr>
                <w:rFonts w:ascii="Times New Roman" w:eastAsia="仿宋_GB2312" w:hAnsi="Times New Roman" w:hint="eastAsia"/>
                <w:color w:val="FF0000"/>
                <w:sz w:val="30"/>
                <w:szCs w:val="30"/>
              </w:rPr>
              <w:t>宣布开标纪律；</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2.</w:t>
            </w:r>
            <w:r>
              <w:rPr>
                <w:rFonts w:ascii="Times New Roman" w:eastAsia="仿宋_GB2312" w:hAnsi="Times New Roman" w:hint="eastAsia"/>
                <w:color w:val="FF0000"/>
                <w:sz w:val="30"/>
                <w:szCs w:val="30"/>
              </w:rPr>
              <w:t>宣布开标人、采购人等有关人员姓名；</w:t>
            </w:r>
            <w:r>
              <w:rPr>
                <w:rFonts w:ascii="Times New Roman" w:eastAsia="仿宋_GB2312" w:hAnsi="Times New Roman" w:hint="eastAsia"/>
                <w:color w:val="FF0000"/>
                <w:sz w:val="30"/>
                <w:szCs w:val="30"/>
              </w:rPr>
              <w:t xml:space="preserve"> </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3.</w:t>
            </w:r>
            <w:r>
              <w:rPr>
                <w:rFonts w:ascii="Times New Roman" w:eastAsia="仿宋_GB2312" w:hAnsi="Times New Roman" w:hint="eastAsia"/>
                <w:color w:val="FF0000"/>
                <w:sz w:val="30"/>
                <w:szCs w:val="30"/>
              </w:rPr>
              <w:t>公布在投标截止时间前递交投标文件的投标人名称，检查投标文件的数字证书有效性和加密状况，核验参加开标会议的投标人的法定代表人或委托代理人等人员的身份证（原件）、法定代表人身份证明或授权委托书，以确认其身份合法有效。</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4.</w:t>
            </w:r>
            <w:r>
              <w:rPr>
                <w:rFonts w:ascii="Times New Roman" w:eastAsia="仿宋_GB2312" w:hAnsi="Times New Roman" w:hint="eastAsia"/>
                <w:color w:val="FF0000"/>
                <w:sz w:val="30"/>
                <w:szCs w:val="30"/>
              </w:rPr>
              <w:t>投标人在前附表规定的时间内解密其投标文件；</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5.</w:t>
            </w:r>
            <w:r>
              <w:rPr>
                <w:rFonts w:ascii="Times New Roman" w:eastAsia="仿宋_GB2312" w:hAnsi="Times New Roman" w:hint="eastAsia"/>
                <w:color w:val="FF0000"/>
                <w:sz w:val="30"/>
                <w:szCs w:val="30"/>
              </w:rPr>
              <w:t>对投标截止时间前递交的投标文件由投标人解密后再由采购人或政府采购代理机构解密，当众开标；</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6.</w:t>
            </w:r>
            <w:r>
              <w:rPr>
                <w:rFonts w:ascii="Times New Roman" w:eastAsia="仿宋_GB2312" w:hAnsi="Times New Roman" w:hint="eastAsia"/>
                <w:color w:val="FF0000"/>
                <w:sz w:val="30"/>
                <w:szCs w:val="30"/>
              </w:rPr>
              <w:t>当众唱标，并记录在案；</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7.</w:t>
            </w:r>
            <w:r>
              <w:rPr>
                <w:rFonts w:ascii="Times New Roman" w:eastAsia="仿宋_GB2312" w:hAnsi="Times New Roman" w:hint="eastAsia"/>
                <w:color w:val="FF0000"/>
                <w:sz w:val="30"/>
                <w:szCs w:val="30"/>
              </w:rPr>
              <w:t>开标结束。</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（注：开标主持人可根据项目情况适当调整开标程序。）”</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修改为：</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（二）开标程序</w:t>
            </w:r>
            <w:r>
              <w:rPr>
                <w:rFonts w:ascii="Times New Roman" w:eastAsia="仿宋_GB2312" w:hAnsi="Times New Roman" w:hint="eastAsia"/>
                <w:color w:val="FF0000"/>
                <w:sz w:val="30"/>
                <w:szCs w:val="30"/>
              </w:rPr>
              <w:t xml:space="preserve"> </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1</w:t>
            </w:r>
            <w:r>
              <w:rPr>
                <w:rFonts w:ascii="Times New Roman" w:eastAsia="仿宋_GB2312" w:hAnsi="Times New Roman" w:hint="eastAsia"/>
                <w:color w:val="FF0000"/>
                <w:sz w:val="30"/>
                <w:szCs w:val="30"/>
              </w:rPr>
              <w:t>、公布在投标截止时间前递交投标文件的投标人名称，检查投标文件的数字证书有效性和加密状况；</w:t>
            </w:r>
            <w:r>
              <w:rPr>
                <w:rFonts w:ascii="Times New Roman" w:eastAsia="仿宋_GB2312" w:hAnsi="Times New Roman" w:hint="eastAsia"/>
                <w:color w:val="FF0000"/>
                <w:sz w:val="30"/>
                <w:szCs w:val="30"/>
              </w:rPr>
              <w:t xml:space="preserve"> </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lastRenderedPageBreak/>
              <w:t>2</w:t>
            </w:r>
            <w:r>
              <w:rPr>
                <w:rFonts w:ascii="Times New Roman" w:eastAsia="仿宋_GB2312" w:hAnsi="Times New Roman" w:hint="eastAsia"/>
                <w:color w:val="FF0000"/>
                <w:sz w:val="30"/>
                <w:szCs w:val="30"/>
              </w:rPr>
              <w:t>、投标人在规定的时间内解密其投标文件；</w:t>
            </w:r>
            <w:r>
              <w:rPr>
                <w:rFonts w:ascii="Times New Roman" w:eastAsia="仿宋_GB2312" w:hAnsi="Times New Roman" w:hint="eastAsia"/>
                <w:color w:val="FF0000"/>
                <w:sz w:val="30"/>
                <w:szCs w:val="30"/>
              </w:rPr>
              <w:t xml:space="preserve"> </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3</w:t>
            </w:r>
            <w:r>
              <w:rPr>
                <w:rFonts w:ascii="Times New Roman" w:eastAsia="仿宋_GB2312" w:hAnsi="Times New Roman" w:hint="eastAsia"/>
                <w:color w:val="FF0000"/>
                <w:sz w:val="30"/>
                <w:szCs w:val="30"/>
              </w:rPr>
              <w:t>、对投标截止时间前递交的投标文件由投标人解密后再由采购人或政府采购代理机构解密；</w:t>
            </w:r>
            <w:r>
              <w:rPr>
                <w:rFonts w:ascii="Times New Roman" w:eastAsia="仿宋_GB2312" w:hAnsi="Times New Roman" w:hint="eastAsia"/>
                <w:color w:val="FF0000"/>
                <w:sz w:val="30"/>
                <w:szCs w:val="30"/>
              </w:rPr>
              <w:t xml:space="preserve"> </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4</w:t>
            </w:r>
            <w:r>
              <w:rPr>
                <w:rFonts w:ascii="Times New Roman" w:eastAsia="仿宋_GB2312" w:hAnsi="Times New Roman" w:hint="eastAsia"/>
                <w:color w:val="FF0000"/>
                <w:sz w:val="30"/>
                <w:szCs w:val="30"/>
              </w:rPr>
              <w:t>、唱标，并记录在案；</w:t>
            </w:r>
            <w:r>
              <w:rPr>
                <w:rFonts w:ascii="Times New Roman" w:eastAsia="仿宋_GB2312" w:hAnsi="Times New Roman" w:hint="eastAsia"/>
                <w:color w:val="FF0000"/>
                <w:sz w:val="30"/>
                <w:szCs w:val="30"/>
              </w:rPr>
              <w:t xml:space="preserve"> </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5</w:t>
            </w:r>
            <w:r>
              <w:rPr>
                <w:rFonts w:ascii="Times New Roman" w:eastAsia="仿宋_GB2312" w:hAnsi="Times New Roman" w:hint="eastAsia"/>
                <w:color w:val="FF0000"/>
                <w:sz w:val="30"/>
                <w:szCs w:val="30"/>
              </w:rPr>
              <w:t>、开标结束。</w:t>
            </w:r>
            <w:r>
              <w:rPr>
                <w:rFonts w:ascii="Times New Roman" w:eastAsia="仿宋_GB2312" w:hAnsi="Times New Roman" w:hint="eastAsia"/>
                <w:color w:val="FF0000"/>
                <w:sz w:val="30"/>
                <w:szCs w:val="30"/>
              </w:rPr>
              <w:t xml:space="preserve"> </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（注：开标主持人可根据项目情况适当调整开标程序。）</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五、删除：电子招标投标相关要求（三）开标时出现下列情形之一的，拒绝其投标或投标无效中：</w:t>
            </w:r>
            <w:r>
              <w:rPr>
                <w:rFonts w:ascii="Times New Roman" w:eastAsia="仿宋_GB2312" w:hAnsi="Times New Roman" w:hint="eastAsia"/>
                <w:color w:val="FF0000"/>
                <w:sz w:val="30"/>
                <w:szCs w:val="30"/>
              </w:rPr>
              <w:t xml:space="preserve"> </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w:t>
            </w:r>
            <w:r>
              <w:rPr>
                <w:rFonts w:ascii="Times New Roman" w:eastAsia="仿宋_GB2312" w:hAnsi="Times New Roman" w:hint="eastAsia"/>
                <w:color w:val="FF0000"/>
                <w:sz w:val="30"/>
                <w:szCs w:val="30"/>
              </w:rPr>
              <w:t>2.</w:t>
            </w:r>
            <w:r>
              <w:rPr>
                <w:rFonts w:ascii="Times New Roman" w:eastAsia="仿宋_GB2312" w:hAnsi="Times New Roman" w:hint="eastAsia"/>
                <w:color w:val="FF0000"/>
                <w:sz w:val="30"/>
                <w:szCs w:val="30"/>
              </w:rPr>
              <w:t>未在投标截止时间前进行现场登记的；</w:t>
            </w:r>
            <w:r>
              <w:rPr>
                <w:rFonts w:ascii="Times New Roman" w:eastAsia="仿宋_GB2312" w:hAnsi="Times New Roman" w:hint="eastAsia"/>
                <w:color w:val="FF0000"/>
                <w:sz w:val="30"/>
                <w:szCs w:val="30"/>
              </w:rPr>
              <w:t>3.</w:t>
            </w:r>
            <w:r>
              <w:rPr>
                <w:rFonts w:ascii="Times New Roman" w:eastAsia="仿宋_GB2312" w:hAnsi="Times New Roman" w:hint="eastAsia"/>
                <w:color w:val="FF0000"/>
                <w:sz w:val="30"/>
                <w:szCs w:val="30"/>
              </w:rPr>
              <w:t>开标现场法定代表人未提供有效身份证明及法定代表人身份证明书的；开标现场委托代理人未提供有效身份证明及授权委托书的；”的要求。</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六、开评标过程中，投标人应始终保持在线状态。投标人可以通过亳州市电子招投标交易平台依法对开标过程提出异议（质疑），并加盖投标人电子签章对质疑内容进行确认。取消招标文件中开评标现场有关书面提出异议（质疑）及澄清说明的内容。</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七、如有询标事宜，评标委员会通过互联网向投标人发起询标。投标人通过亳州市电子招投标交易平台接受评标委员会发起的询标，并在规定的时间内（从评标委员会发起询标起不超过</w:t>
            </w:r>
            <w:r>
              <w:rPr>
                <w:rFonts w:ascii="Times New Roman" w:eastAsia="仿宋_GB2312" w:hAnsi="Times New Roman" w:hint="eastAsia"/>
                <w:color w:val="FF0000"/>
                <w:sz w:val="30"/>
                <w:szCs w:val="30"/>
              </w:rPr>
              <w:t>20</w:t>
            </w:r>
            <w:r>
              <w:rPr>
                <w:rFonts w:ascii="Times New Roman" w:eastAsia="仿宋_GB2312" w:hAnsi="Times New Roman" w:hint="eastAsia"/>
                <w:color w:val="FF0000"/>
                <w:sz w:val="30"/>
                <w:szCs w:val="30"/>
              </w:rPr>
              <w:t>分钟），对询标内容答复并填写联系人姓名、联系电话，加盖投标人电子签章。逾时不回复的，视为投标人自愿放弃澄清回复的权利</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八、取消招标文件中评标委员会可以书面形式要求投标人作出必要的澄清、说明或者纠正和投标人的澄清、说明或者补正应当采用书面形式的内容。</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九、投标人可通过亳州市公共资源交易网（</w:t>
            </w:r>
            <w:r>
              <w:rPr>
                <w:rFonts w:ascii="Times New Roman" w:eastAsia="仿宋_GB2312" w:hAnsi="Times New Roman" w:hint="eastAsia"/>
                <w:color w:val="FF0000"/>
                <w:sz w:val="30"/>
                <w:szCs w:val="30"/>
              </w:rPr>
              <w:t>http://ggzy.bozhou.gov.cn/BZWZ/</w:t>
            </w:r>
            <w:r>
              <w:rPr>
                <w:rFonts w:ascii="Times New Roman" w:eastAsia="仿宋_GB2312" w:hAnsi="Times New Roman" w:hint="eastAsia"/>
                <w:color w:val="FF0000"/>
                <w:sz w:val="30"/>
                <w:szCs w:val="30"/>
              </w:rPr>
              <w:t>），查看评审结果。</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十、投标人须通过亳州市公共资源交易网，点击“投标单位登录”，进入亳州市电子招投标交易平台，进行远程解密；投标人可以通过交易平台中的“模拟解密”功能，自行验证其解密环境，如有技术问题请联系：</w:t>
            </w:r>
            <w:r>
              <w:rPr>
                <w:rFonts w:ascii="Times New Roman" w:eastAsia="仿宋_GB2312" w:hAnsi="Times New Roman" w:hint="eastAsia"/>
                <w:color w:val="FF0000"/>
                <w:sz w:val="30"/>
                <w:szCs w:val="30"/>
              </w:rPr>
              <w:t>4009980000</w:t>
            </w:r>
            <w:r>
              <w:rPr>
                <w:rFonts w:ascii="Times New Roman" w:eastAsia="仿宋_GB2312" w:hAnsi="Times New Roman" w:hint="eastAsia"/>
                <w:color w:val="FF0000"/>
                <w:sz w:val="30"/>
                <w:szCs w:val="30"/>
              </w:rPr>
              <w:t>，</w:t>
            </w:r>
            <w:r>
              <w:rPr>
                <w:rFonts w:ascii="Times New Roman" w:eastAsia="仿宋_GB2312" w:hAnsi="Times New Roman" w:hint="eastAsia"/>
                <w:color w:val="FF0000"/>
                <w:sz w:val="30"/>
                <w:szCs w:val="30"/>
              </w:rPr>
              <w:t>0558-5122006</w:t>
            </w:r>
            <w:r>
              <w:rPr>
                <w:rFonts w:ascii="Times New Roman" w:eastAsia="仿宋_GB2312" w:hAnsi="Times New Roman" w:hint="eastAsia"/>
                <w:color w:val="FF0000"/>
                <w:sz w:val="30"/>
                <w:szCs w:val="30"/>
              </w:rPr>
              <w:t>。解密不成功的，后果自负。投标人不得通过非加密电子报价文件（光盘）直接将电子投标文件导入评标系统。</w:t>
            </w:r>
            <w:permEnd w:id="1869297713"/>
          </w:p>
        </w:tc>
      </w:tr>
    </w:tbl>
    <w:p w:rsidR="00510BD8" w:rsidRDefault="00510BD8"/>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1"/>
        <w:gridCol w:w="8498"/>
      </w:tblGrid>
      <w:tr w:rsidR="00510BD8">
        <w:trPr>
          <w:trHeight w:val="70"/>
        </w:trPr>
        <w:tc>
          <w:tcPr>
            <w:tcW w:w="1141" w:type="dxa"/>
            <w:vAlign w:val="center"/>
          </w:tcPr>
          <w:p w:rsidR="00510BD8" w:rsidRDefault="002C3FC6">
            <w:pPr>
              <w:spacing w:line="440" w:lineRule="exact"/>
              <w:jc w:val="center"/>
              <w:rPr>
                <w:rFonts w:ascii="Times New Roman" w:hAnsi="Times New Roman"/>
                <w:sz w:val="24"/>
                <w:szCs w:val="24"/>
              </w:rPr>
            </w:pPr>
            <w:r>
              <w:rPr>
                <w:rFonts w:ascii="Times New Roman" w:hAnsi="Times New Roman" w:hint="eastAsia"/>
                <w:sz w:val="24"/>
                <w:szCs w:val="24"/>
              </w:rPr>
              <w:t>5</w:t>
            </w:r>
          </w:p>
        </w:tc>
        <w:tc>
          <w:tcPr>
            <w:tcW w:w="8498" w:type="dxa"/>
            <w:vAlign w:val="center"/>
          </w:tcPr>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本项目异议（质疑）、投诉环节的授权委托人（代理人）须为投标时投标文件中的授权委托人（代理人）。</w:t>
            </w:r>
          </w:p>
        </w:tc>
      </w:tr>
      <w:tr w:rsidR="00510BD8">
        <w:trPr>
          <w:trHeight w:val="70"/>
        </w:trPr>
        <w:tc>
          <w:tcPr>
            <w:tcW w:w="1141" w:type="dxa"/>
            <w:vAlign w:val="center"/>
          </w:tcPr>
          <w:p w:rsidR="00510BD8" w:rsidRDefault="002C3FC6">
            <w:pPr>
              <w:spacing w:line="440" w:lineRule="exact"/>
              <w:jc w:val="center"/>
              <w:rPr>
                <w:rFonts w:ascii="Times New Roman" w:hAnsi="Times New Roman"/>
                <w:sz w:val="24"/>
                <w:szCs w:val="24"/>
              </w:rPr>
            </w:pPr>
            <w:r>
              <w:rPr>
                <w:rFonts w:ascii="Times New Roman" w:hAnsi="Times New Roman" w:hint="eastAsia"/>
                <w:sz w:val="24"/>
                <w:szCs w:val="24"/>
              </w:rPr>
              <w:lastRenderedPageBreak/>
              <w:t>6</w:t>
            </w:r>
          </w:p>
        </w:tc>
        <w:tc>
          <w:tcPr>
            <w:tcW w:w="8498" w:type="dxa"/>
            <w:vAlign w:val="center"/>
          </w:tcPr>
          <w:p w:rsidR="00510BD8" w:rsidRDefault="002C3FC6">
            <w:pPr>
              <w:spacing w:line="500" w:lineRule="exact"/>
              <w:ind w:firstLineChars="100" w:firstLine="30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本项目支持供应商运用政府采购合同进行信用融资（即政采贷），采购人应在政府采购合同中或通过签订补充协议的方式与供应商约定唯一收款账户；因政采贷需要更改供应商收款账户的，采购人、融资机构、供应商三方应共同签订《政采贷收款账户变更备案表》（格式详见合同条款及格式附件），其他任何情况下均不得更改上述唯一收款账户。</w:t>
            </w:r>
          </w:p>
          <w:p w:rsidR="00510BD8" w:rsidRDefault="00510BD8">
            <w:pPr>
              <w:ind w:left="120"/>
              <w:rPr>
                <w:rFonts w:ascii="Times New Roman" w:eastAsia="仿宋_GB2312" w:hAnsi="Times New Roman"/>
                <w:color w:val="FF0000"/>
                <w:sz w:val="30"/>
                <w:szCs w:val="30"/>
              </w:rPr>
            </w:pPr>
          </w:p>
        </w:tc>
      </w:tr>
      <w:tr w:rsidR="00510BD8">
        <w:trPr>
          <w:trHeight w:val="1546"/>
        </w:trPr>
        <w:tc>
          <w:tcPr>
            <w:tcW w:w="1141" w:type="dxa"/>
            <w:vAlign w:val="center"/>
          </w:tcPr>
          <w:p w:rsidR="00510BD8" w:rsidRDefault="002C3FC6">
            <w:pPr>
              <w:spacing w:line="440" w:lineRule="exact"/>
              <w:jc w:val="center"/>
              <w:rPr>
                <w:rFonts w:ascii="Times New Roman" w:hAnsi="Times New Roman"/>
                <w:sz w:val="24"/>
                <w:szCs w:val="24"/>
              </w:rPr>
            </w:pPr>
            <w:r>
              <w:rPr>
                <w:rFonts w:ascii="Times New Roman" w:hAnsi="Times New Roman" w:hint="eastAsia"/>
                <w:sz w:val="24"/>
                <w:szCs w:val="24"/>
              </w:rPr>
              <w:t>7</w:t>
            </w:r>
          </w:p>
        </w:tc>
        <w:tc>
          <w:tcPr>
            <w:tcW w:w="8498" w:type="dxa"/>
            <w:vAlign w:val="center"/>
          </w:tcPr>
          <w:p w:rsidR="00510BD8" w:rsidRDefault="00223742">
            <w:pPr>
              <w:pStyle w:val="a8"/>
              <w:spacing w:before="680" w:beforeAutospacing="0" w:after="632" w:afterAutospacing="0" w:line="480" w:lineRule="atLeast"/>
              <w:ind w:right="226"/>
              <w:rPr>
                <w:rFonts w:ascii="Times New Roman" w:eastAsia="仿宋_GB2312" w:hAnsi="Times New Roman" w:hint="default"/>
                <w:color w:val="FF0000"/>
                <w:kern w:val="2"/>
                <w:sz w:val="30"/>
                <w:szCs w:val="30"/>
              </w:rPr>
            </w:pPr>
            <w:r>
              <w:rPr>
                <w:rFonts w:ascii="Times New Roman" w:eastAsia="仿宋_GB2312" w:hAnsi="Times New Roman"/>
                <w:color w:val="FF0000"/>
                <w:sz w:val="30"/>
                <w:szCs w:val="30"/>
              </w:rPr>
              <w:t>本项目采购标的对应的中小企业划分标准所属行业为</w:t>
            </w:r>
            <w:r w:rsidR="00D736AF">
              <w:rPr>
                <w:rFonts w:ascii="Times New Roman" w:eastAsia="仿宋_GB2312" w:hAnsi="Times New Roman"/>
                <w:color w:val="FF0000"/>
                <w:sz w:val="30"/>
                <w:szCs w:val="30"/>
              </w:rPr>
              <w:t>其他未列明行业</w:t>
            </w:r>
            <w:r w:rsidR="002C3FC6">
              <w:rPr>
                <w:rFonts w:ascii="Times New Roman" w:eastAsia="仿宋_GB2312" w:hAnsi="Times New Roman"/>
                <w:color w:val="FF0000"/>
                <w:sz w:val="30"/>
                <w:szCs w:val="30"/>
              </w:rPr>
              <w:t>。</w:t>
            </w:r>
          </w:p>
        </w:tc>
      </w:tr>
      <w:tr w:rsidR="00510BD8">
        <w:trPr>
          <w:trHeight w:val="70"/>
        </w:trPr>
        <w:tc>
          <w:tcPr>
            <w:tcW w:w="1141" w:type="dxa"/>
            <w:vAlign w:val="center"/>
          </w:tcPr>
          <w:p w:rsidR="00510BD8" w:rsidRDefault="002C3FC6">
            <w:pPr>
              <w:spacing w:line="440" w:lineRule="exact"/>
              <w:jc w:val="center"/>
              <w:rPr>
                <w:rFonts w:ascii="Times New Roman" w:hAnsi="Times New Roman"/>
                <w:sz w:val="24"/>
                <w:szCs w:val="24"/>
              </w:rPr>
            </w:pPr>
            <w:r>
              <w:rPr>
                <w:rFonts w:ascii="Times New Roman" w:hAnsi="Times New Roman" w:hint="eastAsia"/>
                <w:sz w:val="24"/>
                <w:szCs w:val="24"/>
              </w:rPr>
              <w:t>8</w:t>
            </w:r>
          </w:p>
        </w:tc>
        <w:tc>
          <w:tcPr>
            <w:tcW w:w="8498" w:type="dxa"/>
            <w:vAlign w:val="center"/>
          </w:tcPr>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采购文件质疑</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w:t>
            </w:r>
            <w:r>
              <w:rPr>
                <w:rFonts w:ascii="Times New Roman" w:eastAsia="仿宋_GB2312" w:hAnsi="Times New Roman" w:hint="eastAsia"/>
                <w:color w:val="FF0000"/>
                <w:sz w:val="30"/>
                <w:szCs w:val="30"/>
              </w:rPr>
              <w:t>1</w:t>
            </w:r>
            <w:r>
              <w:rPr>
                <w:rFonts w:ascii="Times New Roman" w:eastAsia="仿宋_GB2312" w:hAnsi="Times New Roman" w:hint="eastAsia"/>
                <w:color w:val="FF0000"/>
                <w:sz w:val="30"/>
                <w:szCs w:val="30"/>
              </w:rPr>
              <w:t>）提出时间：若潜在供应商对采购文件提出质疑，应当在获取采购文件或者采购文件公告期限届满之日起</w:t>
            </w:r>
            <w:r>
              <w:rPr>
                <w:rFonts w:ascii="Times New Roman" w:eastAsia="仿宋_GB2312" w:hAnsi="Times New Roman" w:hint="eastAsia"/>
                <w:color w:val="FF0000"/>
                <w:sz w:val="30"/>
                <w:szCs w:val="30"/>
              </w:rPr>
              <w:t>7</w:t>
            </w:r>
            <w:r>
              <w:rPr>
                <w:rFonts w:ascii="Times New Roman" w:eastAsia="仿宋_GB2312" w:hAnsi="Times New Roman" w:hint="eastAsia"/>
                <w:color w:val="FF0000"/>
                <w:sz w:val="30"/>
                <w:szCs w:val="30"/>
              </w:rPr>
              <w:t>个工作日内一次性提出。</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w:t>
            </w:r>
            <w:r>
              <w:rPr>
                <w:rFonts w:ascii="Times New Roman" w:eastAsia="仿宋_GB2312" w:hAnsi="Times New Roman" w:hint="eastAsia"/>
                <w:color w:val="FF0000"/>
                <w:sz w:val="30"/>
                <w:szCs w:val="30"/>
              </w:rPr>
              <w:t>2</w:t>
            </w:r>
            <w:r>
              <w:rPr>
                <w:rFonts w:ascii="Times New Roman" w:eastAsia="仿宋_GB2312" w:hAnsi="Times New Roman" w:hint="eastAsia"/>
                <w:color w:val="FF0000"/>
                <w:sz w:val="30"/>
                <w:szCs w:val="30"/>
              </w:rPr>
              <w:t>）提出方式：采用书面形式，现场或者登录亳州市公共资源交易平台（网址：</w:t>
            </w:r>
            <w:r>
              <w:rPr>
                <w:rFonts w:ascii="Times New Roman" w:eastAsia="仿宋_GB2312" w:hAnsi="Times New Roman" w:hint="eastAsia"/>
                <w:color w:val="FF0000"/>
                <w:sz w:val="30"/>
                <w:szCs w:val="30"/>
              </w:rPr>
              <w:t>http://ggzy.bozhou.gov.cn/</w:t>
            </w:r>
            <w:r>
              <w:rPr>
                <w:rFonts w:ascii="Times New Roman" w:eastAsia="仿宋_GB2312" w:hAnsi="Times New Roman" w:hint="eastAsia"/>
                <w:color w:val="FF0000"/>
                <w:sz w:val="30"/>
                <w:szCs w:val="30"/>
              </w:rPr>
              <w:t>），在工作日上班时间内（上午</w:t>
            </w:r>
            <w:r>
              <w:rPr>
                <w:rFonts w:ascii="Times New Roman" w:eastAsia="仿宋_GB2312" w:hAnsi="Times New Roman" w:hint="eastAsia"/>
                <w:color w:val="FF0000"/>
                <w:sz w:val="30"/>
                <w:szCs w:val="30"/>
              </w:rPr>
              <w:t>8:00-12:00,</w:t>
            </w:r>
            <w:r>
              <w:rPr>
                <w:rFonts w:ascii="Times New Roman" w:eastAsia="仿宋_GB2312" w:hAnsi="Times New Roman" w:hint="eastAsia"/>
                <w:color w:val="FF0000"/>
                <w:sz w:val="30"/>
                <w:szCs w:val="30"/>
              </w:rPr>
              <w:t>下午</w:t>
            </w:r>
            <w:r>
              <w:rPr>
                <w:rFonts w:ascii="Times New Roman" w:eastAsia="仿宋_GB2312" w:hAnsi="Times New Roman" w:hint="eastAsia"/>
                <w:color w:val="FF0000"/>
                <w:sz w:val="30"/>
                <w:szCs w:val="30"/>
              </w:rPr>
              <w:t>14:30-17:30</w:t>
            </w:r>
            <w:r>
              <w:rPr>
                <w:rFonts w:ascii="Times New Roman" w:eastAsia="仿宋_GB2312" w:hAnsi="Times New Roman" w:hint="eastAsia"/>
                <w:color w:val="FF0000"/>
                <w:sz w:val="30"/>
                <w:szCs w:val="30"/>
              </w:rPr>
              <w:t>）向采购人或采购代理机构提出质疑。</w:t>
            </w:r>
          </w:p>
        </w:tc>
      </w:tr>
    </w:tbl>
    <w:p w:rsidR="00510BD8" w:rsidRDefault="002C3FC6">
      <w:pPr>
        <w:adjustRightInd w:val="0"/>
        <w:snapToGrid w:val="0"/>
        <w:spacing w:line="400" w:lineRule="exact"/>
        <w:ind w:firstLineChars="200" w:firstLine="480"/>
        <w:rPr>
          <w:rFonts w:ascii="Times New Roman"/>
          <w:sz w:val="24"/>
          <w:szCs w:val="24"/>
        </w:rPr>
      </w:pPr>
      <w:r>
        <w:rPr>
          <w:rFonts w:ascii="Times New Roman" w:hint="eastAsia"/>
          <w:sz w:val="24"/>
          <w:szCs w:val="24"/>
        </w:rPr>
        <w:t>说明：竞争性谈判文件相关内容与谈判须知前附表不一致的，以谈判须知前附表为准。</w:t>
      </w:r>
    </w:p>
    <w:p w:rsidR="00510BD8" w:rsidRDefault="002C3FC6">
      <w:pPr>
        <w:adjustRightInd w:val="0"/>
        <w:snapToGrid w:val="0"/>
        <w:spacing w:line="400" w:lineRule="exact"/>
        <w:ind w:firstLineChars="200" w:firstLine="482"/>
        <w:rPr>
          <w:rFonts w:ascii="Times New Roman"/>
          <w:sz w:val="24"/>
          <w:szCs w:val="24"/>
        </w:rPr>
      </w:pPr>
      <w:r>
        <w:rPr>
          <w:rFonts w:ascii="宋体" w:hAnsi="宋体"/>
          <w:b/>
          <w:sz w:val="24"/>
          <w:szCs w:val="24"/>
        </w:rPr>
        <w:br w:type="page"/>
      </w:r>
      <w:r>
        <w:rPr>
          <w:rFonts w:ascii="宋体" w:hAnsi="宋体" w:hint="eastAsia"/>
          <w:b/>
          <w:sz w:val="30"/>
          <w:szCs w:val="30"/>
        </w:rPr>
        <w:lastRenderedPageBreak/>
        <w:t>电子招标投标相关要求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510BD8">
        <w:trPr>
          <w:trHeight w:val="622"/>
        </w:trPr>
        <w:tc>
          <w:tcPr>
            <w:tcW w:w="9356" w:type="dxa"/>
          </w:tcPr>
          <w:p w:rsidR="00510BD8" w:rsidRDefault="002C3FC6">
            <w:pPr>
              <w:autoSpaceDE w:val="0"/>
              <w:autoSpaceDN w:val="0"/>
              <w:adjustRightInd w:val="0"/>
              <w:snapToGrid w:val="0"/>
              <w:spacing w:line="440" w:lineRule="exact"/>
              <w:ind w:firstLineChars="200" w:firstLine="422"/>
              <w:rPr>
                <w:b/>
                <w:szCs w:val="21"/>
              </w:rPr>
            </w:pPr>
            <w:r>
              <w:rPr>
                <w:rFonts w:hint="eastAsia"/>
                <w:b/>
                <w:szCs w:val="21"/>
              </w:rPr>
              <w:t>一、注册登记</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一）本项目只接受亳州市公共资源交易网注册用户参与，注册用户通过亳州市公共资源交易网业务系统（以下简称系统）参与，尚未成为注册用户的潜在供应商请按照《亳州市公共资源交易电子招标投标管理办法（试行）》等有关规定，及时办理注册用户手续。因未及时办理注册用户手续导致无法参与的，责任自负。</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（二）投标企业自行上传投标企业资料，投标企业资料的有效性在评标时由项目评标委员会负责认定。</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（三）注册用户应及时对录入的信息进行维护，并对信息的真实性、准确性和完整性负责。如出现相应资料不全、不清楚、超出有效期等情况，由此产生的一切后果由供应商自行承担。</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（四）供应商应当取得和使用数字证书及电子印章，其在系统中所有操作都具有法律效力，并承担法律责任。如未办理的，请及时到现场办理</w:t>
            </w:r>
            <w:permStart w:id="1778005871" w:edGrp="everyone"/>
            <w:r>
              <w:rPr>
                <w:rFonts w:hint="eastAsia"/>
                <w:color w:val="FF0000"/>
                <w:szCs w:val="21"/>
              </w:rPr>
              <w:t>（地址：亳州市政务服务中心三楼</w:t>
            </w:r>
            <w:r>
              <w:rPr>
                <w:rFonts w:hint="eastAsia"/>
                <w:color w:val="FF0000"/>
                <w:szCs w:val="21"/>
              </w:rPr>
              <w:t>CA</w:t>
            </w:r>
            <w:r>
              <w:rPr>
                <w:rFonts w:hint="eastAsia"/>
                <w:color w:val="FF0000"/>
                <w:szCs w:val="21"/>
              </w:rPr>
              <w:t>窗口，技术支持联系电话：</w:t>
            </w:r>
            <w:r>
              <w:rPr>
                <w:color w:val="FF0000"/>
                <w:szCs w:val="21"/>
              </w:rPr>
              <w:t xml:space="preserve"> 4008804959</w:t>
            </w:r>
            <w:r>
              <w:rPr>
                <w:rFonts w:hint="eastAsia"/>
                <w:color w:val="FF0000"/>
                <w:szCs w:val="21"/>
              </w:rPr>
              <w:t xml:space="preserve"> </w:t>
            </w:r>
            <w:r>
              <w:rPr>
                <w:rFonts w:hint="eastAsia"/>
                <w:color w:val="FF0000"/>
                <w:szCs w:val="21"/>
              </w:rPr>
              <w:t>）</w:t>
            </w:r>
            <w:permEnd w:id="1778005871"/>
            <w:r>
              <w:rPr>
                <w:rFonts w:hint="eastAsia"/>
                <w:szCs w:val="21"/>
              </w:rPr>
              <w:t>。供应商需通过数字证书对响应文件相关内容进行加密。</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1</w:t>
            </w:r>
            <w:r>
              <w:rPr>
                <w:rFonts w:hint="eastAsia"/>
                <w:szCs w:val="21"/>
              </w:rPr>
              <w:t>、数字证书到期后重新续期；电子签章，妥善保管数字证书，及时到证书颁发机构续期。出现下列情形的，供应商必须对响应文件重新加密和电子签章，并在投标截止时间之前上传至系统：</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2</w:t>
            </w:r>
            <w:r>
              <w:rPr>
                <w:rFonts w:hint="eastAsia"/>
                <w:szCs w:val="21"/>
              </w:rPr>
              <w:t>、数字证书因遗失、损坏、企业信息变更等情况更换新证书。</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供应商由于数字证书遗失、损坏、更换、续期等情况导致响应文件无法解密，由供应商自行承担责任。</w:t>
            </w:r>
          </w:p>
          <w:p w:rsidR="00510BD8" w:rsidRDefault="002C3FC6">
            <w:pPr>
              <w:autoSpaceDE w:val="0"/>
              <w:autoSpaceDN w:val="0"/>
              <w:adjustRightInd w:val="0"/>
              <w:snapToGrid w:val="0"/>
              <w:spacing w:line="440" w:lineRule="exact"/>
              <w:ind w:firstLineChars="200" w:firstLine="422"/>
              <w:rPr>
                <w:b/>
                <w:szCs w:val="21"/>
              </w:rPr>
            </w:pPr>
            <w:r>
              <w:rPr>
                <w:rFonts w:hint="eastAsia"/>
                <w:b/>
                <w:szCs w:val="21"/>
              </w:rPr>
              <w:t>二、报名下载竞争性谈判文件</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供应商须在发布期内，持数字证书登录系统进行参与、打印参与凭证、下载竞争性谈判文件和其他相关资料。</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供应商如有疑问，须按竞争性谈判文件规定的时间通过系统提出，否则，责任自负。</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如有补充、答疑、澄清和修改，采购人在网上“通知答疑”栏目或通过系统发布相关内容，供应商应及时上网查阅，通过系统下载最新的答疑补充文件，据此制作响应文件。</w:t>
            </w:r>
          </w:p>
          <w:p w:rsidR="00510BD8" w:rsidRDefault="002C3FC6">
            <w:pPr>
              <w:autoSpaceDE w:val="0"/>
              <w:autoSpaceDN w:val="0"/>
              <w:adjustRightInd w:val="0"/>
              <w:snapToGrid w:val="0"/>
              <w:spacing w:line="440" w:lineRule="exact"/>
              <w:ind w:firstLineChars="200" w:firstLine="422"/>
              <w:rPr>
                <w:b/>
                <w:szCs w:val="21"/>
              </w:rPr>
            </w:pPr>
            <w:r>
              <w:rPr>
                <w:rFonts w:hint="eastAsia"/>
                <w:b/>
                <w:szCs w:val="21"/>
              </w:rPr>
              <w:t>三、制作响应文件</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（一）供应商在交易系统中下载“响应文件制作软件”，通过软件制作、生成响应文件。</w:t>
            </w:r>
            <w:permStart w:id="1795385717" w:edGrp="everyone"/>
            <w:r>
              <w:rPr>
                <w:rFonts w:hint="eastAsia"/>
                <w:szCs w:val="21"/>
              </w:rPr>
              <w:t>技术问题咨询电话：</w:t>
            </w:r>
            <w:r>
              <w:rPr>
                <w:rFonts w:hint="eastAsia"/>
                <w:szCs w:val="21"/>
              </w:rPr>
              <w:t>4009980000</w:t>
            </w:r>
            <w:r>
              <w:rPr>
                <w:rFonts w:hint="eastAsia"/>
                <w:szCs w:val="21"/>
              </w:rPr>
              <w:t>。</w:t>
            </w:r>
            <w:permEnd w:id="1795385717"/>
          </w:p>
          <w:p w:rsidR="00510BD8" w:rsidRDefault="002C3FC6">
            <w:pPr>
              <w:autoSpaceDE w:val="0"/>
              <w:autoSpaceDN w:val="0"/>
              <w:adjustRightInd w:val="0"/>
              <w:snapToGrid w:val="0"/>
              <w:spacing w:line="440" w:lineRule="exact"/>
              <w:ind w:firstLineChars="200" w:firstLine="420"/>
              <w:rPr>
                <w:szCs w:val="21"/>
              </w:rPr>
            </w:pPr>
            <w:r>
              <w:rPr>
                <w:rFonts w:hint="eastAsia"/>
                <w:szCs w:val="21"/>
              </w:rPr>
              <w:t>（二）制作电子响应文件时请插上数字证书、打开响应文件制作软件、导入电子竞争性谈判文件（答疑文件等），按要求制作响应文件。</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（三）响应文件中相关资格审查材料可以从注册用户之前自己录入的资料库中挑选；响应文件如有图表等其他格式文件，可用附件形式上传至响应文件制作软件中。</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（四）经数字证书加密的响应文件必须在投标截止时间前完成上传，加密和解密必须使用同一数</w:t>
            </w:r>
            <w:r>
              <w:rPr>
                <w:rFonts w:hint="eastAsia"/>
                <w:szCs w:val="21"/>
              </w:rPr>
              <w:lastRenderedPageBreak/>
              <w:t>字证书。</w:t>
            </w:r>
          </w:p>
          <w:p w:rsidR="00510BD8" w:rsidRDefault="002C3FC6">
            <w:pPr>
              <w:autoSpaceDE w:val="0"/>
              <w:autoSpaceDN w:val="0"/>
              <w:adjustRightInd w:val="0"/>
              <w:snapToGrid w:val="0"/>
              <w:spacing w:line="440" w:lineRule="exact"/>
              <w:ind w:firstLineChars="200" w:firstLine="422"/>
              <w:rPr>
                <w:b/>
                <w:szCs w:val="21"/>
              </w:rPr>
            </w:pPr>
            <w:r>
              <w:rPr>
                <w:rFonts w:hint="eastAsia"/>
                <w:b/>
                <w:szCs w:val="21"/>
              </w:rPr>
              <w:t>四、递交谈判保证金</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谈判保证金的到账截止时间详见投标须知前附表。</w:t>
            </w:r>
          </w:p>
          <w:p w:rsidR="00510BD8" w:rsidRDefault="002C3FC6">
            <w:pPr>
              <w:autoSpaceDE w:val="0"/>
              <w:autoSpaceDN w:val="0"/>
              <w:adjustRightInd w:val="0"/>
              <w:snapToGrid w:val="0"/>
              <w:spacing w:line="440" w:lineRule="exact"/>
              <w:ind w:firstLineChars="200" w:firstLine="422"/>
              <w:rPr>
                <w:b/>
                <w:szCs w:val="21"/>
              </w:rPr>
            </w:pPr>
            <w:r>
              <w:rPr>
                <w:rFonts w:hint="eastAsia"/>
                <w:b/>
                <w:szCs w:val="21"/>
              </w:rPr>
              <w:t>五、</w:t>
            </w:r>
            <w:r>
              <w:rPr>
                <w:rFonts w:hint="eastAsia"/>
                <w:b/>
                <w:color w:val="FF0000"/>
                <w:szCs w:val="21"/>
              </w:rPr>
              <w:t>上传电子谈判文件</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（一）电子响应文件的递交是指供应商使用系统完成上传响应文件，未在投标截止时间前完成上传的响应文件视为逾期送达。</w:t>
            </w:r>
          </w:p>
          <w:p w:rsidR="00510BD8" w:rsidRDefault="002C3FC6">
            <w:pPr>
              <w:autoSpaceDE w:val="0"/>
              <w:autoSpaceDN w:val="0"/>
              <w:adjustRightInd w:val="0"/>
              <w:snapToGrid w:val="0"/>
              <w:spacing w:line="440" w:lineRule="exact"/>
              <w:ind w:firstLineChars="200" w:firstLine="420"/>
              <w:rPr>
                <w:color w:val="FF0000"/>
                <w:szCs w:val="21"/>
              </w:rPr>
            </w:pPr>
            <w:r>
              <w:rPr>
                <w:rFonts w:hint="eastAsia"/>
                <w:color w:val="FF0000"/>
                <w:szCs w:val="21"/>
              </w:rPr>
              <w:t>（二）</w:t>
            </w:r>
            <w:r>
              <w:rPr>
                <w:rFonts w:hint="eastAsia"/>
                <w:color w:val="FF0000"/>
                <w:sz w:val="22"/>
              </w:rPr>
              <w:t>为了保障电子开评标活动正常进行，供应商必须在网上递交加密的响应文件。</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（三）投标截止时间前，供应商可以修改或撤回已提交的响应文件，响应文件以投标截止时间前完成上传至系统的最后一份为准。</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（四）投标截止时间以交易系统显示的时间为准，逾期系统将自动关闭，未完成上传的响应文件将被拒绝。</w:t>
            </w:r>
            <w:r>
              <w:rPr>
                <w:rFonts w:hint="eastAsia"/>
                <w:szCs w:val="21"/>
              </w:rPr>
              <w:t xml:space="preserve"> </w:t>
            </w:r>
          </w:p>
          <w:p w:rsidR="00510BD8" w:rsidRDefault="002C3FC6">
            <w:pPr>
              <w:autoSpaceDE w:val="0"/>
              <w:autoSpaceDN w:val="0"/>
              <w:adjustRightInd w:val="0"/>
              <w:snapToGrid w:val="0"/>
              <w:spacing w:line="440" w:lineRule="exact"/>
              <w:ind w:firstLineChars="200" w:firstLine="422"/>
              <w:rPr>
                <w:b/>
                <w:szCs w:val="21"/>
              </w:rPr>
            </w:pPr>
            <w:r>
              <w:rPr>
                <w:rFonts w:hint="eastAsia"/>
                <w:b/>
                <w:szCs w:val="21"/>
              </w:rPr>
              <w:t>六、开标</w:t>
            </w:r>
          </w:p>
          <w:p w:rsidR="00510BD8" w:rsidRDefault="002C3FC6">
            <w:pPr>
              <w:autoSpaceDE w:val="0"/>
              <w:autoSpaceDN w:val="0"/>
              <w:adjustRightInd w:val="0"/>
              <w:snapToGrid w:val="0"/>
              <w:spacing w:line="440" w:lineRule="exact"/>
              <w:ind w:firstLineChars="200" w:firstLine="420"/>
              <w:rPr>
                <w:color w:val="FF0000"/>
                <w:szCs w:val="21"/>
              </w:rPr>
            </w:pPr>
            <w:r>
              <w:rPr>
                <w:rFonts w:hint="eastAsia"/>
                <w:szCs w:val="21"/>
              </w:rPr>
              <w:t>（一）开标时间、地点和人员。在规定的投标截止时间（开标时间）和地点公开开标，邀请所有供应商的法定代表人或其委托代理人以及投标须知前附表规定的其他人员（如要求）准时参加。</w:t>
            </w:r>
            <w:r>
              <w:rPr>
                <w:rFonts w:hint="eastAsia"/>
                <w:color w:val="FF0000"/>
                <w:szCs w:val="21"/>
              </w:rPr>
              <w:t>并在投标截止时间前进行现场登记。</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（二）开标程序</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1.</w:t>
            </w:r>
            <w:r>
              <w:rPr>
                <w:rFonts w:hint="eastAsia"/>
                <w:szCs w:val="21"/>
              </w:rPr>
              <w:t>宣布开标纪律；</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2.</w:t>
            </w:r>
            <w:r>
              <w:rPr>
                <w:rFonts w:hint="eastAsia"/>
                <w:szCs w:val="21"/>
              </w:rPr>
              <w:t>宣布开标人、采购人、监督人等有关人员姓名；</w:t>
            </w:r>
            <w:r>
              <w:rPr>
                <w:rFonts w:hint="eastAsia"/>
                <w:szCs w:val="21"/>
              </w:rPr>
              <w:t xml:space="preserve"> </w:t>
            </w:r>
          </w:p>
          <w:p w:rsidR="00510BD8" w:rsidRDefault="002C3FC6">
            <w:pPr>
              <w:autoSpaceDE w:val="0"/>
              <w:autoSpaceDN w:val="0"/>
              <w:adjustRightInd w:val="0"/>
              <w:snapToGrid w:val="0"/>
              <w:spacing w:line="440" w:lineRule="exact"/>
              <w:ind w:firstLineChars="200" w:firstLine="420"/>
              <w:rPr>
                <w:color w:val="FF0000"/>
                <w:szCs w:val="21"/>
              </w:rPr>
            </w:pPr>
            <w:r>
              <w:rPr>
                <w:rFonts w:hint="eastAsia"/>
                <w:szCs w:val="21"/>
              </w:rPr>
              <w:t>3.</w:t>
            </w:r>
            <w:r>
              <w:rPr>
                <w:rFonts w:hint="eastAsia"/>
                <w:szCs w:val="21"/>
              </w:rPr>
              <w:t>公布在投标截止时间前递交响应文件的供应商名称，检查响应文件的数字证书有效性和加密状况，</w:t>
            </w:r>
            <w:r>
              <w:rPr>
                <w:rFonts w:hint="eastAsia"/>
                <w:color w:val="0000FF"/>
                <w:szCs w:val="21"/>
              </w:rPr>
              <w:t>核验参加开标会议的供应商的法定代表人或委托代理人等人员的</w:t>
            </w:r>
            <w:permStart w:id="106438384" w:edGrp="everyone"/>
            <w:r>
              <w:rPr>
                <w:rFonts w:hint="eastAsia"/>
                <w:color w:val="FF0000"/>
                <w:szCs w:val="21"/>
              </w:rPr>
              <w:t>身份证（原件）、法定代表人身份证明或授权委托书</w:t>
            </w:r>
            <w:permEnd w:id="106438384"/>
            <w:r>
              <w:rPr>
                <w:rFonts w:hint="eastAsia"/>
                <w:szCs w:val="21"/>
              </w:rPr>
              <w:t>，</w:t>
            </w:r>
            <w:r>
              <w:rPr>
                <w:rFonts w:hint="eastAsia"/>
                <w:color w:val="FF0000"/>
                <w:szCs w:val="21"/>
              </w:rPr>
              <w:t>以确认其身份合法有效；</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4.</w:t>
            </w:r>
            <w:r>
              <w:rPr>
                <w:rFonts w:hint="eastAsia"/>
                <w:szCs w:val="21"/>
              </w:rPr>
              <w:t>供应商在前附表规定的时间内解密其响应文件；</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5.</w:t>
            </w:r>
            <w:r>
              <w:rPr>
                <w:rFonts w:hint="eastAsia"/>
                <w:szCs w:val="21"/>
              </w:rPr>
              <w:t>对投标截止时间前递交的响应文件由供应商解密后再由</w:t>
            </w:r>
            <w:permStart w:id="503451809" w:edGrp="everyone"/>
            <w:r>
              <w:rPr>
                <w:rFonts w:hint="eastAsia"/>
                <w:szCs w:val="21"/>
              </w:rPr>
              <w:t>采购人或政府采购代理机构</w:t>
            </w:r>
            <w:permEnd w:id="503451809"/>
            <w:r>
              <w:rPr>
                <w:rFonts w:hint="eastAsia"/>
                <w:szCs w:val="21"/>
              </w:rPr>
              <w:t>解密，当众开标；</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6.</w:t>
            </w:r>
            <w:r>
              <w:rPr>
                <w:rFonts w:hint="eastAsia"/>
                <w:szCs w:val="21"/>
              </w:rPr>
              <w:t>当众唱标，并记录在案；</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7.</w:t>
            </w:r>
            <w:r>
              <w:rPr>
                <w:rFonts w:hint="eastAsia"/>
                <w:szCs w:val="21"/>
              </w:rPr>
              <w:t>开标结束。</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（注：开标主持人可根据项目情况适当调整开标程序。）</w:t>
            </w:r>
          </w:p>
          <w:p w:rsidR="00510BD8" w:rsidRDefault="002C3FC6">
            <w:pPr>
              <w:autoSpaceDE w:val="0"/>
              <w:autoSpaceDN w:val="0"/>
              <w:adjustRightInd w:val="0"/>
              <w:snapToGrid w:val="0"/>
              <w:spacing w:line="440" w:lineRule="exact"/>
              <w:ind w:firstLineChars="200" w:firstLine="422"/>
              <w:rPr>
                <w:b/>
                <w:szCs w:val="21"/>
              </w:rPr>
            </w:pPr>
            <w:r>
              <w:rPr>
                <w:rFonts w:hint="eastAsia"/>
                <w:b/>
                <w:szCs w:val="21"/>
              </w:rPr>
              <w:t>（三）开标时出现下列情形之一的，拒绝其投标或投标无效：</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1.</w:t>
            </w:r>
            <w:r>
              <w:rPr>
                <w:rFonts w:hint="eastAsia"/>
                <w:szCs w:val="21"/>
              </w:rPr>
              <w:t>未在投标截止时间前通过系统递交电子响应文件的；</w:t>
            </w:r>
          </w:p>
          <w:p w:rsidR="00510BD8" w:rsidRDefault="002C3FC6">
            <w:pPr>
              <w:autoSpaceDE w:val="0"/>
              <w:autoSpaceDN w:val="0"/>
              <w:adjustRightInd w:val="0"/>
              <w:snapToGrid w:val="0"/>
              <w:spacing w:line="440" w:lineRule="exact"/>
              <w:ind w:firstLineChars="200" w:firstLine="420"/>
              <w:rPr>
                <w:color w:val="FF0000"/>
                <w:szCs w:val="21"/>
              </w:rPr>
            </w:pPr>
            <w:r>
              <w:rPr>
                <w:rFonts w:hint="eastAsia"/>
                <w:color w:val="FF0000"/>
                <w:szCs w:val="21"/>
              </w:rPr>
              <w:t>2.</w:t>
            </w:r>
            <w:r>
              <w:rPr>
                <w:rFonts w:hint="eastAsia"/>
                <w:color w:val="FF0000"/>
                <w:szCs w:val="21"/>
              </w:rPr>
              <w:t>未在投标截止时间前进行现场登记的；</w:t>
            </w:r>
          </w:p>
          <w:p w:rsidR="00510BD8" w:rsidRDefault="002C3FC6">
            <w:pPr>
              <w:autoSpaceDE w:val="0"/>
              <w:autoSpaceDN w:val="0"/>
              <w:adjustRightInd w:val="0"/>
              <w:snapToGrid w:val="0"/>
              <w:spacing w:line="440" w:lineRule="exact"/>
              <w:ind w:firstLineChars="200" w:firstLine="420"/>
              <w:rPr>
                <w:color w:val="FF0000"/>
                <w:szCs w:val="21"/>
              </w:rPr>
            </w:pPr>
            <w:r>
              <w:rPr>
                <w:rFonts w:hint="eastAsia"/>
                <w:color w:val="FF0000"/>
                <w:szCs w:val="21"/>
              </w:rPr>
              <w:t>3.</w:t>
            </w:r>
            <w:r>
              <w:rPr>
                <w:rFonts w:hint="eastAsia"/>
                <w:color w:val="FF0000"/>
                <w:szCs w:val="21"/>
              </w:rPr>
              <w:t>开标现场法定代表人未提供有效身份证明及法定代表人身份证明书的；或开标现场委托代理人未提供有效身份证明及授权委托书的；</w:t>
            </w:r>
          </w:p>
          <w:p w:rsidR="00510BD8" w:rsidRDefault="002C3FC6">
            <w:pPr>
              <w:autoSpaceDE w:val="0"/>
              <w:autoSpaceDN w:val="0"/>
              <w:adjustRightInd w:val="0"/>
              <w:snapToGrid w:val="0"/>
              <w:spacing w:line="440" w:lineRule="exact"/>
              <w:ind w:firstLineChars="200" w:firstLine="420"/>
              <w:rPr>
                <w:color w:val="FF0000"/>
                <w:szCs w:val="21"/>
              </w:rPr>
            </w:pPr>
            <w:r>
              <w:rPr>
                <w:rFonts w:hint="eastAsia"/>
                <w:szCs w:val="21"/>
              </w:rPr>
              <w:lastRenderedPageBreak/>
              <w:t>4.</w:t>
            </w:r>
            <w:r>
              <w:rPr>
                <w:rFonts w:hint="eastAsia"/>
                <w:color w:val="FF0000"/>
                <w:szCs w:val="21"/>
              </w:rPr>
              <w:t>供应商进行开标现场解密或远程解密，须在开标时间开始后</w:t>
            </w:r>
            <w:permStart w:id="217412555" w:edGrp="everyone"/>
            <w:r>
              <w:rPr>
                <w:rFonts w:hint="eastAsia"/>
                <w:color w:val="FF0000"/>
                <w:szCs w:val="21"/>
              </w:rPr>
              <w:t xml:space="preserve">  60  </w:t>
            </w:r>
            <w:r>
              <w:rPr>
                <w:rFonts w:hint="eastAsia"/>
                <w:color w:val="FF0000"/>
                <w:szCs w:val="21"/>
              </w:rPr>
              <w:t>分钟内</w:t>
            </w:r>
            <w:permEnd w:id="217412555"/>
            <w:r>
              <w:rPr>
                <w:rFonts w:hint="eastAsia"/>
                <w:color w:val="FF0000"/>
                <w:szCs w:val="21"/>
              </w:rPr>
              <w:t>完成；对特殊情况，由开标主持人按实际情况决定，是否延长开标时间。</w:t>
            </w:r>
          </w:p>
          <w:p w:rsidR="00510BD8" w:rsidRDefault="002C3FC6">
            <w:pPr>
              <w:autoSpaceDE w:val="0"/>
              <w:autoSpaceDN w:val="0"/>
              <w:adjustRightInd w:val="0"/>
              <w:snapToGrid w:val="0"/>
              <w:spacing w:line="440" w:lineRule="exact"/>
              <w:ind w:firstLineChars="200" w:firstLine="422"/>
              <w:rPr>
                <w:szCs w:val="21"/>
              </w:rPr>
            </w:pPr>
            <w:permStart w:id="1205090309" w:edGrp="everyone"/>
            <w:r>
              <w:rPr>
                <w:rFonts w:hint="eastAsia"/>
                <w:b/>
                <w:color w:val="FF0000"/>
                <w:szCs w:val="21"/>
              </w:rPr>
              <w:t>（注：本项目可以在亳州市辖区范围内的公共资源交易场所解密机进行解密。）</w:t>
            </w:r>
          </w:p>
          <w:permEnd w:id="1205090309"/>
          <w:p w:rsidR="00510BD8" w:rsidRDefault="002C3FC6">
            <w:pPr>
              <w:autoSpaceDE w:val="0"/>
              <w:autoSpaceDN w:val="0"/>
              <w:adjustRightInd w:val="0"/>
              <w:snapToGrid w:val="0"/>
              <w:spacing w:line="440" w:lineRule="exact"/>
              <w:ind w:firstLineChars="200" w:firstLine="420"/>
              <w:rPr>
                <w:szCs w:val="21"/>
              </w:rPr>
            </w:pPr>
            <w:r>
              <w:rPr>
                <w:rFonts w:hint="eastAsia"/>
                <w:szCs w:val="21"/>
              </w:rPr>
              <w:t>5.</w:t>
            </w:r>
            <w:r>
              <w:rPr>
                <w:rFonts w:hint="eastAsia"/>
                <w:szCs w:val="21"/>
              </w:rPr>
              <w:t>经检查数字证书无效的响应文件；</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6.</w:t>
            </w:r>
            <w:r>
              <w:rPr>
                <w:rFonts w:hint="eastAsia"/>
                <w:szCs w:val="21"/>
              </w:rPr>
              <w:t>响应文件未按竞争性谈判文件要求进行加密和数字证书认证的；</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7.</w:t>
            </w:r>
            <w:r>
              <w:rPr>
                <w:rFonts w:hint="eastAsia"/>
                <w:szCs w:val="21"/>
              </w:rPr>
              <w:t>不符合竞争性谈判文件其他要求或对电子开标活动造成严重后果的。</w:t>
            </w:r>
          </w:p>
          <w:p w:rsidR="00510BD8" w:rsidRDefault="002C3FC6">
            <w:pPr>
              <w:autoSpaceDE w:val="0"/>
              <w:autoSpaceDN w:val="0"/>
              <w:adjustRightInd w:val="0"/>
              <w:snapToGrid w:val="0"/>
              <w:spacing w:line="440" w:lineRule="exact"/>
              <w:ind w:firstLineChars="200" w:firstLine="422"/>
              <w:rPr>
                <w:b/>
                <w:color w:val="FF0000"/>
                <w:szCs w:val="21"/>
              </w:rPr>
            </w:pPr>
            <w:r>
              <w:rPr>
                <w:rFonts w:hint="eastAsia"/>
                <w:b/>
                <w:szCs w:val="21"/>
              </w:rPr>
              <w:t>七、</w:t>
            </w:r>
            <w:r>
              <w:rPr>
                <w:rFonts w:hint="eastAsia"/>
                <w:b/>
                <w:color w:val="FF0000"/>
                <w:szCs w:val="21"/>
              </w:rPr>
              <w:t>评审</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（一）根据有关规定开展评审活动，依法组建的竞争性谈判小组按竞争性谈判文件规定的评审办法进行电子评标，并对评审报告签字或电子签章确认。</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（二）供应商在评标期间应保持在场（开标现场）或在线状态，确保联系畅通，随时通过系统接受竞争性谈判小组可能发出的询标信息，在规定时间内澄清，未能按时澄清的，竞争性谈判小组将视同其放弃澄清。</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（三）供应商需补充注册用户登记资料的，须在投标截止日</w:t>
            </w:r>
            <w:r>
              <w:rPr>
                <w:rFonts w:hint="eastAsia"/>
                <w:szCs w:val="21"/>
              </w:rPr>
              <w:t>2</w:t>
            </w:r>
            <w:r>
              <w:rPr>
                <w:rFonts w:hint="eastAsia"/>
                <w:szCs w:val="21"/>
              </w:rPr>
              <w:t>个工作日前完成，否则影响评标，责任自负。</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（四）项目评审中，响应文件出现下列情形之一的，竞争性谈判小组应终止对响应文件做后续评审：</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1.</w:t>
            </w:r>
            <w:r>
              <w:rPr>
                <w:rFonts w:hint="eastAsia"/>
                <w:szCs w:val="21"/>
              </w:rPr>
              <w:t>响应文件无法打开或不完整的；</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2.</w:t>
            </w:r>
            <w:r>
              <w:rPr>
                <w:rFonts w:hint="eastAsia"/>
                <w:szCs w:val="21"/>
              </w:rPr>
              <w:t>响应文件中携带病毒并造成后果的；</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3.</w:t>
            </w:r>
            <w:r>
              <w:rPr>
                <w:rFonts w:hint="eastAsia"/>
                <w:szCs w:val="21"/>
              </w:rPr>
              <w:t>恶意递交响应文件，企图造成网络堵塞或瘫痪的；</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4.</w:t>
            </w:r>
            <w:r>
              <w:rPr>
                <w:rFonts w:hint="eastAsia"/>
                <w:szCs w:val="21"/>
              </w:rPr>
              <w:t>竞争性谈判小组认定的其他情形。</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（五）项目评审中，澄清文件如出现下列情况的，应终止对澄清文件作进一步的评审，视同放弃澄清：</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1.</w:t>
            </w:r>
            <w:r>
              <w:rPr>
                <w:rFonts w:hint="eastAsia"/>
                <w:szCs w:val="21"/>
              </w:rPr>
              <w:t>澄清文件无法打开或不完整的；</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2.</w:t>
            </w:r>
            <w:r>
              <w:rPr>
                <w:rFonts w:hint="eastAsia"/>
                <w:szCs w:val="21"/>
              </w:rPr>
              <w:t>澄清文件中携带病毒并造成后果的；</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3.</w:t>
            </w:r>
            <w:r>
              <w:rPr>
                <w:rFonts w:hint="eastAsia"/>
                <w:szCs w:val="21"/>
              </w:rPr>
              <w:t>恶意递交澄清文件，企图造成网络堵塞或瘫痪的；</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4.</w:t>
            </w:r>
            <w:r>
              <w:rPr>
                <w:rFonts w:hint="eastAsia"/>
                <w:szCs w:val="21"/>
              </w:rPr>
              <w:t>竞争性谈判小组认定的其他情形。</w:t>
            </w:r>
          </w:p>
          <w:p w:rsidR="00510BD8" w:rsidRDefault="002C3FC6">
            <w:pPr>
              <w:autoSpaceDE w:val="0"/>
              <w:autoSpaceDN w:val="0"/>
              <w:adjustRightInd w:val="0"/>
              <w:snapToGrid w:val="0"/>
              <w:spacing w:line="440" w:lineRule="exact"/>
              <w:ind w:firstLineChars="200" w:firstLine="420"/>
              <w:rPr>
                <w:color w:val="FF0000"/>
                <w:szCs w:val="21"/>
              </w:rPr>
            </w:pPr>
            <w:r>
              <w:rPr>
                <w:rFonts w:hint="eastAsia"/>
                <w:color w:val="FF0000"/>
                <w:szCs w:val="21"/>
              </w:rPr>
              <w:t>（六）本项目评审如涉及计算，均精确到小数点后两位。</w:t>
            </w:r>
          </w:p>
          <w:p w:rsidR="00510BD8" w:rsidRDefault="002C3FC6">
            <w:pPr>
              <w:autoSpaceDE w:val="0"/>
              <w:autoSpaceDN w:val="0"/>
              <w:adjustRightInd w:val="0"/>
              <w:snapToGrid w:val="0"/>
              <w:spacing w:line="440" w:lineRule="exact"/>
              <w:ind w:firstLineChars="200" w:firstLine="422"/>
              <w:rPr>
                <w:b/>
                <w:szCs w:val="21"/>
              </w:rPr>
            </w:pPr>
            <w:r>
              <w:rPr>
                <w:rFonts w:hint="eastAsia"/>
                <w:b/>
                <w:szCs w:val="21"/>
              </w:rPr>
              <w:t>八、意外情况的处理</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出现下列情形导致交易系统无法正常运行，或者无法保证招标投标过程的公平、公正和信息安全时，除供应商责任外，其余各方当事人免责：</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（一）网络服务器发生故障而无法访问网站或无法使用网上招标投标系统的；</w:t>
            </w:r>
            <w:r>
              <w:rPr>
                <w:rFonts w:hint="eastAsia"/>
                <w:szCs w:val="21"/>
              </w:rPr>
              <w:t xml:space="preserve"> </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（二）网上招标投标系统的软件或网络数据库出现错误，不能进行正常操作的；</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lastRenderedPageBreak/>
              <w:t>（三）网上招标投标系统发现有安全漏洞，有潜在泄密危险的；</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（四）计算机病毒发作导致系统无法正常运行的；</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（五）电力系统发生故障导致网上招标投标系统无法运行的；</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（六）其他无法保证招标投标过程公平、公正和信息安全的。</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出现上述情形而又不能及时解决的，公共资源交易中心应及时向公共资源交易监管部门报告。经批准同意后，采取以下办法处理：</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1.</w:t>
            </w:r>
            <w:r>
              <w:rPr>
                <w:rFonts w:hint="eastAsia"/>
                <w:szCs w:val="21"/>
              </w:rPr>
              <w:t>项目暂停，待系统或网络故障排除并经过可靠性测试后，重新实施。</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2.</w:t>
            </w:r>
            <w:r>
              <w:rPr>
                <w:rFonts w:hint="eastAsia"/>
                <w:szCs w:val="21"/>
              </w:rPr>
              <w:t>停止该项目此次网上招投标操作程序，并通知供应商采用其他方式操作。</w:t>
            </w:r>
          </w:p>
          <w:p w:rsidR="00510BD8" w:rsidRDefault="002C3FC6">
            <w:pPr>
              <w:autoSpaceDE w:val="0"/>
              <w:autoSpaceDN w:val="0"/>
              <w:adjustRightInd w:val="0"/>
              <w:snapToGrid w:val="0"/>
              <w:spacing w:line="400" w:lineRule="exact"/>
              <w:ind w:firstLineChars="200" w:firstLine="420"/>
              <w:rPr>
                <w:szCs w:val="21"/>
              </w:rPr>
            </w:pPr>
            <w:r>
              <w:rPr>
                <w:rFonts w:hint="eastAsia"/>
                <w:szCs w:val="21"/>
              </w:rPr>
              <w:t>因供应商计算机系统遭遇网络堵塞、病毒入侵等不能正常登录系统购买下载文件、交纳谈判保证金、提交的响应文件本身含有计算机病毒或非完整文件等无法参与开标等招标投标活动的，后果由供应商承担，招标投标活动不暂停、不终止。</w:t>
            </w:r>
          </w:p>
          <w:p w:rsidR="00510BD8" w:rsidRDefault="002C3FC6">
            <w:pPr>
              <w:autoSpaceDE w:val="0"/>
              <w:autoSpaceDN w:val="0"/>
              <w:adjustRightInd w:val="0"/>
              <w:snapToGrid w:val="0"/>
              <w:spacing w:line="400" w:lineRule="exact"/>
              <w:ind w:firstLineChars="200" w:firstLine="420"/>
              <w:rPr>
                <w:szCs w:val="21"/>
              </w:rPr>
            </w:pPr>
            <w:r>
              <w:rPr>
                <w:rFonts w:hint="eastAsia"/>
                <w:szCs w:val="21"/>
              </w:rPr>
              <w:t>九、其他</w:t>
            </w:r>
          </w:p>
          <w:p w:rsidR="00510BD8" w:rsidRDefault="002C3FC6">
            <w:pPr>
              <w:autoSpaceDE w:val="0"/>
              <w:autoSpaceDN w:val="0"/>
              <w:adjustRightInd w:val="0"/>
              <w:snapToGrid w:val="0"/>
              <w:spacing w:line="400" w:lineRule="exact"/>
              <w:ind w:firstLineChars="200" w:firstLine="420"/>
              <w:rPr>
                <w:szCs w:val="21"/>
              </w:rPr>
            </w:pPr>
            <w:r>
              <w:rPr>
                <w:rFonts w:hint="eastAsia"/>
                <w:szCs w:val="21"/>
              </w:rPr>
              <w:t>如本要求与竞争性谈判文件其他条款不一致时，以本要求为准。</w:t>
            </w:r>
          </w:p>
        </w:tc>
      </w:tr>
    </w:tbl>
    <w:p w:rsidR="00510BD8" w:rsidRDefault="002C3FC6">
      <w:r>
        <w:rPr>
          <w:rFonts w:hint="eastAsia"/>
        </w:rPr>
        <w:lastRenderedPageBreak/>
        <w:t xml:space="preserve">  </w:t>
      </w:r>
      <w:permStart w:id="1857452603" w:edGrp="everyone"/>
    </w:p>
    <w:p w:rsidR="00510BD8" w:rsidRDefault="00510BD8">
      <w:pPr>
        <w:pBdr>
          <w:top w:val="single" w:sz="4" w:space="1" w:color="auto"/>
          <w:left w:val="single" w:sz="4" w:space="1" w:color="auto"/>
          <w:bottom w:val="single" w:sz="4" w:space="1" w:color="auto"/>
          <w:right w:val="single" w:sz="4" w:space="1" w:color="auto"/>
        </w:pBdr>
        <w:rPr>
          <w:rFonts w:ascii="宋体" w:hAnsi="宋体"/>
          <w:sz w:val="24"/>
          <w:szCs w:val="24"/>
        </w:rPr>
        <w:sectPr w:rsidR="00510BD8">
          <w:headerReference w:type="default" r:id="rId14"/>
          <w:footerReference w:type="even" r:id="rId15"/>
          <w:footerReference w:type="default" r:id="rId16"/>
          <w:pgSz w:w="11907" w:h="16840"/>
          <w:pgMar w:top="1191" w:right="1191" w:bottom="1191" w:left="1191" w:header="851" w:footer="851" w:gutter="0"/>
          <w:cols w:space="720"/>
          <w:titlePg/>
          <w:docGrid w:linePitch="312"/>
        </w:sectPr>
      </w:pPr>
    </w:p>
    <w:p w:rsidR="00510BD8" w:rsidRDefault="002C3FC6">
      <w:pPr>
        <w:rPr>
          <w:rFonts w:ascii="Arial" w:eastAsia="黑体" w:hAnsi="Arial"/>
          <w:b/>
          <w:sz w:val="32"/>
          <w:szCs w:val="20"/>
        </w:rPr>
      </w:pPr>
      <w:bookmarkStart w:id="33" w:name="_Toc466759704"/>
      <w:permEnd w:id="1857452603"/>
      <w:r>
        <w:rPr>
          <w:rFonts w:ascii="宋体" w:hAnsi="宋体" w:hint="eastAsia"/>
          <w:b/>
        </w:rPr>
        <w:lastRenderedPageBreak/>
        <w:t xml:space="preserve">                                </w:t>
      </w:r>
      <w:r>
        <w:rPr>
          <w:rFonts w:ascii="Arial" w:eastAsia="黑体" w:hAnsi="Arial" w:hint="eastAsia"/>
          <w:b/>
          <w:sz w:val="32"/>
          <w:szCs w:val="20"/>
        </w:rPr>
        <w:t xml:space="preserve">  </w:t>
      </w:r>
    </w:p>
    <w:p w:rsidR="00510BD8" w:rsidRDefault="002C3FC6">
      <w:pPr>
        <w:pStyle w:val="3"/>
        <w:rPr>
          <w:color w:val="000000"/>
        </w:rPr>
      </w:pPr>
      <w:bookmarkStart w:id="34" w:name="_Toc466759715"/>
      <w:r>
        <w:rPr>
          <w:rFonts w:hint="eastAsia"/>
          <w:color w:val="000000"/>
        </w:rPr>
        <w:t xml:space="preserve">1. </w:t>
      </w:r>
      <w:bookmarkEnd w:id="34"/>
      <w:r>
        <w:rPr>
          <w:rFonts w:hint="eastAsia"/>
          <w:color w:val="000000"/>
        </w:rPr>
        <w:t>竞争性谈判文件</w:t>
      </w:r>
    </w:p>
    <w:p w:rsidR="00510BD8" w:rsidRDefault="002C3FC6">
      <w:pPr>
        <w:pStyle w:val="4"/>
        <w:rPr>
          <w:color w:val="000000"/>
        </w:rPr>
      </w:pPr>
      <w:bookmarkStart w:id="35" w:name="_Toc466759716"/>
      <w:r>
        <w:rPr>
          <w:rFonts w:hint="eastAsia"/>
          <w:color w:val="000000"/>
        </w:rPr>
        <w:t xml:space="preserve">1.1 </w:t>
      </w:r>
      <w:r>
        <w:rPr>
          <w:rFonts w:hint="eastAsia"/>
          <w:color w:val="000000"/>
        </w:rPr>
        <w:t>竞争性谈判文件的组成</w:t>
      </w:r>
      <w:bookmarkEnd w:id="35"/>
    </w:p>
    <w:p w:rsidR="00510BD8" w:rsidRDefault="002C3FC6">
      <w:pPr>
        <w:adjustRightInd w:val="0"/>
        <w:snapToGrid w:val="0"/>
        <w:spacing w:line="360" w:lineRule="auto"/>
        <w:rPr>
          <w:color w:val="000000"/>
        </w:rPr>
      </w:pPr>
      <w:r>
        <w:rPr>
          <w:rFonts w:hint="eastAsia"/>
          <w:color w:val="000000"/>
        </w:rPr>
        <w:t xml:space="preserve">　　本竞争性谈判文件包括：</w:t>
      </w:r>
    </w:p>
    <w:p w:rsidR="00510BD8" w:rsidRDefault="002C3FC6">
      <w:pPr>
        <w:adjustRightInd w:val="0"/>
        <w:snapToGrid w:val="0"/>
        <w:spacing w:line="360" w:lineRule="auto"/>
        <w:ind w:firstLineChars="171" w:firstLine="359"/>
        <w:rPr>
          <w:color w:val="000000"/>
        </w:rPr>
      </w:pPr>
      <w:r>
        <w:rPr>
          <w:rFonts w:hint="eastAsia"/>
          <w:color w:val="000000"/>
        </w:rPr>
        <w:t>（</w:t>
      </w:r>
      <w:r>
        <w:rPr>
          <w:rFonts w:hint="eastAsia"/>
          <w:color w:val="000000"/>
        </w:rPr>
        <w:t>1</w:t>
      </w:r>
      <w:r>
        <w:rPr>
          <w:rFonts w:hint="eastAsia"/>
          <w:color w:val="000000"/>
        </w:rPr>
        <w:t>）竞争性谈判公告；</w:t>
      </w:r>
    </w:p>
    <w:p w:rsidR="00510BD8" w:rsidRDefault="002C3FC6">
      <w:pPr>
        <w:adjustRightInd w:val="0"/>
        <w:snapToGrid w:val="0"/>
        <w:spacing w:line="360" w:lineRule="auto"/>
        <w:ind w:firstLineChars="171" w:firstLine="359"/>
        <w:rPr>
          <w:color w:val="000000"/>
        </w:rPr>
      </w:pPr>
      <w:r>
        <w:rPr>
          <w:rFonts w:hint="eastAsia"/>
          <w:color w:val="000000"/>
        </w:rPr>
        <w:t>（</w:t>
      </w:r>
      <w:r>
        <w:rPr>
          <w:rFonts w:hint="eastAsia"/>
          <w:color w:val="000000"/>
        </w:rPr>
        <w:t>2</w:t>
      </w:r>
      <w:r>
        <w:rPr>
          <w:rFonts w:hint="eastAsia"/>
          <w:color w:val="000000"/>
        </w:rPr>
        <w:t>）供应商须知；</w:t>
      </w:r>
    </w:p>
    <w:p w:rsidR="00510BD8" w:rsidRDefault="002C3FC6">
      <w:pPr>
        <w:adjustRightInd w:val="0"/>
        <w:snapToGrid w:val="0"/>
        <w:spacing w:line="360" w:lineRule="auto"/>
        <w:ind w:firstLineChars="171" w:firstLine="359"/>
        <w:rPr>
          <w:color w:val="000000"/>
        </w:rPr>
      </w:pPr>
      <w:r>
        <w:rPr>
          <w:rFonts w:hint="eastAsia"/>
          <w:color w:val="000000"/>
        </w:rPr>
        <w:t>（</w:t>
      </w:r>
      <w:r>
        <w:rPr>
          <w:rFonts w:hint="eastAsia"/>
          <w:color w:val="000000"/>
        </w:rPr>
        <w:t>3</w:t>
      </w:r>
      <w:r>
        <w:rPr>
          <w:rFonts w:hint="eastAsia"/>
          <w:color w:val="000000"/>
        </w:rPr>
        <w:t>）评审办法；</w:t>
      </w:r>
    </w:p>
    <w:p w:rsidR="00510BD8" w:rsidRDefault="002C3FC6">
      <w:pPr>
        <w:adjustRightInd w:val="0"/>
        <w:snapToGrid w:val="0"/>
        <w:spacing w:line="360" w:lineRule="auto"/>
        <w:ind w:firstLineChars="171" w:firstLine="359"/>
        <w:rPr>
          <w:color w:val="000000"/>
        </w:rPr>
      </w:pPr>
      <w:r>
        <w:rPr>
          <w:rFonts w:hint="eastAsia"/>
          <w:color w:val="000000"/>
        </w:rPr>
        <w:t>（</w:t>
      </w:r>
      <w:r>
        <w:rPr>
          <w:rFonts w:hint="eastAsia"/>
          <w:color w:val="000000"/>
        </w:rPr>
        <w:t>4</w:t>
      </w:r>
      <w:r>
        <w:rPr>
          <w:rFonts w:hint="eastAsia"/>
          <w:color w:val="000000"/>
        </w:rPr>
        <w:t>）</w:t>
      </w:r>
      <w:r>
        <w:rPr>
          <w:rFonts w:hint="eastAsia"/>
        </w:rPr>
        <w:t>采购内容及需求；</w:t>
      </w:r>
    </w:p>
    <w:p w:rsidR="00510BD8" w:rsidRDefault="002C3FC6">
      <w:pPr>
        <w:adjustRightInd w:val="0"/>
        <w:snapToGrid w:val="0"/>
        <w:spacing w:line="360" w:lineRule="auto"/>
        <w:ind w:firstLineChars="171" w:firstLine="359"/>
      </w:pPr>
      <w:r>
        <w:rPr>
          <w:rFonts w:hint="eastAsia"/>
          <w:color w:val="000000"/>
        </w:rPr>
        <w:t>（</w:t>
      </w:r>
      <w:r>
        <w:rPr>
          <w:rFonts w:hint="eastAsia"/>
          <w:color w:val="000000"/>
        </w:rPr>
        <w:t>5</w:t>
      </w:r>
      <w:r>
        <w:rPr>
          <w:rFonts w:hint="eastAsia"/>
          <w:color w:val="000000"/>
        </w:rPr>
        <w:t>）合同条款及格式；</w:t>
      </w:r>
    </w:p>
    <w:p w:rsidR="00510BD8" w:rsidRDefault="002C3FC6">
      <w:pPr>
        <w:adjustRightInd w:val="0"/>
        <w:snapToGrid w:val="0"/>
        <w:spacing w:line="360" w:lineRule="auto"/>
        <w:ind w:firstLineChars="171" w:firstLine="359"/>
      </w:pPr>
      <w:r>
        <w:rPr>
          <w:rFonts w:hint="eastAsia"/>
        </w:rPr>
        <w:t>（</w:t>
      </w:r>
      <w:r>
        <w:rPr>
          <w:rFonts w:hint="eastAsia"/>
        </w:rPr>
        <w:t>6</w:t>
      </w:r>
      <w:r>
        <w:rPr>
          <w:rFonts w:hint="eastAsia"/>
        </w:rPr>
        <w:t>）响应文件格式</w:t>
      </w:r>
      <w:r>
        <w:rPr>
          <w:rFonts w:hint="eastAsia"/>
          <w:color w:val="000000"/>
        </w:rPr>
        <w:t>。</w:t>
      </w:r>
    </w:p>
    <w:p w:rsidR="00510BD8" w:rsidRDefault="002C3FC6">
      <w:pPr>
        <w:adjustRightInd w:val="0"/>
        <w:snapToGrid w:val="0"/>
        <w:spacing w:line="360" w:lineRule="auto"/>
        <w:ind w:firstLineChars="200" w:firstLine="420"/>
        <w:rPr>
          <w:color w:val="000000"/>
        </w:rPr>
      </w:pPr>
      <w:bookmarkStart w:id="36" w:name="_Toc466759717"/>
      <w:r>
        <w:rPr>
          <w:rFonts w:hint="eastAsia"/>
          <w:color w:val="000000"/>
        </w:rPr>
        <w:t>根据本章第</w:t>
      </w:r>
      <w:r>
        <w:rPr>
          <w:rFonts w:hint="eastAsia"/>
          <w:color w:val="000000"/>
        </w:rPr>
        <w:t>1.2</w:t>
      </w:r>
      <w:r>
        <w:rPr>
          <w:rFonts w:hint="eastAsia"/>
          <w:color w:val="000000"/>
        </w:rPr>
        <w:t>款和第</w:t>
      </w:r>
      <w:r>
        <w:rPr>
          <w:rFonts w:hint="eastAsia"/>
          <w:color w:val="000000"/>
        </w:rPr>
        <w:t>1.3</w:t>
      </w:r>
      <w:r>
        <w:rPr>
          <w:rFonts w:hint="eastAsia"/>
          <w:color w:val="000000"/>
        </w:rPr>
        <w:t>款对招标文件所作的澄清、修改，构成招标文件的组成部分。</w:t>
      </w:r>
    </w:p>
    <w:p w:rsidR="00510BD8" w:rsidRDefault="002C3FC6">
      <w:pPr>
        <w:pStyle w:val="4"/>
        <w:rPr>
          <w:color w:val="000000"/>
        </w:rPr>
      </w:pPr>
      <w:r>
        <w:rPr>
          <w:rFonts w:hint="eastAsia"/>
          <w:color w:val="000000"/>
        </w:rPr>
        <w:t xml:space="preserve">1.2 </w:t>
      </w:r>
      <w:r>
        <w:rPr>
          <w:rFonts w:hint="eastAsia"/>
          <w:color w:val="000000"/>
        </w:rPr>
        <w:t>竞争性谈判文件的澄清</w:t>
      </w:r>
      <w:bookmarkEnd w:id="36"/>
    </w:p>
    <w:p w:rsidR="00510BD8" w:rsidRDefault="002C3FC6">
      <w:pPr>
        <w:adjustRightInd w:val="0"/>
        <w:snapToGrid w:val="0"/>
        <w:spacing w:line="360" w:lineRule="auto"/>
        <w:ind w:firstLineChars="200" w:firstLine="420"/>
        <w:rPr>
          <w:color w:val="FF0000"/>
        </w:rPr>
      </w:pPr>
      <w:r>
        <w:rPr>
          <w:rFonts w:hint="eastAsia"/>
          <w:color w:val="000000"/>
        </w:rPr>
        <w:t xml:space="preserve">2.2.1 </w:t>
      </w:r>
      <w:r>
        <w:rPr>
          <w:rFonts w:hint="eastAsia"/>
          <w:color w:val="000000"/>
        </w:rPr>
        <w:t>供应商应仔细阅读和检查竞争性谈判文件的全部内容。</w:t>
      </w:r>
      <w:r>
        <w:rPr>
          <w:rFonts w:ascii="宋体" w:hint="eastAsia"/>
          <w:color w:val="000000"/>
        </w:rPr>
        <w:t>如发现缺页或附件不全，应及时向采购人提出，以便补齐。</w:t>
      </w:r>
      <w:r>
        <w:rPr>
          <w:rFonts w:hint="eastAsia"/>
          <w:color w:val="000000"/>
        </w:rPr>
        <w:t>如有疑问，应在供应商须知前附表规定的时间前以书面形式将提出的问题送达采购人，要求采购人对竞争性谈判文件予以澄清。</w:t>
      </w:r>
    </w:p>
    <w:p w:rsidR="00510BD8" w:rsidRDefault="002C3FC6">
      <w:pPr>
        <w:adjustRightInd w:val="0"/>
        <w:snapToGrid w:val="0"/>
        <w:spacing w:line="360" w:lineRule="auto"/>
        <w:ind w:firstLineChars="200" w:firstLine="420"/>
        <w:rPr>
          <w:color w:val="000000"/>
        </w:rPr>
      </w:pPr>
      <w:r>
        <w:rPr>
          <w:rFonts w:hint="eastAsia"/>
          <w:color w:val="000000"/>
        </w:rPr>
        <w:t xml:space="preserve">2.2.2 </w:t>
      </w:r>
      <w:r>
        <w:rPr>
          <w:rFonts w:hint="eastAsia"/>
          <w:color w:val="000000"/>
        </w:rPr>
        <w:t>除非采购人认为确有必要答复，否则，采购人有权拒绝</w:t>
      </w:r>
      <w:bookmarkStart w:id="37" w:name="_Toc27980"/>
      <w:bookmarkStart w:id="38" w:name="_Toc369531520"/>
      <w:bookmarkStart w:id="39" w:name="_Toc352691478"/>
      <w:r>
        <w:rPr>
          <w:rFonts w:hint="eastAsia"/>
          <w:color w:val="000000"/>
        </w:rPr>
        <w:t>回复供应商在</w:t>
      </w:r>
      <w:bookmarkStart w:id="40" w:name="_Toc352691479"/>
      <w:bookmarkEnd w:id="37"/>
      <w:bookmarkEnd w:id="38"/>
      <w:bookmarkEnd w:id="39"/>
      <w:r>
        <w:rPr>
          <w:rFonts w:hint="eastAsia"/>
          <w:color w:val="000000"/>
        </w:rPr>
        <w:t>供应商须知前附表规定的时间后的任何澄清要求。</w:t>
      </w:r>
    </w:p>
    <w:p w:rsidR="00510BD8" w:rsidRDefault="002C3FC6">
      <w:pPr>
        <w:spacing w:line="440" w:lineRule="exact"/>
        <w:ind w:firstLineChars="200" w:firstLine="422"/>
        <w:rPr>
          <w:b/>
        </w:rPr>
      </w:pPr>
      <w:r>
        <w:rPr>
          <w:rFonts w:ascii="Arial" w:hAnsi="Arial" w:cs="Arial" w:hint="eastAsia"/>
          <w:b/>
          <w:szCs w:val="21"/>
          <w:shd w:val="clear" w:color="auto" w:fill="FFFFFF"/>
        </w:rPr>
        <w:t>本项目采用电子招标投标，按照投标须知前附表的相关要求进行澄清（下同）。</w:t>
      </w:r>
    </w:p>
    <w:p w:rsidR="00510BD8" w:rsidRDefault="002C3FC6">
      <w:pPr>
        <w:pStyle w:val="4"/>
        <w:rPr>
          <w:color w:val="000000"/>
        </w:rPr>
      </w:pPr>
      <w:bookmarkStart w:id="41" w:name="_Toc466759718"/>
      <w:r>
        <w:rPr>
          <w:rFonts w:hint="eastAsia"/>
          <w:color w:val="000000"/>
        </w:rPr>
        <w:t xml:space="preserve">1.3 </w:t>
      </w:r>
      <w:r>
        <w:rPr>
          <w:rFonts w:hint="eastAsia"/>
          <w:color w:val="000000"/>
        </w:rPr>
        <w:t>竞争性谈判文件的修</w:t>
      </w:r>
      <w:bookmarkStart w:id="42" w:name="_Toc369531521"/>
      <w:bookmarkStart w:id="43" w:name="_Toc16514"/>
      <w:r>
        <w:rPr>
          <w:rFonts w:hint="eastAsia"/>
          <w:color w:val="000000"/>
        </w:rPr>
        <w:t>改</w:t>
      </w:r>
      <w:bookmarkEnd w:id="41"/>
    </w:p>
    <w:p w:rsidR="00510BD8" w:rsidRDefault="002C3FC6">
      <w:pPr>
        <w:adjustRightInd w:val="0"/>
        <w:snapToGrid w:val="0"/>
        <w:spacing w:line="360" w:lineRule="auto"/>
        <w:ind w:firstLineChars="200" w:firstLine="420"/>
        <w:rPr>
          <w:color w:val="000000"/>
        </w:rPr>
      </w:pPr>
      <w:r>
        <w:rPr>
          <w:rFonts w:hint="eastAsia"/>
          <w:color w:val="000000"/>
        </w:rPr>
        <w:t xml:space="preserve">2.3.1 </w:t>
      </w:r>
      <w:bookmarkEnd w:id="40"/>
      <w:bookmarkEnd w:id="42"/>
      <w:bookmarkEnd w:id="43"/>
      <w:r>
        <w:rPr>
          <w:rFonts w:hint="eastAsia"/>
          <w:color w:val="000000"/>
        </w:rPr>
        <w:t>采购人可以书面形式修改竞争性谈判文件，通过公共资源业务系统告知已下载竞争性谈判文件的供应商。修改竞争性谈判文件的时间距投供应商须知前附表规定的投标截止时间不足</w:t>
      </w:r>
      <w:r>
        <w:rPr>
          <w:rFonts w:hint="eastAsia"/>
          <w:color w:val="000000"/>
        </w:rPr>
        <w:t>3</w:t>
      </w:r>
      <w:r>
        <w:rPr>
          <w:rFonts w:hint="eastAsia"/>
          <w:color w:val="000000"/>
        </w:rPr>
        <w:t>日的，并且修改内容可能影响响应文件编制的，将相应延长提交首次响应文件截止时间。</w:t>
      </w:r>
    </w:p>
    <w:p w:rsidR="00510BD8" w:rsidRDefault="002C3FC6">
      <w:pPr>
        <w:spacing w:line="440" w:lineRule="exact"/>
        <w:ind w:firstLineChars="200" w:firstLine="422"/>
      </w:pPr>
      <w:r>
        <w:rPr>
          <w:rFonts w:ascii="Arial" w:hAnsi="Arial" w:cs="Arial" w:hint="eastAsia"/>
          <w:b/>
          <w:szCs w:val="21"/>
          <w:shd w:val="clear" w:color="auto" w:fill="FFFFFF"/>
        </w:rPr>
        <w:t>本项目采用电子招标投标，按照投标须知前附表的相关要求进行修改（下同）。</w:t>
      </w:r>
    </w:p>
    <w:p w:rsidR="00510BD8" w:rsidRDefault="002C3FC6">
      <w:pPr>
        <w:pStyle w:val="4"/>
        <w:rPr>
          <w:rFonts w:ascii="Calibri" w:eastAsia="宋体" w:hAnsi="Calibri"/>
          <w:bCs w:val="0"/>
          <w:color w:val="000000"/>
          <w:sz w:val="32"/>
          <w:szCs w:val="20"/>
        </w:rPr>
      </w:pPr>
      <w:bookmarkStart w:id="44" w:name="_Toc152045540"/>
      <w:bookmarkStart w:id="45" w:name="_Toc16623"/>
      <w:bookmarkStart w:id="46" w:name="_Toc384308220"/>
      <w:bookmarkStart w:id="47" w:name="_Toc144974508"/>
      <w:bookmarkStart w:id="48" w:name="_Toc152042316"/>
      <w:bookmarkStart w:id="49" w:name="_Toc352691484"/>
      <w:bookmarkStart w:id="50" w:name="_Toc361508595"/>
      <w:bookmarkStart w:id="51" w:name="_Toc247513963"/>
      <w:bookmarkStart w:id="52" w:name="_Toc369531526"/>
      <w:bookmarkStart w:id="53" w:name="_Toc247527564"/>
      <w:bookmarkStart w:id="54" w:name="_Toc300834960"/>
      <w:r>
        <w:rPr>
          <w:rFonts w:ascii="Calibri" w:eastAsia="宋体" w:hAnsi="Calibri" w:hint="eastAsia"/>
          <w:bCs w:val="0"/>
          <w:color w:val="000000"/>
          <w:sz w:val="32"/>
          <w:szCs w:val="20"/>
        </w:rPr>
        <w:t xml:space="preserve">1.4 </w:t>
      </w:r>
      <w:r>
        <w:rPr>
          <w:rFonts w:ascii="Calibri" w:eastAsia="宋体" w:hAnsi="Calibri" w:hint="eastAsia"/>
          <w:bCs w:val="0"/>
          <w:color w:val="000000"/>
          <w:sz w:val="32"/>
          <w:szCs w:val="20"/>
        </w:rPr>
        <w:t>竞争性谈判文件的解释</w:t>
      </w:r>
    </w:p>
    <w:p w:rsidR="00510BD8" w:rsidRDefault="002C3FC6">
      <w:pPr>
        <w:adjustRightInd w:val="0"/>
        <w:snapToGrid w:val="0"/>
        <w:spacing w:line="360" w:lineRule="auto"/>
        <w:ind w:firstLineChars="200" w:firstLine="420"/>
        <w:rPr>
          <w:color w:val="000000"/>
        </w:rPr>
      </w:pPr>
      <w:r>
        <w:rPr>
          <w:rFonts w:hint="eastAsia"/>
          <w:color w:val="000000"/>
        </w:rPr>
        <w:t>本竞争性谈判文件由采购人或其委托的采购代理机构负责解释。</w:t>
      </w:r>
    </w:p>
    <w:p w:rsidR="00510BD8" w:rsidRDefault="002C3FC6">
      <w:pPr>
        <w:pStyle w:val="3"/>
        <w:rPr>
          <w:color w:val="000000"/>
        </w:rPr>
      </w:pPr>
      <w:bookmarkStart w:id="55" w:name="_Toc466759720"/>
      <w:bookmarkEnd w:id="44"/>
      <w:bookmarkEnd w:id="45"/>
      <w:bookmarkEnd w:id="46"/>
      <w:bookmarkEnd w:id="47"/>
      <w:bookmarkEnd w:id="48"/>
      <w:bookmarkEnd w:id="49"/>
      <w:bookmarkEnd w:id="50"/>
      <w:bookmarkEnd w:id="51"/>
      <w:bookmarkEnd w:id="52"/>
      <w:bookmarkEnd w:id="53"/>
      <w:bookmarkEnd w:id="54"/>
      <w:r>
        <w:rPr>
          <w:rFonts w:hint="eastAsia"/>
          <w:color w:val="000000"/>
        </w:rPr>
        <w:lastRenderedPageBreak/>
        <w:t xml:space="preserve">2. </w:t>
      </w:r>
      <w:bookmarkEnd w:id="55"/>
      <w:r>
        <w:rPr>
          <w:rFonts w:hint="eastAsia"/>
          <w:color w:val="000000"/>
        </w:rPr>
        <w:t>响应文件</w:t>
      </w:r>
    </w:p>
    <w:p w:rsidR="00510BD8" w:rsidRDefault="002C3FC6">
      <w:pPr>
        <w:pStyle w:val="4"/>
        <w:rPr>
          <w:color w:val="000000"/>
          <w:sz w:val="21"/>
        </w:rPr>
      </w:pPr>
      <w:bookmarkStart w:id="56" w:name="_Toc466759721"/>
      <w:r>
        <w:rPr>
          <w:rFonts w:hint="eastAsia"/>
          <w:color w:val="000000"/>
        </w:rPr>
        <w:t xml:space="preserve">2.1 </w:t>
      </w:r>
      <w:r>
        <w:rPr>
          <w:rFonts w:hint="eastAsia"/>
          <w:color w:val="000000"/>
        </w:rPr>
        <w:t>响应文件的组成</w:t>
      </w:r>
      <w:bookmarkEnd w:id="56"/>
    </w:p>
    <w:p w:rsidR="00510BD8" w:rsidRDefault="002C3FC6">
      <w:pPr>
        <w:adjustRightInd w:val="0"/>
        <w:snapToGrid w:val="0"/>
        <w:spacing w:line="360" w:lineRule="auto"/>
      </w:pPr>
      <w:r>
        <w:rPr>
          <w:rFonts w:hint="eastAsia"/>
        </w:rPr>
        <w:t xml:space="preserve">　　</w:t>
      </w:r>
      <w:r>
        <w:rPr>
          <w:rFonts w:hint="eastAsia"/>
        </w:rPr>
        <w:t xml:space="preserve">2.1.1 </w:t>
      </w:r>
      <w:r>
        <w:rPr>
          <w:rFonts w:hint="eastAsia"/>
        </w:rPr>
        <w:t>响应文件应包括下列内容：</w:t>
      </w:r>
    </w:p>
    <w:p w:rsidR="00510BD8" w:rsidRDefault="002C3FC6">
      <w:pPr>
        <w:adjustRightInd w:val="0"/>
        <w:snapToGrid w:val="0"/>
        <w:spacing w:line="360" w:lineRule="auto"/>
        <w:ind w:firstLineChars="200" w:firstLine="420"/>
      </w:pPr>
      <w:r>
        <w:t>（</w:t>
      </w:r>
      <w:r>
        <w:rPr>
          <w:rFonts w:hint="eastAsia"/>
        </w:rPr>
        <w:t>1</w:t>
      </w:r>
      <w:r>
        <w:t>）</w:t>
      </w:r>
      <w:r>
        <w:rPr>
          <w:rFonts w:hint="eastAsia"/>
        </w:rPr>
        <w:t>谈判响应</w:t>
      </w:r>
      <w:r>
        <w:t>函；</w:t>
      </w:r>
    </w:p>
    <w:p w:rsidR="00510BD8" w:rsidRDefault="002C3FC6">
      <w:pPr>
        <w:adjustRightInd w:val="0"/>
        <w:snapToGrid w:val="0"/>
        <w:spacing w:line="360" w:lineRule="auto"/>
        <w:ind w:firstLineChars="200" w:firstLine="420"/>
      </w:pPr>
      <w:r>
        <w:t>（</w:t>
      </w:r>
      <w:r>
        <w:rPr>
          <w:rFonts w:hint="eastAsia"/>
        </w:rPr>
        <w:t>2</w:t>
      </w:r>
      <w:r>
        <w:t>）</w:t>
      </w:r>
      <w:r>
        <w:rPr>
          <w:rFonts w:hint="eastAsia"/>
        </w:rPr>
        <w:t>开标（报价）一览表</w:t>
      </w:r>
      <w:r>
        <w:t>；</w:t>
      </w:r>
    </w:p>
    <w:p w:rsidR="00510BD8" w:rsidRDefault="002C3FC6">
      <w:pPr>
        <w:adjustRightInd w:val="0"/>
        <w:snapToGrid w:val="0"/>
        <w:spacing w:line="360" w:lineRule="auto"/>
        <w:ind w:firstLineChars="200" w:firstLine="420"/>
      </w:pPr>
      <w:r>
        <w:rPr>
          <w:rFonts w:hint="eastAsia"/>
        </w:rPr>
        <w:t>（</w:t>
      </w:r>
      <w:r>
        <w:rPr>
          <w:rFonts w:hint="eastAsia"/>
        </w:rPr>
        <w:t>3</w:t>
      </w:r>
      <w:r>
        <w:rPr>
          <w:rFonts w:hint="eastAsia"/>
        </w:rPr>
        <w:t>）</w:t>
      </w:r>
      <w:r>
        <w:t>分项报价表；</w:t>
      </w:r>
    </w:p>
    <w:p w:rsidR="00510BD8" w:rsidRDefault="002C3FC6">
      <w:pPr>
        <w:adjustRightInd w:val="0"/>
        <w:snapToGrid w:val="0"/>
        <w:spacing w:line="360" w:lineRule="auto"/>
        <w:ind w:firstLineChars="200" w:firstLine="420"/>
      </w:pPr>
      <w:r>
        <w:t>（</w:t>
      </w:r>
      <w:r>
        <w:rPr>
          <w:rFonts w:hint="eastAsia"/>
        </w:rPr>
        <w:t>4</w:t>
      </w:r>
      <w:r>
        <w:t>）</w:t>
      </w:r>
      <w:r>
        <w:rPr>
          <w:rFonts w:hint="eastAsia"/>
        </w:rPr>
        <w:t>规格响应表；</w:t>
      </w:r>
    </w:p>
    <w:p w:rsidR="00510BD8" w:rsidRDefault="002C3FC6">
      <w:pPr>
        <w:adjustRightInd w:val="0"/>
        <w:snapToGrid w:val="0"/>
        <w:spacing w:line="360" w:lineRule="auto"/>
        <w:ind w:firstLineChars="200" w:firstLine="420"/>
      </w:pPr>
      <w:r>
        <w:rPr>
          <w:rFonts w:hint="eastAsia"/>
        </w:rPr>
        <w:t>（</w:t>
      </w:r>
      <w:r>
        <w:rPr>
          <w:rFonts w:hint="eastAsia"/>
        </w:rPr>
        <w:t>5</w:t>
      </w:r>
      <w:r>
        <w:rPr>
          <w:rFonts w:hint="eastAsia"/>
        </w:rPr>
        <w:t>）供货及技术方案</w:t>
      </w:r>
      <w:r>
        <w:t>；</w:t>
      </w:r>
    </w:p>
    <w:p w:rsidR="00510BD8" w:rsidRDefault="002C3FC6">
      <w:pPr>
        <w:adjustRightInd w:val="0"/>
        <w:snapToGrid w:val="0"/>
        <w:spacing w:line="360" w:lineRule="auto"/>
        <w:ind w:firstLineChars="200" w:firstLine="420"/>
      </w:pPr>
      <w:r>
        <w:t>（</w:t>
      </w:r>
      <w:r>
        <w:rPr>
          <w:rFonts w:hint="eastAsia"/>
        </w:rPr>
        <w:t>6</w:t>
      </w:r>
      <w:r>
        <w:t>）</w:t>
      </w:r>
      <w:r>
        <w:rPr>
          <w:rFonts w:hint="eastAsia"/>
        </w:rPr>
        <w:t>供应商关于产品质量和售后服务方面的承诺；</w:t>
      </w:r>
    </w:p>
    <w:p w:rsidR="00510BD8" w:rsidRDefault="002C3FC6">
      <w:pPr>
        <w:adjustRightInd w:val="0"/>
        <w:snapToGrid w:val="0"/>
        <w:spacing w:line="360" w:lineRule="auto"/>
      </w:pPr>
      <w:r>
        <w:rPr>
          <w:rFonts w:hint="eastAsia"/>
        </w:rPr>
        <w:t xml:space="preserve">    </w:t>
      </w:r>
      <w:r>
        <w:rPr>
          <w:rFonts w:hint="eastAsia"/>
        </w:rPr>
        <w:t>（</w:t>
      </w:r>
      <w:r>
        <w:rPr>
          <w:rFonts w:hint="eastAsia"/>
        </w:rPr>
        <w:t>7</w:t>
      </w:r>
      <w:r>
        <w:rPr>
          <w:rFonts w:hint="eastAsia"/>
        </w:rPr>
        <w:t>）资格证明及有关材料；</w:t>
      </w:r>
    </w:p>
    <w:p w:rsidR="00510BD8" w:rsidRDefault="002C3FC6">
      <w:pPr>
        <w:adjustRightInd w:val="0"/>
        <w:snapToGrid w:val="0"/>
        <w:spacing w:line="360" w:lineRule="auto"/>
      </w:pPr>
      <w:r>
        <w:rPr>
          <w:rFonts w:hint="eastAsia"/>
        </w:rPr>
        <w:t xml:space="preserve">    </w:t>
      </w:r>
      <w:r>
        <w:rPr>
          <w:rFonts w:hint="eastAsia"/>
        </w:rPr>
        <w:t>（</w:t>
      </w:r>
      <w:r>
        <w:rPr>
          <w:rFonts w:hint="eastAsia"/>
        </w:rPr>
        <w:t>8</w:t>
      </w:r>
      <w:r>
        <w:rPr>
          <w:rFonts w:hint="eastAsia"/>
        </w:rPr>
        <w:t>）第二轮报价表；</w:t>
      </w:r>
    </w:p>
    <w:p w:rsidR="00510BD8" w:rsidRDefault="002C3FC6">
      <w:pPr>
        <w:adjustRightInd w:val="0"/>
        <w:snapToGrid w:val="0"/>
        <w:spacing w:line="360" w:lineRule="auto"/>
        <w:ind w:firstLineChars="200" w:firstLine="420"/>
      </w:pPr>
      <w:r>
        <w:rPr>
          <w:rFonts w:hint="eastAsia"/>
        </w:rPr>
        <w:t>（</w:t>
      </w:r>
      <w:r>
        <w:rPr>
          <w:rFonts w:hint="eastAsia"/>
        </w:rPr>
        <w:t>9</w:t>
      </w:r>
      <w:r>
        <w:rPr>
          <w:rFonts w:hint="eastAsia"/>
        </w:rPr>
        <w:t>）其他资料</w:t>
      </w:r>
      <w:r>
        <w:t>。</w:t>
      </w:r>
    </w:p>
    <w:p w:rsidR="00510BD8" w:rsidRDefault="002C3FC6">
      <w:pPr>
        <w:adjustRightInd w:val="0"/>
        <w:snapToGrid w:val="0"/>
        <w:spacing w:line="360" w:lineRule="auto"/>
        <w:ind w:firstLineChars="200" w:firstLine="420"/>
      </w:pPr>
      <w:r>
        <w:rPr>
          <w:rFonts w:hint="eastAsia"/>
        </w:rPr>
        <w:t>供应商在谈判（评审）过程中作出的符合法律法规和竞争性谈判文件规定的澄清确认，构成响应文件的组成部分。</w:t>
      </w:r>
    </w:p>
    <w:p w:rsidR="00510BD8" w:rsidRDefault="002C3FC6">
      <w:pPr>
        <w:adjustRightInd w:val="0"/>
        <w:snapToGrid w:val="0"/>
        <w:spacing w:line="360" w:lineRule="auto"/>
        <w:ind w:firstLineChars="200" w:firstLine="420"/>
      </w:pPr>
      <w:r>
        <w:rPr>
          <w:rFonts w:hint="eastAsia"/>
        </w:rPr>
        <w:t xml:space="preserve">2.1.2 </w:t>
      </w:r>
      <w:r>
        <w:rPr>
          <w:rFonts w:hint="eastAsia"/>
        </w:rPr>
        <w:t>竞争性谈判文件规定不接受联合体投标的，或供应商没有组成联合体的，响应文件不包括联合体协议书。</w:t>
      </w:r>
    </w:p>
    <w:p w:rsidR="00510BD8" w:rsidRDefault="002C3FC6">
      <w:pPr>
        <w:pStyle w:val="4"/>
        <w:rPr>
          <w:color w:val="000000"/>
        </w:rPr>
      </w:pPr>
      <w:bookmarkStart w:id="57" w:name="_Toc466759722"/>
      <w:r>
        <w:rPr>
          <w:rFonts w:hint="eastAsia"/>
          <w:color w:val="000000"/>
        </w:rPr>
        <w:t xml:space="preserve">2.2 </w:t>
      </w:r>
      <w:r>
        <w:rPr>
          <w:rFonts w:hint="eastAsia"/>
          <w:color w:val="000000"/>
        </w:rPr>
        <w:t>投标报价</w:t>
      </w:r>
      <w:bookmarkEnd w:id="57"/>
    </w:p>
    <w:p w:rsidR="00510BD8" w:rsidRDefault="002C3FC6">
      <w:pPr>
        <w:adjustRightInd w:val="0"/>
        <w:snapToGrid w:val="0"/>
        <w:spacing w:line="360" w:lineRule="auto"/>
        <w:ind w:firstLineChars="200" w:firstLine="420"/>
      </w:pPr>
      <w:r>
        <w:rPr>
          <w:rFonts w:hint="eastAsia"/>
        </w:rPr>
        <w:t>2.2.1</w:t>
      </w:r>
      <w:r>
        <w:rPr>
          <w:rFonts w:hint="eastAsia"/>
        </w:rPr>
        <w:t>供应商应按第六章“响应文件格式”的要求进行报价并填写分项报价表。</w:t>
      </w:r>
    </w:p>
    <w:p w:rsidR="00510BD8" w:rsidRDefault="002C3FC6">
      <w:pPr>
        <w:adjustRightInd w:val="0"/>
        <w:snapToGrid w:val="0"/>
        <w:spacing w:line="360" w:lineRule="auto"/>
        <w:ind w:firstLineChars="200" w:firstLine="420"/>
      </w:pPr>
      <w:r>
        <w:rPr>
          <w:rFonts w:hint="eastAsia"/>
        </w:rPr>
        <w:t xml:space="preserve">2.2.2 </w:t>
      </w:r>
      <w:r>
        <w:rPr>
          <w:rFonts w:hint="eastAsia"/>
        </w:rPr>
        <w:t>供应商应充分了解该项目的总体情况以</w:t>
      </w:r>
      <w:r>
        <w:t>及影响</w:t>
      </w:r>
      <w:r>
        <w:rPr>
          <w:rFonts w:hint="eastAsia"/>
        </w:rPr>
        <w:t>投标报价的其他要素。</w:t>
      </w:r>
    </w:p>
    <w:p w:rsidR="00510BD8" w:rsidRDefault="002C3FC6">
      <w:pPr>
        <w:adjustRightInd w:val="0"/>
        <w:snapToGrid w:val="0"/>
        <w:spacing w:line="360" w:lineRule="auto"/>
        <w:rPr>
          <w:color w:val="FF0000"/>
        </w:rPr>
      </w:pPr>
      <w:r>
        <w:rPr>
          <w:rFonts w:hint="eastAsia"/>
          <w:color w:val="FF0000"/>
        </w:rPr>
        <w:t>2.2.3</w:t>
      </w:r>
      <w:r>
        <w:rPr>
          <w:rFonts w:hint="eastAsia"/>
          <w:color w:val="FF0000"/>
        </w:rPr>
        <w:t>供应商在投标截止时间前修改开标（报价）一览表中的投标报价总额，应同时修</w:t>
      </w:r>
      <w:bookmarkStart w:id="58" w:name="_Toc152042318"/>
      <w:bookmarkStart w:id="59" w:name="_Toc152045542"/>
      <w:bookmarkStart w:id="60" w:name="_Toc144974510"/>
      <w:bookmarkStart w:id="61" w:name="_Toc352691486"/>
      <w:bookmarkStart w:id="62" w:name="_Toc384308223"/>
      <w:bookmarkStart w:id="63" w:name="_Toc247527567"/>
      <w:bookmarkStart w:id="64" w:name="_Toc369531529"/>
      <w:bookmarkStart w:id="65" w:name="_Toc361508598"/>
      <w:bookmarkStart w:id="66" w:name="_Toc247513966"/>
      <w:bookmarkStart w:id="67" w:name="_Toc25772"/>
      <w:bookmarkStart w:id="68" w:name="_Toc300834963"/>
      <w:r>
        <w:rPr>
          <w:rFonts w:hint="eastAsia"/>
          <w:color w:val="FF0000"/>
        </w:rPr>
        <w:t>改响应文件“</w:t>
      </w:r>
      <w:bookmarkStart w:id="69" w:name="_Toc384308224"/>
      <w:bookmarkStart w:id="70" w:name="_Toc352691487"/>
      <w:bookmarkStart w:id="71" w:name="_Toc369531530"/>
      <w:bookmarkStart w:id="72" w:name="_Toc247527568"/>
      <w:bookmarkStart w:id="73" w:name="_Toc361508599"/>
      <w:bookmarkStart w:id="74" w:name="_Toc152042319"/>
      <w:bookmarkStart w:id="75" w:name="_Toc152045543"/>
      <w:bookmarkStart w:id="76" w:name="_Toc144974511"/>
      <w:bookmarkStart w:id="77" w:name="_Toc15242"/>
      <w:bookmarkStart w:id="78" w:name="_Toc300834964"/>
      <w:bookmarkStart w:id="79" w:name="_Toc247513967"/>
      <w:bookmarkEnd w:id="58"/>
      <w:bookmarkEnd w:id="59"/>
      <w:bookmarkEnd w:id="60"/>
      <w:bookmarkEnd w:id="61"/>
      <w:bookmarkEnd w:id="62"/>
      <w:bookmarkEnd w:id="63"/>
      <w:bookmarkEnd w:id="64"/>
      <w:bookmarkEnd w:id="65"/>
      <w:bookmarkEnd w:id="66"/>
      <w:bookmarkEnd w:id="67"/>
      <w:bookmarkEnd w:id="68"/>
      <w:r>
        <w:rPr>
          <w:rFonts w:hint="eastAsia"/>
          <w:color w:val="FF0000"/>
        </w:rPr>
        <w:t>分项报价表”中的相应报价。</w:t>
      </w:r>
      <w:bookmarkEnd w:id="69"/>
      <w:bookmarkEnd w:id="70"/>
      <w:bookmarkEnd w:id="71"/>
      <w:bookmarkEnd w:id="72"/>
      <w:bookmarkEnd w:id="73"/>
      <w:bookmarkEnd w:id="74"/>
      <w:bookmarkEnd w:id="75"/>
      <w:bookmarkEnd w:id="76"/>
      <w:bookmarkEnd w:id="77"/>
      <w:bookmarkEnd w:id="78"/>
      <w:bookmarkEnd w:id="79"/>
    </w:p>
    <w:p w:rsidR="00510BD8" w:rsidRDefault="002C3FC6">
      <w:pPr>
        <w:adjustRightInd w:val="0"/>
        <w:snapToGrid w:val="0"/>
        <w:spacing w:line="360" w:lineRule="auto"/>
        <w:ind w:firstLineChars="200" w:firstLine="420"/>
        <w:rPr>
          <w:color w:val="FF0000"/>
        </w:rPr>
      </w:pPr>
      <w:r>
        <w:rPr>
          <w:rFonts w:hint="eastAsia"/>
        </w:rPr>
        <w:t xml:space="preserve">2.2.4 </w:t>
      </w:r>
      <w:r>
        <w:rPr>
          <w:rFonts w:hint="eastAsia"/>
          <w:color w:val="FF0000"/>
        </w:rPr>
        <w:t>响应文件中开标一览表（报价表）内容与投标文件中相应内容不一致的，以开标一览表（报价表）为准；大写金额和小写金额不一致的，以大写金额为准；单价金额小数点或者百分比有明显错位的，以开标一览表的总价为准，并修改单价；总价金额与按单价汇总金额不一致的，以单价金额计算结果为准。对不同文字文本投标文件的解释发生异议的，以中文文本为准。</w:t>
      </w:r>
    </w:p>
    <w:p w:rsidR="00510BD8" w:rsidRDefault="002C3FC6">
      <w:pPr>
        <w:adjustRightInd w:val="0"/>
        <w:snapToGrid w:val="0"/>
        <w:spacing w:line="360" w:lineRule="auto"/>
        <w:ind w:firstLineChars="200" w:firstLine="420"/>
      </w:pPr>
      <w:r>
        <w:rPr>
          <w:rFonts w:hint="eastAsia"/>
        </w:rPr>
        <w:t>2.2.5</w:t>
      </w:r>
      <w:r>
        <w:rPr>
          <w:rFonts w:hint="eastAsia"/>
        </w:rPr>
        <w:t>采购人设有采购预算（招标控制价、最高投标限价）的，供应商的报价不得超过采购预算，采购预算在</w:t>
      </w:r>
      <w:bookmarkStart w:id="80" w:name="_Toc144974512"/>
      <w:bookmarkStart w:id="81" w:name="_Toc352691488"/>
      <w:bookmarkStart w:id="82" w:name="_Toc369531531"/>
      <w:bookmarkStart w:id="83" w:name="_Toc152045544"/>
      <w:bookmarkStart w:id="84" w:name="_Toc152042320"/>
      <w:bookmarkStart w:id="85" w:name="_Toc247527569"/>
      <w:bookmarkStart w:id="86" w:name="_Toc247513968"/>
      <w:bookmarkStart w:id="87" w:name="_Toc10429"/>
      <w:bookmarkStart w:id="88" w:name="_Toc384308225"/>
      <w:bookmarkStart w:id="89" w:name="_Toc300834965"/>
      <w:bookmarkStart w:id="90" w:name="_Toc361508600"/>
      <w:r>
        <w:rPr>
          <w:rFonts w:hint="eastAsia"/>
        </w:rPr>
        <w:t>供应商须知前附表中载明。</w:t>
      </w:r>
      <w:bookmarkEnd w:id="80"/>
      <w:bookmarkEnd w:id="81"/>
      <w:bookmarkEnd w:id="82"/>
      <w:bookmarkEnd w:id="83"/>
      <w:bookmarkEnd w:id="84"/>
      <w:bookmarkEnd w:id="85"/>
      <w:bookmarkEnd w:id="86"/>
      <w:bookmarkEnd w:id="87"/>
      <w:bookmarkEnd w:id="88"/>
      <w:bookmarkEnd w:id="89"/>
      <w:bookmarkEnd w:id="90"/>
    </w:p>
    <w:p w:rsidR="00510BD8" w:rsidRDefault="002C3FC6">
      <w:pPr>
        <w:adjustRightInd w:val="0"/>
        <w:snapToGrid w:val="0"/>
        <w:spacing w:line="360" w:lineRule="auto"/>
        <w:ind w:firstLineChars="200" w:firstLine="420"/>
      </w:pPr>
      <w:r>
        <w:rPr>
          <w:rFonts w:hint="eastAsia"/>
        </w:rPr>
        <w:t>2.2.6</w:t>
      </w:r>
      <w:r>
        <w:rPr>
          <w:rFonts w:hint="eastAsia"/>
        </w:rPr>
        <w:t>供应商的报价包括采购、运输、人工、安装、调试、售后服务、税费等所有与本项目相关的费用，成交供应商应承担相应风险，并认真履行合同，采购人不再为本合同范围内的工作支付额外的费用。</w:t>
      </w:r>
    </w:p>
    <w:p w:rsidR="00510BD8" w:rsidRDefault="002C3FC6">
      <w:pPr>
        <w:adjustRightInd w:val="0"/>
        <w:snapToGrid w:val="0"/>
        <w:spacing w:line="360" w:lineRule="auto"/>
        <w:ind w:firstLineChars="200" w:firstLine="420"/>
      </w:pPr>
      <w:r>
        <w:rPr>
          <w:rFonts w:hint="eastAsia"/>
        </w:rPr>
        <w:t>2.2.7</w:t>
      </w:r>
      <w:r>
        <w:rPr>
          <w:rFonts w:hint="eastAsia"/>
        </w:rPr>
        <w:t>供应商报价的其他要求见供应商须知前附表。</w:t>
      </w:r>
    </w:p>
    <w:p w:rsidR="00510BD8" w:rsidRDefault="002C3FC6">
      <w:pPr>
        <w:pStyle w:val="4"/>
        <w:rPr>
          <w:color w:val="000000"/>
        </w:rPr>
      </w:pPr>
      <w:bookmarkStart w:id="91" w:name="_Toc466759723"/>
      <w:r>
        <w:rPr>
          <w:rFonts w:hint="eastAsia"/>
          <w:color w:val="000000"/>
        </w:rPr>
        <w:lastRenderedPageBreak/>
        <w:t xml:space="preserve">2.3 </w:t>
      </w:r>
      <w:r>
        <w:rPr>
          <w:rFonts w:hint="eastAsia"/>
          <w:color w:val="000000"/>
        </w:rPr>
        <w:t>谈判有效期</w:t>
      </w:r>
      <w:bookmarkEnd w:id="91"/>
    </w:p>
    <w:p w:rsidR="00510BD8" w:rsidRDefault="002C3FC6">
      <w:pPr>
        <w:adjustRightInd w:val="0"/>
        <w:snapToGrid w:val="0"/>
        <w:spacing w:line="360" w:lineRule="auto"/>
        <w:ind w:firstLineChars="200" w:firstLine="420"/>
      </w:pPr>
      <w:r>
        <w:rPr>
          <w:rFonts w:hint="eastAsia"/>
          <w:color w:val="000000"/>
        </w:rPr>
        <w:t xml:space="preserve">2.3.1 </w:t>
      </w:r>
      <w:r>
        <w:rPr>
          <w:rFonts w:hint="eastAsia"/>
          <w:color w:val="000000"/>
        </w:rPr>
        <w:t>除</w:t>
      </w:r>
      <w:r>
        <w:rPr>
          <w:rFonts w:hint="eastAsia"/>
        </w:rPr>
        <w:t>供应商须知前附表另有规定外，谈判有效期为</w:t>
      </w:r>
      <w:permStart w:id="1504974307" w:edGrp="everyone"/>
      <w:r>
        <w:rPr>
          <w:rFonts w:hint="eastAsia"/>
        </w:rPr>
        <w:t>60</w:t>
      </w:r>
      <w:permEnd w:id="1504974307"/>
      <w:r>
        <w:rPr>
          <w:rFonts w:hint="eastAsia"/>
        </w:rPr>
        <w:t>天。</w:t>
      </w:r>
    </w:p>
    <w:p w:rsidR="00510BD8" w:rsidRDefault="002C3FC6">
      <w:pPr>
        <w:adjustRightInd w:val="0"/>
        <w:snapToGrid w:val="0"/>
        <w:spacing w:line="360" w:lineRule="auto"/>
        <w:ind w:firstLineChars="200" w:firstLine="420"/>
        <w:rPr>
          <w:color w:val="000000"/>
        </w:rPr>
      </w:pPr>
      <w:r>
        <w:rPr>
          <w:rFonts w:hint="eastAsia"/>
          <w:color w:val="000000"/>
        </w:rPr>
        <w:t xml:space="preserve">2.3.2 </w:t>
      </w:r>
      <w:r>
        <w:rPr>
          <w:rFonts w:hint="eastAsia"/>
          <w:color w:val="000000"/>
        </w:rPr>
        <w:t>在谈判有效期内，供应商撤销响应文件的，应承担竞争性谈判文件和法律规定的责任。</w:t>
      </w:r>
    </w:p>
    <w:p w:rsidR="00510BD8" w:rsidRDefault="002C3FC6">
      <w:pPr>
        <w:adjustRightInd w:val="0"/>
        <w:snapToGrid w:val="0"/>
        <w:spacing w:line="360" w:lineRule="auto"/>
        <w:ind w:firstLineChars="200" w:firstLine="420"/>
      </w:pPr>
      <w:r>
        <w:rPr>
          <w:rFonts w:hint="eastAsia"/>
          <w:color w:val="000000"/>
        </w:rPr>
        <w:t xml:space="preserve">2.3.3 </w:t>
      </w:r>
      <w:r>
        <w:rPr>
          <w:rFonts w:hint="eastAsia"/>
          <w:color w:val="000000"/>
        </w:rPr>
        <w:t>出现特殊情况需要延长谈判有效期的，采购人以书面形式通知所有供应商延长谈判有效期。供应商应予以书面答复，同意延长的，应相应延长其谈判保证金的有效期，但不得要求或被允许修改其响应文件；供应商拒绝延长的，其投标失效，但供应商</w:t>
      </w:r>
      <w:r>
        <w:rPr>
          <w:rFonts w:hint="eastAsia"/>
        </w:rPr>
        <w:t>有权</w:t>
      </w:r>
      <w:r>
        <w:t>收回其</w:t>
      </w:r>
      <w:r>
        <w:rPr>
          <w:rFonts w:hint="eastAsia"/>
        </w:rPr>
        <w:t>谈判保证金</w:t>
      </w:r>
      <w:r>
        <w:t>及</w:t>
      </w:r>
      <w:r>
        <w:rPr>
          <w:rFonts w:hint="eastAsia"/>
        </w:rPr>
        <w:t>以现金形式递交的谈判保证金的</w:t>
      </w:r>
      <w:r>
        <w:t>银行同期存款利息</w:t>
      </w:r>
      <w:r>
        <w:rPr>
          <w:rFonts w:hint="eastAsia"/>
        </w:rPr>
        <w:t>。</w:t>
      </w:r>
    </w:p>
    <w:p w:rsidR="00510BD8" w:rsidRDefault="002C3FC6">
      <w:pPr>
        <w:pStyle w:val="4"/>
        <w:rPr>
          <w:color w:val="000000"/>
        </w:rPr>
      </w:pPr>
      <w:bookmarkStart w:id="92" w:name="_Toc466759724"/>
      <w:r>
        <w:rPr>
          <w:rFonts w:hint="eastAsia"/>
          <w:color w:val="000000"/>
        </w:rPr>
        <w:t xml:space="preserve">2.4 </w:t>
      </w:r>
      <w:bookmarkEnd w:id="92"/>
      <w:r>
        <w:rPr>
          <w:rFonts w:hint="eastAsia"/>
          <w:color w:val="000000"/>
        </w:rPr>
        <w:t>谈判保证金</w:t>
      </w:r>
    </w:p>
    <w:p w:rsidR="00510BD8" w:rsidRDefault="002C3FC6">
      <w:pPr>
        <w:adjustRightInd w:val="0"/>
        <w:snapToGrid w:val="0"/>
        <w:spacing w:line="360" w:lineRule="auto"/>
        <w:ind w:firstLineChars="200" w:firstLine="420"/>
        <w:rPr>
          <w:color w:val="000000"/>
        </w:rPr>
      </w:pPr>
      <w:r>
        <w:rPr>
          <w:rFonts w:hint="eastAsia"/>
          <w:color w:val="000000"/>
        </w:rPr>
        <w:t xml:space="preserve">2.4.1 </w:t>
      </w:r>
      <w:r>
        <w:rPr>
          <w:rFonts w:hint="eastAsia"/>
          <w:color w:val="000000"/>
        </w:rPr>
        <w:t>供应商在递交响应文件的同时，应按竞争性谈判文件规定的金额</w:t>
      </w:r>
      <w:bookmarkStart w:id="93" w:name="_Toc384308226"/>
      <w:bookmarkStart w:id="94" w:name="_Toc247527570"/>
      <w:bookmarkStart w:id="95" w:name="_Toc152042321"/>
      <w:bookmarkStart w:id="96" w:name="_Toc300834966"/>
      <w:bookmarkStart w:id="97" w:name="_Toc361508601"/>
      <w:bookmarkStart w:id="98" w:name="_Toc369531532"/>
      <w:bookmarkStart w:id="99" w:name="_Toc352691489"/>
      <w:bookmarkStart w:id="100" w:name="_Toc152045545"/>
      <w:bookmarkStart w:id="101" w:name="_Toc144974513"/>
      <w:bookmarkStart w:id="102" w:name="_Toc247513969"/>
      <w:bookmarkStart w:id="103" w:name="_Toc4592"/>
      <w:r>
        <w:rPr>
          <w:rFonts w:hint="eastAsia"/>
          <w:color w:val="000000"/>
        </w:rPr>
        <w:t>、形式和第六章“</w:t>
      </w:r>
      <w:bookmarkEnd w:id="93"/>
      <w:bookmarkEnd w:id="94"/>
      <w:bookmarkEnd w:id="95"/>
      <w:bookmarkEnd w:id="96"/>
      <w:bookmarkEnd w:id="97"/>
      <w:bookmarkEnd w:id="98"/>
      <w:bookmarkEnd w:id="99"/>
      <w:bookmarkEnd w:id="100"/>
      <w:bookmarkEnd w:id="101"/>
      <w:bookmarkEnd w:id="102"/>
      <w:bookmarkEnd w:id="103"/>
      <w:r>
        <w:rPr>
          <w:rFonts w:hint="eastAsia"/>
          <w:color w:val="000000"/>
        </w:rPr>
        <w:t>响应文件格式”规定的谈判保证金格式递交谈判保证金，并作为其响应文件的组成部分。</w:t>
      </w:r>
      <w:r>
        <w:rPr>
          <w:color w:val="000000"/>
        </w:rPr>
        <w:t>境内</w:t>
      </w:r>
      <w:r>
        <w:rPr>
          <w:rFonts w:hint="eastAsia"/>
          <w:color w:val="000000"/>
        </w:rPr>
        <w:t>供应商</w:t>
      </w:r>
      <w:r>
        <w:rPr>
          <w:color w:val="000000"/>
        </w:rPr>
        <w:t>以现金或者支票形式提交的</w:t>
      </w:r>
      <w:r>
        <w:rPr>
          <w:rFonts w:hint="eastAsia"/>
          <w:color w:val="000000"/>
        </w:rPr>
        <w:t>谈判保证金，</w:t>
      </w:r>
      <w:r>
        <w:rPr>
          <w:color w:val="000000"/>
        </w:rPr>
        <w:t>应当从其基本账户转出并</w:t>
      </w:r>
      <w:r>
        <w:rPr>
          <w:rFonts w:hint="eastAsia"/>
          <w:color w:val="000000"/>
        </w:rPr>
        <w:t>在响应文件中附上基本账户开户证明</w:t>
      </w:r>
      <w:r>
        <w:rPr>
          <w:color w:val="000000"/>
        </w:rPr>
        <w:t>。</w:t>
      </w:r>
      <w:r>
        <w:rPr>
          <w:rFonts w:hint="eastAsia"/>
          <w:color w:val="000000"/>
        </w:rPr>
        <w:t>联合体投标的，其谈判保证金可以由牵头人或联合体其他成员递交，并应符合竞争性谈判文件的规定。</w:t>
      </w:r>
    </w:p>
    <w:p w:rsidR="00510BD8" w:rsidRDefault="002C3FC6">
      <w:pPr>
        <w:adjustRightInd w:val="0"/>
        <w:snapToGrid w:val="0"/>
        <w:spacing w:line="360" w:lineRule="auto"/>
        <w:ind w:firstLineChars="200" w:firstLine="420"/>
        <w:jc w:val="left"/>
        <w:rPr>
          <w:color w:val="000000"/>
        </w:rPr>
      </w:pPr>
      <w:r>
        <w:rPr>
          <w:rFonts w:hint="eastAsia"/>
          <w:color w:val="000000"/>
        </w:rPr>
        <w:t xml:space="preserve">2.4.2 </w:t>
      </w:r>
      <w:bookmarkStart w:id="104" w:name="_Toc352691490"/>
      <w:bookmarkStart w:id="105" w:name="_Toc361508602"/>
      <w:bookmarkStart w:id="106" w:name="_Toc384308227"/>
      <w:bookmarkStart w:id="107" w:name="_Toc29025"/>
      <w:bookmarkStart w:id="108" w:name="_Toc369531533"/>
      <w:r>
        <w:rPr>
          <w:rFonts w:hint="eastAsia"/>
          <w:color w:val="000000"/>
        </w:rPr>
        <w:t>供应商不按竞争性谈判文件要求提交谈判保证金的，</w:t>
      </w:r>
      <w:bookmarkEnd w:id="104"/>
      <w:bookmarkEnd w:id="105"/>
      <w:bookmarkEnd w:id="106"/>
      <w:bookmarkEnd w:id="107"/>
      <w:bookmarkEnd w:id="108"/>
      <w:r>
        <w:rPr>
          <w:rFonts w:hint="eastAsia"/>
          <w:color w:val="000000"/>
        </w:rPr>
        <w:t>竞争性谈判小组将对其响应文件按无效处理。</w:t>
      </w:r>
    </w:p>
    <w:p w:rsidR="00510BD8" w:rsidRDefault="002C3FC6">
      <w:pPr>
        <w:adjustRightInd w:val="0"/>
        <w:snapToGrid w:val="0"/>
        <w:spacing w:line="360" w:lineRule="auto"/>
        <w:ind w:firstLineChars="200" w:firstLine="420"/>
        <w:rPr>
          <w:color w:val="000000"/>
        </w:rPr>
      </w:pPr>
      <w:r>
        <w:rPr>
          <w:rFonts w:hint="eastAsia"/>
          <w:color w:val="000000"/>
        </w:rPr>
        <w:t xml:space="preserve">2.4.3 </w:t>
      </w:r>
      <w:r>
        <w:rPr>
          <w:rFonts w:hint="eastAsia"/>
          <w:color w:val="000000"/>
        </w:rPr>
        <w:t>采购人或采购代理机构应当自成交通知书发出之日起</w:t>
      </w:r>
      <w:r>
        <w:rPr>
          <w:rFonts w:hint="eastAsia"/>
          <w:color w:val="000000"/>
        </w:rPr>
        <w:t>5</w:t>
      </w:r>
      <w:r>
        <w:rPr>
          <w:rFonts w:hint="eastAsia"/>
          <w:color w:val="000000"/>
        </w:rPr>
        <w:t>个工作日内退还未成交供应商的谈判保证金（具体要求详见供应商须知前附表）。</w:t>
      </w:r>
    </w:p>
    <w:p w:rsidR="00510BD8" w:rsidRDefault="002C3FC6">
      <w:pPr>
        <w:adjustRightInd w:val="0"/>
        <w:snapToGrid w:val="0"/>
        <w:spacing w:line="360" w:lineRule="auto"/>
        <w:ind w:firstLineChars="200" w:firstLine="420"/>
        <w:rPr>
          <w:color w:val="000000"/>
        </w:rPr>
      </w:pPr>
      <w:r>
        <w:rPr>
          <w:rFonts w:hint="eastAsia"/>
          <w:color w:val="000000"/>
        </w:rPr>
        <w:t xml:space="preserve">2.4.4 </w:t>
      </w:r>
      <w:r>
        <w:rPr>
          <w:rFonts w:hint="eastAsia"/>
          <w:color w:val="000000"/>
        </w:rPr>
        <w:t>有下列情形之一的，谈判保证金将不予退还：</w:t>
      </w:r>
    </w:p>
    <w:p w:rsidR="00510BD8" w:rsidRDefault="002C3FC6">
      <w:pPr>
        <w:adjustRightInd w:val="0"/>
        <w:snapToGrid w:val="0"/>
        <w:spacing w:line="360" w:lineRule="auto"/>
        <w:ind w:firstLineChars="150" w:firstLine="315"/>
        <w:rPr>
          <w:color w:val="000000"/>
        </w:rPr>
      </w:pPr>
      <w:r>
        <w:rPr>
          <w:rFonts w:hint="eastAsia"/>
          <w:color w:val="000000"/>
        </w:rPr>
        <w:t>（</w:t>
      </w:r>
      <w:r>
        <w:rPr>
          <w:rFonts w:hint="eastAsia"/>
          <w:color w:val="000000"/>
        </w:rPr>
        <w:t>1</w:t>
      </w:r>
      <w:r>
        <w:rPr>
          <w:rFonts w:hint="eastAsia"/>
          <w:color w:val="000000"/>
        </w:rPr>
        <w:t>）投标人在投标有效期内撤销投标文件；</w:t>
      </w:r>
    </w:p>
    <w:p w:rsidR="00510BD8" w:rsidRDefault="002C3FC6">
      <w:pPr>
        <w:adjustRightInd w:val="0"/>
        <w:snapToGrid w:val="0"/>
        <w:spacing w:line="360" w:lineRule="auto"/>
        <w:ind w:firstLineChars="150" w:firstLine="315"/>
        <w:rPr>
          <w:color w:val="000000"/>
        </w:rPr>
      </w:pPr>
      <w:r>
        <w:rPr>
          <w:rFonts w:hint="eastAsia"/>
          <w:color w:val="000000"/>
        </w:rPr>
        <w:t>（</w:t>
      </w:r>
      <w:r>
        <w:rPr>
          <w:rFonts w:hint="eastAsia"/>
          <w:color w:val="000000"/>
        </w:rPr>
        <w:t>1</w:t>
      </w:r>
      <w:r>
        <w:rPr>
          <w:rFonts w:hint="eastAsia"/>
          <w:color w:val="000000"/>
        </w:rPr>
        <w:t>）供应商在谈判有效期内撤销响应文件；</w:t>
      </w:r>
    </w:p>
    <w:p w:rsidR="00510BD8" w:rsidRDefault="002C3FC6">
      <w:pPr>
        <w:adjustRightInd w:val="0"/>
        <w:snapToGrid w:val="0"/>
        <w:spacing w:line="360" w:lineRule="auto"/>
        <w:ind w:firstLineChars="150" w:firstLine="315"/>
        <w:rPr>
          <w:color w:val="000000"/>
        </w:rPr>
      </w:pPr>
      <w:r>
        <w:rPr>
          <w:rFonts w:hint="eastAsia"/>
          <w:color w:val="000000"/>
        </w:rPr>
        <w:t>（</w:t>
      </w:r>
      <w:r>
        <w:rPr>
          <w:rFonts w:hint="eastAsia"/>
          <w:color w:val="000000"/>
        </w:rPr>
        <w:t>2</w:t>
      </w:r>
      <w:r>
        <w:rPr>
          <w:rFonts w:hint="eastAsia"/>
          <w:color w:val="000000"/>
        </w:rPr>
        <w:t>）成交供应商在收到成交通知书后，</w:t>
      </w:r>
      <w:r>
        <w:rPr>
          <w:color w:val="000000"/>
        </w:rPr>
        <w:t>无正当理由不与采购人订立合同，在签订合同时向采购人提出附加条件，或者不按照</w:t>
      </w:r>
      <w:r>
        <w:rPr>
          <w:rFonts w:hint="eastAsia"/>
          <w:color w:val="000000"/>
        </w:rPr>
        <w:t>竞争性谈判文件</w:t>
      </w:r>
      <w:r>
        <w:rPr>
          <w:color w:val="000000"/>
        </w:rPr>
        <w:t>要求提交履约</w:t>
      </w:r>
      <w:r>
        <w:rPr>
          <w:rFonts w:hint="eastAsia"/>
          <w:color w:val="000000"/>
        </w:rPr>
        <w:t>担保；</w:t>
      </w:r>
    </w:p>
    <w:p w:rsidR="00510BD8" w:rsidRDefault="002C3FC6">
      <w:pPr>
        <w:adjustRightInd w:val="0"/>
        <w:snapToGrid w:val="0"/>
        <w:spacing w:line="360" w:lineRule="auto"/>
        <w:ind w:firstLineChars="150" w:firstLine="315"/>
        <w:rPr>
          <w:color w:val="000000"/>
        </w:rPr>
      </w:pPr>
      <w:r>
        <w:rPr>
          <w:rFonts w:hint="eastAsia"/>
          <w:color w:val="000000"/>
        </w:rPr>
        <w:t>（</w:t>
      </w:r>
      <w:r>
        <w:rPr>
          <w:rFonts w:hint="eastAsia"/>
          <w:color w:val="000000"/>
        </w:rPr>
        <w:t>3</w:t>
      </w:r>
      <w:r>
        <w:rPr>
          <w:rFonts w:hint="eastAsia"/>
          <w:color w:val="000000"/>
        </w:rPr>
        <w:t>）竞争性谈判文件规定的</w:t>
      </w:r>
      <w:r>
        <w:rPr>
          <w:rFonts w:ascii="宋体" w:hint="eastAsia"/>
          <w:szCs w:val="21"/>
        </w:rPr>
        <w:t>其他可以不予退还谈判保证金的情形。</w:t>
      </w:r>
    </w:p>
    <w:p w:rsidR="00510BD8" w:rsidRDefault="002C3FC6">
      <w:pPr>
        <w:pStyle w:val="4"/>
        <w:rPr>
          <w:color w:val="000000"/>
        </w:rPr>
      </w:pPr>
      <w:bookmarkStart w:id="109" w:name="_Toc466759725"/>
      <w:r>
        <w:rPr>
          <w:rFonts w:hint="eastAsia"/>
          <w:color w:val="000000"/>
        </w:rPr>
        <w:t xml:space="preserve">2.5 </w:t>
      </w:r>
      <w:r>
        <w:rPr>
          <w:rFonts w:hint="eastAsia"/>
          <w:color w:val="000000"/>
        </w:rPr>
        <w:t>资格审查资料</w:t>
      </w:r>
      <w:bookmarkEnd w:id="109"/>
    </w:p>
    <w:p w:rsidR="00510BD8" w:rsidRDefault="002C3FC6">
      <w:pPr>
        <w:spacing w:line="500" w:lineRule="exact"/>
        <w:ind w:firstLineChars="250" w:firstLine="525"/>
        <w:rPr>
          <w:rFonts w:ascii="宋体"/>
          <w:szCs w:val="21"/>
        </w:rPr>
      </w:pPr>
      <w:bookmarkStart w:id="110" w:name="_Toc466759726"/>
      <w:r>
        <w:rPr>
          <w:rFonts w:ascii="宋体" w:hint="eastAsia"/>
          <w:szCs w:val="21"/>
        </w:rPr>
        <w:t>资格审查资料详见</w:t>
      </w:r>
      <w:r>
        <w:rPr>
          <w:rFonts w:ascii="宋体" w:hint="eastAsia"/>
          <w:color w:val="FF0000"/>
          <w:szCs w:val="21"/>
        </w:rPr>
        <w:t>评审</w:t>
      </w:r>
      <w:r>
        <w:rPr>
          <w:rFonts w:ascii="宋体" w:hint="eastAsia"/>
          <w:szCs w:val="21"/>
        </w:rPr>
        <w:t>办法。</w:t>
      </w:r>
    </w:p>
    <w:p w:rsidR="00510BD8" w:rsidRDefault="00510BD8">
      <w:pPr>
        <w:spacing w:line="500" w:lineRule="exact"/>
        <w:ind w:firstLineChars="250" w:firstLine="600"/>
        <w:rPr>
          <w:rFonts w:ascii="宋体" w:hAnsi="宋体"/>
          <w:color w:val="FF00FF"/>
          <w:sz w:val="24"/>
          <w:szCs w:val="24"/>
        </w:rPr>
      </w:pPr>
    </w:p>
    <w:p w:rsidR="00510BD8" w:rsidRDefault="002C3FC6">
      <w:pPr>
        <w:pStyle w:val="4"/>
        <w:rPr>
          <w:color w:val="000000"/>
        </w:rPr>
      </w:pPr>
      <w:r>
        <w:rPr>
          <w:rFonts w:hint="eastAsia"/>
          <w:color w:val="000000"/>
        </w:rPr>
        <w:t xml:space="preserve">2.6 </w:t>
      </w:r>
      <w:bookmarkEnd w:id="110"/>
      <w:r>
        <w:rPr>
          <w:rFonts w:hint="eastAsia"/>
          <w:color w:val="000000"/>
        </w:rPr>
        <w:t>备选响应方案</w:t>
      </w:r>
    </w:p>
    <w:p w:rsidR="00510BD8" w:rsidRDefault="002C3FC6">
      <w:pPr>
        <w:adjustRightInd w:val="0"/>
        <w:snapToGrid w:val="0"/>
        <w:spacing w:line="360" w:lineRule="auto"/>
        <w:ind w:firstLineChars="200" w:firstLine="420"/>
        <w:rPr>
          <w:color w:val="000000"/>
        </w:rPr>
      </w:pPr>
      <w:r>
        <w:rPr>
          <w:rFonts w:hint="eastAsia"/>
          <w:color w:val="000000"/>
        </w:rPr>
        <w:t xml:space="preserve">2.6.1 </w:t>
      </w:r>
      <w:r>
        <w:rPr>
          <w:rFonts w:hint="eastAsia"/>
          <w:color w:val="000000"/>
        </w:rPr>
        <w:t>除竞争性谈判文件规定允许外，供应商不得递交备选响应方案，否则其响应文件将按无效处理。</w:t>
      </w:r>
    </w:p>
    <w:p w:rsidR="00510BD8" w:rsidRDefault="002C3FC6">
      <w:pPr>
        <w:adjustRightInd w:val="0"/>
        <w:snapToGrid w:val="0"/>
        <w:spacing w:line="360" w:lineRule="auto"/>
        <w:ind w:firstLineChars="200" w:firstLine="420"/>
        <w:rPr>
          <w:color w:val="000000"/>
        </w:rPr>
      </w:pPr>
      <w:r>
        <w:rPr>
          <w:rFonts w:hint="eastAsia"/>
          <w:color w:val="000000"/>
        </w:rPr>
        <w:t xml:space="preserve">2.6.2 </w:t>
      </w:r>
      <w:r>
        <w:rPr>
          <w:rFonts w:hint="eastAsia"/>
          <w:color w:val="000000"/>
        </w:rPr>
        <w:t>允许供应商递交备选响应方案的，只有成交供应商所递交的备选响应方案方可予以考虑。竞争</w:t>
      </w:r>
      <w:r>
        <w:rPr>
          <w:rFonts w:hint="eastAsia"/>
          <w:color w:val="000000"/>
        </w:rPr>
        <w:lastRenderedPageBreak/>
        <w:t>性谈判小组认为成交供应商的备选响应方案优于其按照竞争性谈判文件要求编制的响应方案的，采购人可以接受该备选响应方案，但备选响应方案的报价不得高于其投标报价。</w:t>
      </w:r>
    </w:p>
    <w:p w:rsidR="00510BD8" w:rsidRDefault="002C3FC6">
      <w:pPr>
        <w:adjustRightInd w:val="0"/>
        <w:snapToGrid w:val="0"/>
        <w:spacing w:line="360" w:lineRule="auto"/>
        <w:ind w:firstLineChars="200" w:firstLine="420"/>
        <w:rPr>
          <w:color w:val="000000"/>
        </w:rPr>
      </w:pPr>
      <w:r>
        <w:rPr>
          <w:rFonts w:hint="eastAsia"/>
          <w:color w:val="000000"/>
        </w:rPr>
        <w:t xml:space="preserve">2.6.3 </w:t>
      </w:r>
      <w:r>
        <w:rPr>
          <w:rFonts w:hint="eastAsia"/>
          <w:color w:val="000000"/>
        </w:rPr>
        <w:t>供应商提供两个或两个以上投标报价，或者在响应文件中提供一个报价，但同时提供两个或两个以上</w:t>
      </w:r>
      <w:r>
        <w:rPr>
          <w:rFonts w:hint="eastAsia"/>
        </w:rPr>
        <w:t>供</w:t>
      </w:r>
      <w:bookmarkStart w:id="111" w:name="_Toc152045550"/>
      <w:bookmarkStart w:id="112" w:name="_Toc369531538"/>
      <w:bookmarkStart w:id="113" w:name="_Toc144974518"/>
      <w:bookmarkStart w:id="114" w:name="_Toc247527575"/>
      <w:bookmarkStart w:id="115" w:name="_Toc352691495"/>
      <w:bookmarkStart w:id="116" w:name="_Toc247513974"/>
      <w:bookmarkStart w:id="117" w:name="_Toc384308232"/>
      <w:bookmarkStart w:id="118" w:name="_Toc300834971"/>
      <w:bookmarkStart w:id="119" w:name="_Toc29902"/>
      <w:bookmarkStart w:id="120" w:name="_Toc152042326"/>
      <w:bookmarkStart w:id="121" w:name="_Toc361508607"/>
      <w:r>
        <w:rPr>
          <w:rFonts w:hint="eastAsia"/>
        </w:rPr>
        <w:t>货方案的</w:t>
      </w:r>
      <w:bookmarkEnd w:id="111"/>
      <w:bookmarkEnd w:id="112"/>
      <w:bookmarkEnd w:id="113"/>
      <w:bookmarkEnd w:id="114"/>
      <w:bookmarkEnd w:id="115"/>
      <w:bookmarkEnd w:id="116"/>
      <w:bookmarkEnd w:id="117"/>
      <w:bookmarkEnd w:id="118"/>
      <w:bookmarkEnd w:id="119"/>
      <w:bookmarkEnd w:id="120"/>
      <w:bookmarkEnd w:id="121"/>
      <w:r>
        <w:rPr>
          <w:rFonts w:hint="eastAsia"/>
        </w:rPr>
        <w:t>，</w:t>
      </w:r>
      <w:r>
        <w:rPr>
          <w:rFonts w:hint="eastAsia"/>
          <w:color w:val="000000"/>
        </w:rPr>
        <w:t>视为提供备选方案。</w:t>
      </w:r>
    </w:p>
    <w:p w:rsidR="00510BD8" w:rsidRDefault="002C3FC6">
      <w:pPr>
        <w:pStyle w:val="4"/>
        <w:rPr>
          <w:color w:val="000000"/>
        </w:rPr>
      </w:pPr>
      <w:bookmarkStart w:id="122" w:name="_Toc466759727"/>
      <w:r>
        <w:rPr>
          <w:rFonts w:hint="eastAsia"/>
          <w:color w:val="000000"/>
        </w:rPr>
        <w:t xml:space="preserve">2.7 </w:t>
      </w:r>
      <w:r>
        <w:rPr>
          <w:rFonts w:hint="eastAsia"/>
          <w:color w:val="000000"/>
        </w:rPr>
        <w:t>响应文件的编制</w:t>
      </w:r>
      <w:bookmarkEnd w:id="122"/>
    </w:p>
    <w:p w:rsidR="00510BD8" w:rsidRDefault="002C3FC6">
      <w:pPr>
        <w:adjustRightInd w:val="0"/>
        <w:snapToGrid w:val="0"/>
        <w:spacing w:line="360" w:lineRule="auto"/>
        <w:ind w:firstLineChars="200" w:firstLine="420"/>
        <w:rPr>
          <w:color w:val="000000"/>
        </w:rPr>
      </w:pPr>
      <w:r>
        <w:rPr>
          <w:rFonts w:hint="eastAsia"/>
          <w:color w:val="000000"/>
        </w:rPr>
        <w:t xml:space="preserve">2.7.1 </w:t>
      </w:r>
      <w:r>
        <w:rPr>
          <w:rFonts w:hint="eastAsia"/>
          <w:color w:val="000000"/>
        </w:rPr>
        <w:t>响应文件应按第六章“响应文件格式”进行编写，如有必要，可以增加附页，作为响应文件的组成部分。</w:t>
      </w:r>
    </w:p>
    <w:p w:rsidR="00510BD8" w:rsidRDefault="002C3FC6">
      <w:pPr>
        <w:adjustRightInd w:val="0"/>
        <w:snapToGrid w:val="0"/>
        <w:spacing w:line="360" w:lineRule="auto"/>
        <w:ind w:firstLineChars="200" w:firstLine="420"/>
        <w:rPr>
          <w:color w:val="000000"/>
        </w:rPr>
      </w:pPr>
      <w:r>
        <w:rPr>
          <w:rFonts w:hint="eastAsia"/>
          <w:color w:val="000000"/>
        </w:rPr>
        <w:t xml:space="preserve">2.7.2 </w:t>
      </w:r>
      <w:r>
        <w:rPr>
          <w:rFonts w:hint="eastAsia"/>
          <w:color w:val="000000"/>
        </w:rPr>
        <w:t>响应文件应当对竞争性谈判文件有关供货期、谈判有效期、供货要求、招标范围等实质性内容作出响应。响应文件在满足竞争性谈判文件实质性要求的基础上，可以提出比竞争性谈判文件要求更有利于采购人的承诺。</w:t>
      </w:r>
    </w:p>
    <w:p w:rsidR="00510BD8" w:rsidRDefault="002C3FC6">
      <w:pPr>
        <w:adjustRightInd w:val="0"/>
        <w:snapToGrid w:val="0"/>
        <w:spacing w:line="360" w:lineRule="auto"/>
        <w:ind w:firstLineChars="200" w:firstLine="420"/>
        <w:rPr>
          <w:color w:val="000000"/>
        </w:rPr>
      </w:pPr>
      <w:r>
        <w:rPr>
          <w:rFonts w:hint="eastAsia"/>
          <w:color w:val="000000"/>
        </w:rPr>
        <w:t>2.7.3</w:t>
      </w:r>
      <w:r>
        <w:rPr>
          <w:rFonts w:hint="eastAsia"/>
          <w:color w:val="000000"/>
        </w:rPr>
        <w:t>签字或盖章的具体要求见投标人须知前附表。由投标人的法定代表人（单位负责人）签字或加盖电子印章的，应附法定代表人（单位负责人）身份证明，由代理人签字或加盖电子印章的，应附由法定代表人（单位负责人）签署的授权委托书。</w:t>
      </w:r>
    </w:p>
    <w:p w:rsidR="00510BD8" w:rsidRDefault="002C3FC6">
      <w:pPr>
        <w:snapToGrid w:val="0"/>
        <w:spacing w:line="360" w:lineRule="auto"/>
        <w:ind w:firstLineChars="200" w:firstLine="420"/>
        <w:rPr>
          <w:color w:val="000000"/>
        </w:rPr>
      </w:pPr>
      <w:r>
        <w:rPr>
          <w:rFonts w:hint="eastAsia"/>
          <w:color w:val="000000"/>
        </w:rPr>
        <w:t>2.7.4</w:t>
      </w:r>
      <w:r>
        <w:rPr>
          <w:rFonts w:hint="eastAsia"/>
          <w:color w:val="000000"/>
        </w:rPr>
        <w:t>供应商应认真阅读和充分理解竞争性谈判文件。如果投标没有满足竞争性谈判文件的有关要求，其风险由供应商自行承担。</w:t>
      </w:r>
    </w:p>
    <w:p w:rsidR="00510BD8" w:rsidRDefault="00510BD8">
      <w:pPr>
        <w:snapToGrid w:val="0"/>
        <w:spacing w:line="360" w:lineRule="auto"/>
        <w:ind w:firstLineChars="200" w:firstLine="420"/>
        <w:rPr>
          <w:rFonts w:ascii="宋体" w:hAnsi="宋体"/>
          <w:color w:val="FF0000"/>
          <w:szCs w:val="21"/>
        </w:rPr>
      </w:pPr>
    </w:p>
    <w:p w:rsidR="00510BD8" w:rsidRDefault="002C3FC6">
      <w:pPr>
        <w:pStyle w:val="3"/>
        <w:rPr>
          <w:color w:val="000000"/>
        </w:rPr>
      </w:pPr>
      <w:bookmarkStart w:id="123" w:name="_Toc466759736"/>
      <w:r>
        <w:rPr>
          <w:rFonts w:hint="eastAsia"/>
          <w:color w:val="000000"/>
        </w:rPr>
        <w:t xml:space="preserve">3. </w:t>
      </w:r>
      <w:bookmarkEnd w:id="123"/>
      <w:r>
        <w:rPr>
          <w:rFonts w:hint="eastAsia"/>
          <w:color w:val="000000"/>
        </w:rPr>
        <w:t>评审与谈判</w:t>
      </w:r>
    </w:p>
    <w:p w:rsidR="00510BD8" w:rsidRDefault="002C3FC6">
      <w:pPr>
        <w:adjustRightInd w:val="0"/>
        <w:snapToGrid w:val="0"/>
        <w:spacing w:line="360" w:lineRule="auto"/>
        <w:ind w:firstLineChars="200" w:firstLine="420"/>
        <w:rPr>
          <w:color w:val="000000"/>
        </w:rPr>
      </w:pPr>
      <w:bookmarkStart w:id="124" w:name="_Toc466759737"/>
      <w:r>
        <w:rPr>
          <w:rFonts w:hint="eastAsia"/>
          <w:color w:val="000000"/>
        </w:rPr>
        <w:t xml:space="preserve">3.1 </w:t>
      </w:r>
      <w:bookmarkEnd w:id="124"/>
      <w:r>
        <w:rPr>
          <w:rFonts w:hint="eastAsia"/>
          <w:color w:val="000000"/>
        </w:rPr>
        <w:t>竞争性谈判小组</w:t>
      </w:r>
    </w:p>
    <w:p w:rsidR="00510BD8" w:rsidRDefault="002C3FC6">
      <w:pPr>
        <w:adjustRightInd w:val="0"/>
        <w:snapToGrid w:val="0"/>
        <w:spacing w:line="360" w:lineRule="auto"/>
        <w:ind w:firstLineChars="200" w:firstLine="420"/>
        <w:rPr>
          <w:color w:val="000000"/>
        </w:rPr>
      </w:pPr>
      <w:r>
        <w:rPr>
          <w:rFonts w:hint="eastAsia"/>
          <w:color w:val="000000"/>
        </w:rPr>
        <w:t xml:space="preserve">3.1.1 </w:t>
      </w:r>
      <w:r>
        <w:rPr>
          <w:rFonts w:hint="eastAsia"/>
          <w:color w:val="000000"/>
        </w:rPr>
        <w:t>评审与谈判由采购人依法组建的竞争性谈判小组负责。竞争性谈判小组由采购人代表以及有关技术、经济等方面的专家组成。竞争性谈判小组成员人数以及技术、经济等方面专家的确定方式由采购人或其委托的政府采购代理机构依法确定。</w:t>
      </w:r>
    </w:p>
    <w:p w:rsidR="00510BD8" w:rsidRDefault="002C3FC6">
      <w:pPr>
        <w:adjustRightInd w:val="0"/>
        <w:snapToGrid w:val="0"/>
        <w:spacing w:line="360" w:lineRule="auto"/>
        <w:ind w:firstLineChars="200" w:firstLine="420"/>
        <w:rPr>
          <w:color w:val="000000"/>
        </w:rPr>
      </w:pPr>
      <w:r>
        <w:rPr>
          <w:rFonts w:hint="eastAsia"/>
          <w:color w:val="000000"/>
        </w:rPr>
        <w:t xml:space="preserve">3.1.2 </w:t>
      </w:r>
      <w:r>
        <w:rPr>
          <w:rFonts w:hint="eastAsia"/>
          <w:color w:val="000000"/>
        </w:rPr>
        <w:t>评审专家与参加采购活动的供应商存在下列利害关系之一的，应当回避：</w:t>
      </w:r>
    </w:p>
    <w:p w:rsidR="00510BD8" w:rsidRDefault="002C3FC6">
      <w:pPr>
        <w:adjustRightInd w:val="0"/>
        <w:snapToGrid w:val="0"/>
        <w:spacing w:line="360" w:lineRule="auto"/>
        <w:ind w:firstLineChars="200" w:firstLine="420"/>
        <w:rPr>
          <w:color w:val="000000"/>
        </w:rPr>
      </w:pPr>
      <w:r>
        <w:rPr>
          <w:rFonts w:hint="eastAsia"/>
          <w:color w:val="000000"/>
        </w:rPr>
        <w:t>（</w:t>
      </w:r>
      <w:r>
        <w:rPr>
          <w:rFonts w:hint="eastAsia"/>
          <w:color w:val="000000"/>
        </w:rPr>
        <w:t>1</w:t>
      </w:r>
      <w:r>
        <w:rPr>
          <w:rFonts w:hint="eastAsia"/>
          <w:color w:val="000000"/>
        </w:rPr>
        <w:t>）参加采购活动前三年内，与供应商存在劳动关系</w:t>
      </w:r>
      <w:r>
        <w:rPr>
          <w:rFonts w:hint="eastAsia"/>
          <w:color w:val="000000"/>
        </w:rPr>
        <w:t>,</w:t>
      </w:r>
      <w:r>
        <w:rPr>
          <w:rFonts w:hint="eastAsia"/>
          <w:color w:val="000000"/>
        </w:rPr>
        <w:t>或者担任过供应商的董事、监事</w:t>
      </w:r>
      <w:r>
        <w:rPr>
          <w:rFonts w:hint="eastAsia"/>
          <w:color w:val="000000"/>
        </w:rPr>
        <w:t>,</w:t>
      </w:r>
      <w:r>
        <w:rPr>
          <w:rFonts w:hint="eastAsia"/>
          <w:color w:val="000000"/>
        </w:rPr>
        <w:t>或者是供应商的控股股东或实际控制人；</w:t>
      </w:r>
    </w:p>
    <w:p w:rsidR="00510BD8" w:rsidRDefault="002C3FC6">
      <w:pPr>
        <w:adjustRightInd w:val="0"/>
        <w:snapToGrid w:val="0"/>
        <w:spacing w:line="360" w:lineRule="auto"/>
        <w:ind w:firstLineChars="200" w:firstLine="420"/>
        <w:rPr>
          <w:color w:val="000000"/>
        </w:rPr>
      </w:pPr>
      <w:r>
        <w:rPr>
          <w:rFonts w:hint="eastAsia"/>
          <w:color w:val="000000"/>
        </w:rPr>
        <w:t>（</w:t>
      </w:r>
      <w:r>
        <w:rPr>
          <w:rFonts w:hint="eastAsia"/>
          <w:color w:val="000000"/>
        </w:rPr>
        <w:t>2</w:t>
      </w:r>
      <w:r>
        <w:rPr>
          <w:rFonts w:hint="eastAsia"/>
          <w:color w:val="000000"/>
        </w:rPr>
        <w:t>）与供应商的法定代表人或者负责人有夫妻、直系血亲、三代以内旁系血亲或者近姻亲关系；</w:t>
      </w:r>
    </w:p>
    <w:p w:rsidR="00510BD8" w:rsidRDefault="002C3FC6">
      <w:pPr>
        <w:adjustRightInd w:val="0"/>
        <w:snapToGrid w:val="0"/>
        <w:spacing w:line="360" w:lineRule="auto"/>
        <w:ind w:firstLineChars="200" w:firstLine="420"/>
        <w:rPr>
          <w:color w:val="000000"/>
        </w:rPr>
      </w:pPr>
      <w:r>
        <w:rPr>
          <w:rFonts w:hint="eastAsia"/>
          <w:color w:val="000000"/>
        </w:rPr>
        <w:t>（</w:t>
      </w:r>
      <w:r>
        <w:rPr>
          <w:rFonts w:hint="eastAsia"/>
          <w:color w:val="000000"/>
        </w:rPr>
        <w:t>3</w:t>
      </w:r>
      <w:r>
        <w:rPr>
          <w:rFonts w:hint="eastAsia"/>
          <w:color w:val="000000"/>
        </w:rPr>
        <w:t>）与供应商有其他可能影响政府采购活动公平、公正进行的关系；</w:t>
      </w:r>
    </w:p>
    <w:p w:rsidR="00510BD8" w:rsidRDefault="002C3FC6">
      <w:pPr>
        <w:adjustRightInd w:val="0"/>
        <w:snapToGrid w:val="0"/>
        <w:spacing w:line="360" w:lineRule="auto"/>
        <w:ind w:firstLineChars="200" w:firstLine="420"/>
        <w:rPr>
          <w:color w:val="000000"/>
        </w:rPr>
      </w:pPr>
      <w:r>
        <w:rPr>
          <w:rFonts w:hint="eastAsia"/>
          <w:color w:val="000000"/>
        </w:rPr>
        <w:t>（</w:t>
      </w:r>
      <w:r>
        <w:rPr>
          <w:rFonts w:hint="eastAsia"/>
          <w:color w:val="000000"/>
        </w:rPr>
        <w:t>4</w:t>
      </w:r>
      <w:r>
        <w:rPr>
          <w:rFonts w:hint="eastAsia"/>
          <w:color w:val="000000"/>
        </w:rPr>
        <w:t>）应当回避的其他情形。</w:t>
      </w:r>
    </w:p>
    <w:p w:rsidR="00510BD8" w:rsidRDefault="002C3FC6">
      <w:pPr>
        <w:adjustRightInd w:val="0"/>
        <w:snapToGrid w:val="0"/>
        <w:spacing w:line="360" w:lineRule="auto"/>
        <w:ind w:firstLineChars="200" w:firstLine="420"/>
        <w:rPr>
          <w:color w:val="000000"/>
        </w:rPr>
      </w:pPr>
      <w:r>
        <w:rPr>
          <w:rFonts w:hint="eastAsia"/>
          <w:color w:val="000000"/>
        </w:rPr>
        <w:t>评审专家发现本人与参加采购活动的供应商有利害关系的</w:t>
      </w:r>
      <w:r>
        <w:rPr>
          <w:rFonts w:hint="eastAsia"/>
          <w:color w:val="000000"/>
        </w:rPr>
        <w:t>,</w:t>
      </w:r>
      <w:r>
        <w:rPr>
          <w:rFonts w:hint="eastAsia"/>
          <w:color w:val="000000"/>
        </w:rPr>
        <w:t>应当主动提出回避。采购人或者采购代理机构发现评审专家与参加采购活动的供应商有利害关系的</w:t>
      </w:r>
      <w:r>
        <w:rPr>
          <w:rFonts w:hint="eastAsia"/>
          <w:color w:val="000000"/>
        </w:rPr>
        <w:t>,</w:t>
      </w:r>
      <w:r>
        <w:rPr>
          <w:rFonts w:hint="eastAsia"/>
          <w:color w:val="000000"/>
        </w:rPr>
        <w:t>应当要求其回避。</w:t>
      </w:r>
    </w:p>
    <w:p w:rsidR="00510BD8" w:rsidRDefault="002C3FC6">
      <w:pPr>
        <w:adjustRightInd w:val="0"/>
        <w:snapToGrid w:val="0"/>
        <w:spacing w:line="360" w:lineRule="auto"/>
        <w:rPr>
          <w:color w:val="000000"/>
        </w:rPr>
      </w:pPr>
      <w:r>
        <w:rPr>
          <w:rFonts w:hint="eastAsia"/>
          <w:color w:val="000000"/>
        </w:rPr>
        <w:t xml:space="preserve">    3.1.3 </w:t>
      </w:r>
      <w:r>
        <w:rPr>
          <w:rFonts w:hint="eastAsia"/>
          <w:color w:val="000000"/>
        </w:rPr>
        <w:t>出现评审专家缺席、回避等情形导致评审现场专家数量不符合规定的，采购人或者采购代理机构应当及时补抽评审专家，或者经采购人主管预算单位同意自行选定补足评审专家。无法及时补足评审</w:t>
      </w:r>
      <w:r>
        <w:rPr>
          <w:rFonts w:hint="eastAsia"/>
          <w:color w:val="000000"/>
        </w:rPr>
        <w:lastRenderedPageBreak/>
        <w:t>专家的，采购人或者采购代理机构应当立即停止评审工作，妥善保存采购文件，依法重新组建竞争性谈判小组进行评审。</w:t>
      </w:r>
    </w:p>
    <w:p w:rsidR="00510BD8" w:rsidRDefault="002C3FC6">
      <w:pPr>
        <w:pStyle w:val="4"/>
        <w:rPr>
          <w:color w:val="000000"/>
        </w:rPr>
      </w:pPr>
      <w:bookmarkStart w:id="125" w:name="_Toc466759738"/>
      <w:r>
        <w:rPr>
          <w:rFonts w:hint="eastAsia"/>
          <w:color w:val="000000"/>
        </w:rPr>
        <w:t xml:space="preserve">3.2 </w:t>
      </w:r>
      <w:r>
        <w:rPr>
          <w:rFonts w:hint="eastAsia"/>
          <w:color w:val="000000"/>
        </w:rPr>
        <w:t>评审与谈判原则</w:t>
      </w:r>
      <w:bookmarkEnd w:id="125"/>
      <w:r>
        <w:rPr>
          <w:color w:val="000000"/>
        </w:rPr>
        <w:tab/>
      </w:r>
    </w:p>
    <w:p w:rsidR="00510BD8" w:rsidRDefault="002C3FC6">
      <w:pPr>
        <w:adjustRightInd w:val="0"/>
        <w:snapToGrid w:val="0"/>
        <w:spacing w:line="360" w:lineRule="auto"/>
        <w:ind w:firstLineChars="200" w:firstLine="420"/>
        <w:rPr>
          <w:color w:val="000000"/>
        </w:rPr>
      </w:pPr>
      <w:r>
        <w:rPr>
          <w:rFonts w:hint="eastAsia"/>
          <w:color w:val="000000"/>
        </w:rPr>
        <w:t>评审与谈判活动遵循公平、公正、科学和择优的原</w:t>
      </w:r>
      <w:bookmarkStart w:id="126" w:name="_Toc247513981"/>
      <w:bookmarkStart w:id="127" w:name="_Toc144974525"/>
      <w:bookmarkStart w:id="128" w:name="_Toc369531545"/>
      <w:bookmarkStart w:id="129" w:name="_Toc152045557"/>
      <w:bookmarkStart w:id="130" w:name="_Toc361508614"/>
      <w:bookmarkStart w:id="131" w:name="_Toc352691501"/>
      <w:bookmarkStart w:id="132" w:name="_Toc18949"/>
      <w:bookmarkStart w:id="133" w:name="_Toc247527582"/>
      <w:bookmarkStart w:id="134" w:name="_Toc152042333"/>
      <w:bookmarkStart w:id="135" w:name="_Toc384308239"/>
      <w:bookmarkStart w:id="136" w:name="_Toc300834978"/>
      <w:r>
        <w:rPr>
          <w:rFonts w:hint="eastAsia"/>
          <w:color w:val="000000"/>
        </w:rPr>
        <w:t>则。</w:t>
      </w:r>
    </w:p>
    <w:p w:rsidR="00510BD8" w:rsidRDefault="002C3FC6">
      <w:pPr>
        <w:pStyle w:val="4"/>
        <w:rPr>
          <w:color w:val="000000"/>
        </w:rPr>
      </w:pPr>
      <w:bookmarkStart w:id="137" w:name="_Toc466759739"/>
      <w:r>
        <w:rPr>
          <w:rFonts w:hint="eastAsia"/>
          <w:color w:val="000000"/>
        </w:rPr>
        <w:t xml:space="preserve">3.3 </w:t>
      </w:r>
      <w:bookmarkEnd w:id="137"/>
      <w:r>
        <w:rPr>
          <w:rFonts w:hint="eastAsia"/>
          <w:color w:val="000000"/>
        </w:rPr>
        <w:t>评审与谈判</w:t>
      </w:r>
    </w:p>
    <w:bookmarkEnd w:id="126"/>
    <w:bookmarkEnd w:id="127"/>
    <w:bookmarkEnd w:id="128"/>
    <w:bookmarkEnd w:id="129"/>
    <w:bookmarkEnd w:id="130"/>
    <w:bookmarkEnd w:id="131"/>
    <w:bookmarkEnd w:id="132"/>
    <w:bookmarkEnd w:id="133"/>
    <w:bookmarkEnd w:id="134"/>
    <w:bookmarkEnd w:id="135"/>
    <w:bookmarkEnd w:id="136"/>
    <w:p w:rsidR="00510BD8" w:rsidRDefault="002C3FC6">
      <w:pPr>
        <w:adjustRightInd w:val="0"/>
        <w:snapToGrid w:val="0"/>
        <w:spacing w:line="360" w:lineRule="auto"/>
        <w:ind w:firstLineChars="200" w:firstLine="420"/>
        <w:rPr>
          <w:color w:val="000000"/>
        </w:rPr>
      </w:pPr>
      <w:r>
        <w:rPr>
          <w:rFonts w:hint="eastAsia"/>
          <w:color w:val="000000"/>
        </w:rPr>
        <w:t>3.3.1</w:t>
      </w:r>
      <w:r>
        <w:rPr>
          <w:rFonts w:hint="eastAsia"/>
          <w:color w:val="000000"/>
        </w:rPr>
        <w:t>竞争性谈判小组按照第三章“评审办法”规定的方法、评审因素、标准和程序对响应文件进行评审和谈判。第三章“评审办法”没有规定的方法、评审因素和标准，不作为评审和谈判依据。</w:t>
      </w:r>
    </w:p>
    <w:p w:rsidR="00510BD8" w:rsidRDefault="002C3FC6">
      <w:pPr>
        <w:adjustRightInd w:val="0"/>
        <w:snapToGrid w:val="0"/>
        <w:spacing w:line="360" w:lineRule="auto"/>
        <w:ind w:firstLineChars="200" w:firstLine="420"/>
        <w:rPr>
          <w:color w:val="000000"/>
        </w:rPr>
      </w:pPr>
      <w:r>
        <w:rPr>
          <w:rFonts w:hint="eastAsia"/>
          <w:color w:val="000000"/>
        </w:rPr>
        <w:t>3.3.2</w:t>
      </w:r>
      <w:r>
        <w:rPr>
          <w:rFonts w:hint="eastAsia"/>
          <w:color w:val="000000"/>
        </w:rPr>
        <w:t>评审与谈判完成后，竞争性谈判小组应当向采购人提交书面评审报告和成交候选人名单。竞争性谈判小组推荐</w:t>
      </w:r>
      <w:bookmarkStart w:id="138" w:name="_Toc144974526"/>
      <w:bookmarkStart w:id="139" w:name="_Toc300834979"/>
      <w:bookmarkStart w:id="140" w:name="_Toc247527583"/>
      <w:bookmarkStart w:id="141" w:name="_Toc152045558"/>
      <w:bookmarkStart w:id="142" w:name="_Toc352691502"/>
      <w:bookmarkStart w:id="143" w:name="_Toc152042334"/>
      <w:bookmarkStart w:id="144" w:name="_Toc12259"/>
      <w:bookmarkStart w:id="145" w:name="_Toc361508615"/>
      <w:bookmarkStart w:id="146" w:name="_Toc369531546"/>
      <w:bookmarkStart w:id="147" w:name="_Toc247513982"/>
      <w:bookmarkStart w:id="148" w:name="_Toc384308240"/>
      <w:r>
        <w:rPr>
          <w:rFonts w:hint="eastAsia"/>
          <w:color w:val="000000"/>
        </w:rPr>
        <w:t>成交候选人的人数见供应商须知前附</w:t>
      </w:r>
      <w:bookmarkEnd w:id="138"/>
      <w:bookmarkEnd w:id="139"/>
      <w:bookmarkEnd w:id="140"/>
      <w:bookmarkEnd w:id="141"/>
      <w:bookmarkEnd w:id="142"/>
      <w:bookmarkEnd w:id="143"/>
      <w:bookmarkEnd w:id="144"/>
      <w:bookmarkEnd w:id="145"/>
      <w:bookmarkEnd w:id="146"/>
      <w:bookmarkEnd w:id="147"/>
      <w:bookmarkEnd w:id="148"/>
      <w:r>
        <w:rPr>
          <w:rFonts w:hint="eastAsia"/>
          <w:color w:val="000000"/>
        </w:rPr>
        <w:t>表。</w:t>
      </w:r>
    </w:p>
    <w:p w:rsidR="00510BD8" w:rsidRDefault="002C3FC6">
      <w:pPr>
        <w:pStyle w:val="3"/>
        <w:rPr>
          <w:color w:val="000000"/>
        </w:rPr>
      </w:pPr>
      <w:bookmarkStart w:id="149" w:name="_Toc466759740"/>
      <w:r>
        <w:rPr>
          <w:rFonts w:hint="eastAsia"/>
          <w:color w:val="000000"/>
        </w:rPr>
        <w:t xml:space="preserve">4. </w:t>
      </w:r>
      <w:r>
        <w:rPr>
          <w:rFonts w:hint="eastAsia"/>
          <w:color w:val="000000"/>
        </w:rPr>
        <w:t>合同授予</w:t>
      </w:r>
      <w:bookmarkEnd w:id="149"/>
    </w:p>
    <w:p w:rsidR="00510BD8" w:rsidRDefault="002C3FC6">
      <w:pPr>
        <w:pStyle w:val="4"/>
        <w:rPr>
          <w:rFonts w:ascii="Calibri" w:eastAsia="宋体" w:hAnsi="Calibri"/>
          <w:bCs w:val="0"/>
          <w:color w:val="000000"/>
          <w:sz w:val="32"/>
          <w:szCs w:val="20"/>
        </w:rPr>
      </w:pPr>
      <w:bookmarkStart w:id="150" w:name="_Toc466759741"/>
      <w:r>
        <w:rPr>
          <w:rFonts w:ascii="Calibri" w:eastAsia="宋体" w:hAnsi="Calibri" w:hint="eastAsia"/>
          <w:bCs w:val="0"/>
          <w:color w:val="000000"/>
          <w:sz w:val="32"/>
          <w:szCs w:val="20"/>
        </w:rPr>
        <w:t xml:space="preserve">4.1 </w:t>
      </w:r>
      <w:r>
        <w:rPr>
          <w:rFonts w:ascii="Calibri" w:eastAsia="宋体" w:hAnsi="Calibri" w:hint="eastAsia"/>
          <w:bCs w:val="0"/>
          <w:color w:val="000000"/>
          <w:sz w:val="32"/>
          <w:szCs w:val="20"/>
        </w:rPr>
        <w:t>确定成交供应商</w:t>
      </w:r>
    </w:p>
    <w:p w:rsidR="00510BD8" w:rsidRDefault="002C3FC6">
      <w:pPr>
        <w:adjustRightInd w:val="0"/>
        <w:snapToGrid w:val="0"/>
        <w:spacing w:line="360" w:lineRule="auto"/>
        <w:ind w:firstLineChars="200" w:firstLine="420"/>
        <w:rPr>
          <w:color w:val="000000"/>
        </w:rPr>
      </w:pPr>
      <w:r>
        <w:rPr>
          <w:rFonts w:hint="eastAsia"/>
          <w:color w:val="000000"/>
        </w:rPr>
        <w:t>采</w:t>
      </w:r>
      <w:r>
        <w:rPr>
          <w:color w:val="000000"/>
        </w:rPr>
        <w:t>购代理机构应当自评审结束之日起</w:t>
      </w:r>
      <w:r>
        <w:rPr>
          <w:color w:val="000000"/>
        </w:rPr>
        <w:t>2</w:t>
      </w:r>
      <w:r>
        <w:rPr>
          <w:color w:val="000000"/>
        </w:rPr>
        <w:t>个工作日内将评审报告送交采购人。采购人应当自收到评审报告之日起</w:t>
      </w:r>
      <w:r>
        <w:rPr>
          <w:color w:val="000000"/>
        </w:rPr>
        <w:t>5</w:t>
      </w:r>
      <w:r>
        <w:rPr>
          <w:color w:val="000000"/>
        </w:rPr>
        <w:t>个工作日内在评审报告推荐的</w:t>
      </w:r>
      <w:r>
        <w:rPr>
          <w:rFonts w:hint="eastAsia"/>
          <w:color w:val="000000"/>
        </w:rPr>
        <w:t>成交候选人</w:t>
      </w:r>
      <w:r>
        <w:rPr>
          <w:color w:val="000000"/>
        </w:rPr>
        <w:t>中按顺序确定</w:t>
      </w:r>
      <w:r>
        <w:rPr>
          <w:rFonts w:hint="eastAsia"/>
          <w:color w:val="000000"/>
        </w:rPr>
        <w:t>成交供应商</w:t>
      </w:r>
      <w:r>
        <w:rPr>
          <w:color w:val="000000"/>
        </w:rPr>
        <w:t>。</w:t>
      </w:r>
    </w:p>
    <w:p w:rsidR="00510BD8" w:rsidRDefault="002C3FC6">
      <w:pPr>
        <w:adjustRightInd w:val="0"/>
        <w:snapToGrid w:val="0"/>
        <w:spacing w:line="360" w:lineRule="auto"/>
        <w:ind w:firstLineChars="200" w:firstLine="420"/>
        <w:rPr>
          <w:color w:val="000000"/>
        </w:rPr>
      </w:pPr>
      <w:r>
        <w:rPr>
          <w:color w:val="000000"/>
        </w:rPr>
        <w:t>在确定</w:t>
      </w:r>
      <w:r>
        <w:rPr>
          <w:rFonts w:hint="eastAsia"/>
          <w:color w:val="000000"/>
        </w:rPr>
        <w:t>成交供应商</w:t>
      </w:r>
      <w:r>
        <w:rPr>
          <w:color w:val="000000"/>
        </w:rPr>
        <w:t>前，采购单位不得与</w:t>
      </w:r>
      <w:r>
        <w:rPr>
          <w:rFonts w:hint="eastAsia"/>
          <w:color w:val="000000"/>
        </w:rPr>
        <w:t>参加谈判的</w:t>
      </w:r>
      <w:r>
        <w:rPr>
          <w:color w:val="000000"/>
        </w:rPr>
        <w:t>供应商就投标价格、</w:t>
      </w:r>
      <w:r>
        <w:rPr>
          <w:rFonts w:hint="eastAsia"/>
          <w:color w:val="000000"/>
        </w:rPr>
        <w:t>谈判方案</w:t>
      </w:r>
      <w:r>
        <w:rPr>
          <w:color w:val="000000"/>
        </w:rPr>
        <w:t>等实质性内容进行谈判。</w:t>
      </w:r>
    </w:p>
    <w:p w:rsidR="00510BD8" w:rsidRDefault="002C3FC6">
      <w:pPr>
        <w:pStyle w:val="4"/>
        <w:rPr>
          <w:color w:val="000000"/>
        </w:rPr>
      </w:pPr>
      <w:r>
        <w:rPr>
          <w:rFonts w:ascii="Calibri" w:eastAsia="宋体" w:hAnsi="Calibri" w:hint="eastAsia"/>
          <w:bCs w:val="0"/>
          <w:color w:val="000000"/>
          <w:sz w:val="32"/>
          <w:szCs w:val="20"/>
        </w:rPr>
        <w:t>4.2</w:t>
      </w:r>
      <w:r>
        <w:rPr>
          <w:rFonts w:ascii="Calibri" w:eastAsia="宋体" w:hAnsi="Calibri" w:hint="eastAsia"/>
          <w:b w:val="0"/>
          <w:bCs w:val="0"/>
          <w:color w:val="000000"/>
          <w:sz w:val="21"/>
          <w:szCs w:val="22"/>
        </w:rPr>
        <w:t xml:space="preserve"> </w:t>
      </w:r>
      <w:r>
        <w:rPr>
          <w:rFonts w:hint="eastAsia"/>
          <w:color w:val="000000"/>
        </w:rPr>
        <w:t>成交结果公告</w:t>
      </w:r>
      <w:bookmarkEnd w:id="150"/>
      <w:r>
        <w:rPr>
          <w:rFonts w:hint="eastAsia"/>
          <w:color w:val="000000"/>
        </w:rPr>
        <w:t>和成交通知</w:t>
      </w:r>
    </w:p>
    <w:p w:rsidR="00510BD8" w:rsidRDefault="002C3FC6">
      <w:pPr>
        <w:adjustRightInd w:val="0"/>
        <w:snapToGrid w:val="0"/>
        <w:spacing w:line="360" w:lineRule="auto"/>
        <w:ind w:firstLineChars="200" w:firstLine="420"/>
        <w:rPr>
          <w:color w:val="000000"/>
        </w:rPr>
      </w:pPr>
      <w:r>
        <w:rPr>
          <w:color w:val="000000"/>
        </w:rPr>
        <w:t>采购人或者采购代理机构应当自</w:t>
      </w:r>
      <w:r>
        <w:rPr>
          <w:rFonts w:hint="eastAsia"/>
          <w:color w:val="000000"/>
        </w:rPr>
        <w:t>成交供应商</w:t>
      </w:r>
      <w:r>
        <w:rPr>
          <w:color w:val="000000"/>
        </w:rPr>
        <w:t>确定之日起</w:t>
      </w:r>
      <w:r>
        <w:rPr>
          <w:color w:val="000000"/>
        </w:rPr>
        <w:t>2</w:t>
      </w:r>
      <w:r>
        <w:rPr>
          <w:color w:val="000000"/>
        </w:rPr>
        <w:t>个工作日内，发出</w:t>
      </w:r>
      <w:r>
        <w:rPr>
          <w:rFonts w:hint="eastAsia"/>
          <w:color w:val="000000"/>
        </w:rPr>
        <w:t>成交通知书</w:t>
      </w:r>
      <w:r>
        <w:rPr>
          <w:color w:val="000000"/>
        </w:rPr>
        <w:t>，并在</w:t>
      </w:r>
      <w:r>
        <w:rPr>
          <w:rFonts w:hint="eastAsia"/>
          <w:color w:val="000000"/>
        </w:rPr>
        <w:t>本竞争性谈判文件约定</w:t>
      </w:r>
      <w:r>
        <w:rPr>
          <w:color w:val="000000"/>
        </w:rPr>
        <w:t>的媒体上公告</w:t>
      </w:r>
      <w:r>
        <w:rPr>
          <w:rFonts w:hint="eastAsia"/>
          <w:color w:val="000000"/>
        </w:rPr>
        <w:t>成交</w:t>
      </w:r>
      <w:r>
        <w:rPr>
          <w:color w:val="000000"/>
        </w:rPr>
        <w:t>结果，</w:t>
      </w:r>
      <w:r>
        <w:rPr>
          <w:rFonts w:hint="eastAsia"/>
          <w:color w:val="000000"/>
        </w:rPr>
        <w:t>竞争性谈判文件</w:t>
      </w:r>
      <w:r>
        <w:rPr>
          <w:color w:val="000000"/>
        </w:rPr>
        <w:t>随</w:t>
      </w:r>
      <w:r>
        <w:rPr>
          <w:rFonts w:hint="eastAsia"/>
          <w:color w:val="000000"/>
        </w:rPr>
        <w:t>成交</w:t>
      </w:r>
      <w:r>
        <w:rPr>
          <w:color w:val="000000"/>
        </w:rPr>
        <w:t>结果同时公告。</w:t>
      </w:r>
    </w:p>
    <w:p w:rsidR="00510BD8" w:rsidRDefault="002C3FC6">
      <w:pPr>
        <w:adjustRightInd w:val="0"/>
        <w:snapToGrid w:val="0"/>
        <w:spacing w:line="360" w:lineRule="auto"/>
        <w:ind w:firstLineChars="200" w:firstLine="420"/>
        <w:rPr>
          <w:color w:val="000000"/>
        </w:rPr>
      </w:pPr>
      <w:r>
        <w:rPr>
          <w:rFonts w:hint="eastAsia"/>
          <w:color w:val="000000"/>
        </w:rPr>
        <w:t>成交</w:t>
      </w:r>
      <w:r>
        <w:rPr>
          <w:color w:val="000000"/>
        </w:rPr>
        <w:t>结果公告内容应当包括采购人和采购代理机构的名称、地址、联系方式，项目名称和项目编号，</w:t>
      </w:r>
      <w:r>
        <w:rPr>
          <w:rFonts w:hint="eastAsia"/>
          <w:color w:val="000000"/>
        </w:rPr>
        <w:t>成交供应商</w:t>
      </w:r>
      <w:r>
        <w:rPr>
          <w:color w:val="000000"/>
        </w:rPr>
        <w:t>名称、地址和</w:t>
      </w:r>
      <w:r>
        <w:rPr>
          <w:rFonts w:hint="eastAsia"/>
          <w:color w:val="000000"/>
        </w:rPr>
        <w:t>成交</w:t>
      </w:r>
      <w:r>
        <w:rPr>
          <w:color w:val="000000"/>
        </w:rPr>
        <w:t>金额，主要</w:t>
      </w:r>
      <w:r>
        <w:rPr>
          <w:rFonts w:hint="eastAsia"/>
          <w:color w:val="000000"/>
        </w:rPr>
        <w:t>成交</w:t>
      </w:r>
      <w:r>
        <w:rPr>
          <w:color w:val="000000"/>
        </w:rPr>
        <w:t>标的的名称、规格型号、数量、单价、服务要求以及评审专家名单。</w:t>
      </w:r>
    </w:p>
    <w:p w:rsidR="00510BD8" w:rsidRDefault="002C3FC6">
      <w:pPr>
        <w:pStyle w:val="4"/>
        <w:rPr>
          <w:color w:val="000000"/>
        </w:rPr>
      </w:pPr>
      <w:bookmarkStart w:id="151" w:name="_Toc466759746"/>
      <w:r>
        <w:rPr>
          <w:rFonts w:hint="eastAsia"/>
          <w:color w:val="000000"/>
        </w:rPr>
        <w:t xml:space="preserve">4.3 </w:t>
      </w:r>
      <w:r>
        <w:rPr>
          <w:rFonts w:hint="eastAsia"/>
          <w:color w:val="000000"/>
        </w:rPr>
        <w:t>履约担保</w:t>
      </w:r>
      <w:bookmarkEnd w:id="151"/>
    </w:p>
    <w:p w:rsidR="00510BD8" w:rsidRDefault="002C3FC6">
      <w:pPr>
        <w:adjustRightInd w:val="0"/>
        <w:snapToGrid w:val="0"/>
        <w:spacing w:line="360" w:lineRule="auto"/>
        <w:ind w:firstLineChars="200" w:firstLine="420"/>
        <w:rPr>
          <w:color w:val="000000"/>
        </w:rPr>
      </w:pPr>
      <w:r>
        <w:rPr>
          <w:rFonts w:hint="eastAsia"/>
          <w:color w:val="000000"/>
        </w:rPr>
        <w:t xml:space="preserve">4.3.1 </w:t>
      </w:r>
      <w:r>
        <w:rPr>
          <w:rFonts w:hint="eastAsia"/>
          <w:color w:val="000000"/>
        </w:rPr>
        <w:t>履约保证金的缴纳和退还详见投标须知前附表；</w:t>
      </w:r>
    </w:p>
    <w:p w:rsidR="00510BD8" w:rsidRDefault="002C3FC6">
      <w:pPr>
        <w:adjustRightInd w:val="0"/>
        <w:snapToGrid w:val="0"/>
        <w:spacing w:line="360" w:lineRule="auto"/>
        <w:ind w:firstLineChars="200" w:firstLine="420"/>
        <w:rPr>
          <w:color w:val="000000"/>
        </w:rPr>
      </w:pPr>
      <w:r>
        <w:rPr>
          <w:rFonts w:hint="eastAsia"/>
          <w:color w:val="000000"/>
        </w:rPr>
        <w:t xml:space="preserve">4.3.2 </w:t>
      </w:r>
      <w:r>
        <w:rPr>
          <w:rFonts w:hint="eastAsia"/>
          <w:color w:val="000000"/>
        </w:rPr>
        <w:t>成交供应商不能按本章第</w:t>
      </w:r>
      <w:r>
        <w:rPr>
          <w:rFonts w:hint="eastAsia"/>
          <w:color w:val="000000"/>
        </w:rPr>
        <w:t>7.3.1</w:t>
      </w:r>
      <w:r>
        <w:rPr>
          <w:rFonts w:hint="eastAsia"/>
          <w:color w:val="000000"/>
        </w:rPr>
        <w:t>项要求提交履约担保的，视为放弃成交资格，其谈判保证金不</w:t>
      </w:r>
      <w:r>
        <w:rPr>
          <w:rFonts w:hint="eastAsia"/>
          <w:color w:val="000000"/>
        </w:rPr>
        <w:lastRenderedPageBreak/>
        <w:t>予退还，给采购人造成的损失超过谈判保证金数额的，成交供应商还应当对超过部分予以赔偿。</w:t>
      </w:r>
    </w:p>
    <w:p w:rsidR="00510BD8" w:rsidRDefault="002C3FC6">
      <w:pPr>
        <w:pStyle w:val="4"/>
        <w:rPr>
          <w:color w:val="000000"/>
        </w:rPr>
      </w:pPr>
      <w:bookmarkStart w:id="152" w:name="_Toc466759747"/>
      <w:r>
        <w:rPr>
          <w:rFonts w:hint="eastAsia"/>
          <w:color w:val="000000"/>
        </w:rPr>
        <w:t>4.</w:t>
      </w:r>
      <w:bookmarkEnd w:id="152"/>
      <w:r>
        <w:rPr>
          <w:rFonts w:hint="eastAsia"/>
          <w:color w:val="000000"/>
        </w:rPr>
        <w:t xml:space="preserve">4 </w:t>
      </w:r>
      <w:r>
        <w:rPr>
          <w:rFonts w:hint="eastAsia"/>
          <w:color w:val="000000"/>
        </w:rPr>
        <w:t>政府采购合同</w:t>
      </w:r>
    </w:p>
    <w:p w:rsidR="00510BD8" w:rsidRDefault="002C3FC6">
      <w:pPr>
        <w:adjustRightInd w:val="0"/>
        <w:snapToGrid w:val="0"/>
        <w:spacing w:line="360" w:lineRule="auto"/>
        <w:ind w:firstLineChars="200" w:firstLine="420"/>
        <w:rPr>
          <w:color w:val="000000"/>
        </w:rPr>
      </w:pPr>
      <w:r>
        <w:rPr>
          <w:rFonts w:hint="eastAsia"/>
          <w:color w:val="000000"/>
        </w:rPr>
        <w:t xml:space="preserve">4.4.1 </w:t>
      </w:r>
      <w:r>
        <w:rPr>
          <w:color w:val="000000"/>
        </w:rPr>
        <w:t>采购人或者采购代理机构应当自</w:t>
      </w:r>
      <w:r>
        <w:rPr>
          <w:rFonts w:hint="eastAsia"/>
          <w:color w:val="000000"/>
        </w:rPr>
        <w:t>成交通知书</w:t>
      </w:r>
      <w:r>
        <w:rPr>
          <w:color w:val="000000"/>
        </w:rPr>
        <w:t>发出之日起</w:t>
      </w:r>
      <w:r>
        <w:rPr>
          <w:color w:val="000000"/>
        </w:rPr>
        <w:t>30</w:t>
      </w:r>
      <w:r>
        <w:rPr>
          <w:color w:val="000000"/>
        </w:rPr>
        <w:t>日内，按照</w:t>
      </w:r>
      <w:r>
        <w:rPr>
          <w:rFonts w:hint="eastAsia"/>
          <w:color w:val="000000"/>
        </w:rPr>
        <w:t>竞争性谈判文件</w:t>
      </w:r>
      <w:r>
        <w:rPr>
          <w:color w:val="000000"/>
        </w:rPr>
        <w:t>和</w:t>
      </w:r>
      <w:r>
        <w:rPr>
          <w:rFonts w:hint="eastAsia"/>
          <w:color w:val="000000"/>
        </w:rPr>
        <w:t>成交供应商响应文件</w:t>
      </w:r>
      <w:r>
        <w:rPr>
          <w:color w:val="000000"/>
        </w:rPr>
        <w:t>的约定，与</w:t>
      </w:r>
      <w:r>
        <w:rPr>
          <w:rFonts w:hint="eastAsia"/>
          <w:color w:val="000000"/>
        </w:rPr>
        <w:t>成交供应商</w:t>
      </w:r>
      <w:r>
        <w:rPr>
          <w:color w:val="000000"/>
        </w:rPr>
        <w:t>签订书面合同。所签订的合同不得对</w:t>
      </w:r>
      <w:r>
        <w:rPr>
          <w:rFonts w:hint="eastAsia"/>
          <w:color w:val="000000"/>
        </w:rPr>
        <w:t>竞争性谈判文件</w:t>
      </w:r>
      <w:r>
        <w:rPr>
          <w:color w:val="000000"/>
        </w:rPr>
        <w:t>和</w:t>
      </w:r>
      <w:r>
        <w:rPr>
          <w:rFonts w:hint="eastAsia"/>
          <w:color w:val="000000"/>
        </w:rPr>
        <w:t>成交供应商响应文件</w:t>
      </w:r>
      <w:r>
        <w:rPr>
          <w:color w:val="000000"/>
        </w:rPr>
        <w:t>作实质性修改。</w:t>
      </w:r>
    </w:p>
    <w:p w:rsidR="00510BD8" w:rsidRDefault="002C3FC6">
      <w:pPr>
        <w:adjustRightInd w:val="0"/>
        <w:snapToGrid w:val="0"/>
        <w:spacing w:line="360" w:lineRule="auto"/>
        <w:ind w:firstLineChars="200" w:firstLine="420"/>
        <w:rPr>
          <w:color w:val="000000"/>
        </w:rPr>
      </w:pPr>
      <w:r>
        <w:rPr>
          <w:color w:val="000000"/>
        </w:rPr>
        <w:t>采购单位不得向</w:t>
      </w:r>
      <w:r>
        <w:rPr>
          <w:rFonts w:hint="eastAsia"/>
          <w:color w:val="000000"/>
        </w:rPr>
        <w:t>成交供应商</w:t>
      </w:r>
      <w:r>
        <w:rPr>
          <w:color w:val="000000"/>
        </w:rPr>
        <w:t>提出任何不合理的要求，作为签订合同的条件，不得与</w:t>
      </w:r>
      <w:r>
        <w:rPr>
          <w:rFonts w:hint="eastAsia"/>
          <w:color w:val="000000"/>
        </w:rPr>
        <w:t>成交供应商</w:t>
      </w:r>
      <w:r>
        <w:rPr>
          <w:color w:val="000000"/>
        </w:rPr>
        <w:t>私下订立背离合同实质性内容的协议。</w:t>
      </w:r>
    </w:p>
    <w:p w:rsidR="00510BD8" w:rsidRDefault="002C3FC6">
      <w:pPr>
        <w:adjustRightInd w:val="0"/>
        <w:snapToGrid w:val="0"/>
        <w:spacing w:line="360" w:lineRule="auto"/>
        <w:ind w:firstLineChars="200" w:firstLine="420"/>
        <w:rPr>
          <w:color w:val="000000"/>
        </w:rPr>
      </w:pPr>
      <w:r>
        <w:rPr>
          <w:rFonts w:hint="eastAsia"/>
          <w:color w:val="000000"/>
        </w:rPr>
        <w:t xml:space="preserve">4.4.2 </w:t>
      </w:r>
      <w:r>
        <w:rPr>
          <w:rFonts w:hint="eastAsia"/>
          <w:color w:val="000000"/>
        </w:rPr>
        <w:t>成交供应商</w:t>
      </w:r>
      <w:r>
        <w:rPr>
          <w:color w:val="000000"/>
        </w:rPr>
        <w:t>拒绝与采购人签订合同的，采购人可以按照评审报告推荐的</w:t>
      </w:r>
      <w:r>
        <w:rPr>
          <w:rFonts w:hint="eastAsia"/>
          <w:color w:val="000000"/>
        </w:rPr>
        <w:t>成交候选人</w:t>
      </w:r>
      <w:r>
        <w:rPr>
          <w:color w:val="000000"/>
        </w:rPr>
        <w:t>名单排序，确定下一候选人为</w:t>
      </w:r>
      <w:r>
        <w:rPr>
          <w:rFonts w:hint="eastAsia"/>
          <w:color w:val="000000"/>
        </w:rPr>
        <w:t>成交供应商</w:t>
      </w:r>
      <w:r>
        <w:rPr>
          <w:color w:val="000000"/>
        </w:rPr>
        <w:t>，也可以重新开展政府采购活动。</w:t>
      </w:r>
    </w:p>
    <w:p w:rsidR="00510BD8" w:rsidRDefault="002C3FC6">
      <w:pPr>
        <w:adjustRightInd w:val="0"/>
        <w:snapToGrid w:val="0"/>
        <w:spacing w:line="360" w:lineRule="auto"/>
        <w:ind w:firstLineChars="200" w:firstLine="420"/>
        <w:rPr>
          <w:color w:val="000000"/>
        </w:rPr>
      </w:pPr>
      <w:r>
        <w:rPr>
          <w:rFonts w:hint="eastAsia"/>
          <w:color w:val="000000"/>
        </w:rPr>
        <w:t xml:space="preserve">4.4.3 </w:t>
      </w:r>
      <w:r>
        <w:rPr>
          <w:rFonts w:hint="eastAsia"/>
          <w:color w:val="000000"/>
        </w:rPr>
        <w:t>成交供应商</w:t>
      </w:r>
      <w:r>
        <w:rPr>
          <w:color w:val="000000"/>
        </w:rPr>
        <w:t>因不可抗力或者自身原因不能履行政府采购合同的，采购人可以与排位在</w:t>
      </w:r>
      <w:r>
        <w:rPr>
          <w:rFonts w:hint="eastAsia"/>
          <w:color w:val="000000"/>
        </w:rPr>
        <w:t>成交供应商</w:t>
      </w:r>
      <w:r>
        <w:rPr>
          <w:color w:val="000000"/>
        </w:rPr>
        <w:t>之后第</w:t>
      </w:r>
      <w:r>
        <w:rPr>
          <w:color w:val="000000"/>
        </w:rPr>
        <w:t>1</w:t>
      </w:r>
      <w:r>
        <w:rPr>
          <w:color w:val="000000"/>
        </w:rPr>
        <w:t>位的</w:t>
      </w:r>
      <w:r>
        <w:rPr>
          <w:rFonts w:hint="eastAsia"/>
          <w:color w:val="000000"/>
        </w:rPr>
        <w:t>成交</w:t>
      </w:r>
      <w:r>
        <w:rPr>
          <w:color w:val="000000"/>
        </w:rPr>
        <w:t>候选供应商签订政府采购合同，以此类推。</w:t>
      </w:r>
    </w:p>
    <w:p w:rsidR="00510BD8" w:rsidRDefault="002C3FC6">
      <w:pPr>
        <w:adjustRightInd w:val="0"/>
        <w:snapToGrid w:val="0"/>
        <w:spacing w:line="360" w:lineRule="auto"/>
        <w:ind w:firstLineChars="200" w:firstLine="420"/>
        <w:rPr>
          <w:color w:val="000000"/>
        </w:rPr>
      </w:pPr>
      <w:r>
        <w:rPr>
          <w:rFonts w:hint="eastAsia"/>
          <w:color w:val="000000"/>
        </w:rPr>
        <w:t xml:space="preserve">4.4.4 </w:t>
      </w:r>
      <w:r>
        <w:rPr>
          <w:color w:val="000000"/>
        </w:rPr>
        <w:t>采购人应当自政府采购合同签订之日起</w:t>
      </w:r>
      <w:r>
        <w:rPr>
          <w:color w:val="000000"/>
        </w:rPr>
        <w:t>2</w:t>
      </w:r>
      <w:r>
        <w:rPr>
          <w:color w:val="000000"/>
        </w:rPr>
        <w:t>个工作日内，将政府采购合同在</w:t>
      </w:r>
      <w:r>
        <w:rPr>
          <w:rFonts w:hint="eastAsia"/>
          <w:color w:val="000000"/>
        </w:rPr>
        <w:t>本竞争性谈判文件</w:t>
      </w:r>
      <w:r>
        <w:rPr>
          <w:color w:val="000000"/>
        </w:rPr>
        <w:t>约定的媒体上公告，但政府采购合同中涉及国家秘密、商业秘密的内容除外。</w:t>
      </w:r>
    </w:p>
    <w:p w:rsidR="00510BD8" w:rsidRDefault="002C3FC6">
      <w:pPr>
        <w:adjustRightInd w:val="0"/>
        <w:snapToGrid w:val="0"/>
        <w:spacing w:line="360" w:lineRule="auto"/>
        <w:ind w:firstLineChars="200" w:firstLine="420"/>
        <w:rPr>
          <w:color w:val="000000"/>
        </w:rPr>
      </w:pPr>
      <w:r>
        <w:rPr>
          <w:rFonts w:hint="eastAsia"/>
          <w:color w:val="000000"/>
        </w:rPr>
        <w:t xml:space="preserve">4.4.5 </w:t>
      </w:r>
      <w:r>
        <w:rPr>
          <w:color w:val="000000"/>
        </w:rPr>
        <w:t>采购人应当按照政府采购合同规定，及时向成交供应商支付采购资金。政府采购项目资金支付程序，按照国家有关财政资金支付管理的规定执行。</w:t>
      </w:r>
    </w:p>
    <w:p w:rsidR="00510BD8" w:rsidRDefault="002C3FC6">
      <w:pPr>
        <w:adjustRightInd w:val="0"/>
        <w:snapToGrid w:val="0"/>
        <w:spacing w:line="360" w:lineRule="auto"/>
        <w:ind w:firstLineChars="200" w:firstLine="420"/>
        <w:rPr>
          <w:color w:val="000000"/>
          <w:szCs w:val="21"/>
        </w:rPr>
      </w:pPr>
      <w:r>
        <w:rPr>
          <w:rFonts w:hint="eastAsia"/>
          <w:color w:val="000000"/>
        </w:rPr>
        <w:t xml:space="preserve">4.4.6 </w:t>
      </w:r>
      <w:r>
        <w:rPr>
          <w:rFonts w:hint="eastAsia"/>
          <w:color w:val="000000"/>
        </w:rPr>
        <w:t>联合体中标的，联合体各方应当共同与采购人签订合同，就中标</w:t>
      </w:r>
      <w:r>
        <w:rPr>
          <w:rFonts w:hint="eastAsia"/>
          <w:color w:val="000000"/>
          <w:szCs w:val="21"/>
        </w:rPr>
        <w:t>（成交）项目向采购人承担连带责任。</w:t>
      </w:r>
    </w:p>
    <w:p w:rsidR="00510BD8" w:rsidRDefault="002C3FC6">
      <w:pPr>
        <w:pStyle w:val="3"/>
        <w:rPr>
          <w:color w:val="000000"/>
        </w:rPr>
      </w:pPr>
      <w:bookmarkStart w:id="153" w:name="_Toc384308252"/>
      <w:bookmarkStart w:id="154" w:name="_Toc361508627"/>
      <w:bookmarkStart w:id="155" w:name="_Toc24067"/>
      <w:bookmarkStart w:id="156" w:name="_Toc466759748"/>
      <w:bookmarkStart w:id="157" w:name="_Toc152045568"/>
      <w:bookmarkStart w:id="158" w:name="_Toc144974536"/>
      <w:bookmarkStart w:id="159" w:name="_Toc152042344"/>
      <w:bookmarkStart w:id="160" w:name="_Toc247513992"/>
      <w:bookmarkStart w:id="161" w:name="_Toc247527593"/>
      <w:bookmarkStart w:id="162" w:name="_Toc300834991"/>
      <w:r>
        <w:rPr>
          <w:rFonts w:hint="eastAsia"/>
          <w:color w:val="000000"/>
        </w:rPr>
        <w:t>5.</w:t>
      </w:r>
      <w:bookmarkEnd w:id="153"/>
      <w:bookmarkEnd w:id="154"/>
      <w:bookmarkEnd w:id="155"/>
      <w:r>
        <w:rPr>
          <w:rFonts w:hint="eastAsia"/>
          <w:color w:val="000000"/>
        </w:rPr>
        <w:t>纪律和监督</w:t>
      </w:r>
      <w:bookmarkEnd w:id="156"/>
    </w:p>
    <w:p w:rsidR="00510BD8" w:rsidRDefault="002C3FC6">
      <w:pPr>
        <w:pStyle w:val="4"/>
        <w:rPr>
          <w:color w:val="000000"/>
        </w:rPr>
      </w:pPr>
      <w:bookmarkStart w:id="163" w:name="_Toc466759749"/>
      <w:r>
        <w:rPr>
          <w:rFonts w:hint="eastAsia"/>
          <w:color w:val="000000"/>
        </w:rPr>
        <w:t xml:space="preserve">5.1 </w:t>
      </w:r>
      <w:r>
        <w:rPr>
          <w:rFonts w:hint="eastAsia"/>
          <w:color w:val="000000"/>
        </w:rPr>
        <w:t>对采购人的纪律要求</w:t>
      </w:r>
      <w:bookmarkEnd w:id="163"/>
    </w:p>
    <w:p w:rsidR="00510BD8" w:rsidRDefault="002C3FC6">
      <w:pPr>
        <w:adjustRightInd w:val="0"/>
        <w:snapToGrid w:val="0"/>
        <w:spacing w:line="360" w:lineRule="auto"/>
        <w:ind w:firstLineChars="200" w:firstLine="420"/>
        <w:rPr>
          <w:color w:val="000000"/>
        </w:rPr>
      </w:pPr>
      <w:r>
        <w:rPr>
          <w:rFonts w:hint="eastAsia"/>
          <w:color w:val="000000"/>
        </w:rPr>
        <w:t>采购人不得泄露采购活动中应当保密的情况和资料，不得与供应商串通损害国家利益、社会公共利益或者他人合法权益。</w:t>
      </w:r>
    </w:p>
    <w:p w:rsidR="00510BD8" w:rsidRDefault="002C3FC6">
      <w:pPr>
        <w:pStyle w:val="4"/>
        <w:rPr>
          <w:color w:val="000000"/>
        </w:rPr>
      </w:pPr>
      <w:bookmarkStart w:id="164" w:name="_Toc466759750"/>
      <w:r>
        <w:rPr>
          <w:rFonts w:hint="eastAsia"/>
          <w:color w:val="000000"/>
        </w:rPr>
        <w:t xml:space="preserve">5.2 </w:t>
      </w:r>
      <w:r>
        <w:rPr>
          <w:rFonts w:hint="eastAsia"/>
          <w:color w:val="000000"/>
        </w:rPr>
        <w:t>对供应商的纪律要求</w:t>
      </w:r>
      <w:bookmarkEnd w:id="164"/>
    </w:p>
    <w:p w:rsidR="00510BD8" w:rsidRDefault="002C3FC6">
      <w:pPr>
        <w:adjustRightInd w:val="0"/>
        <w:snapToGrid w:val="0"/>
        <w:spacing w:line="360" w:lineRule="auto"/>
        <w:ind w:firstLineChars="200" w:firstLine="420"/>
        <w:rPr>
          <w:color w:val="000000"/>
        </w:rPr>
      </w:pPr>
      <w:r>
        <w:rPr>
          <w:rFonts w:hint="eastAsia"/>
          <w:color w:val="000000"/>
        </w:rPr>
        <w:t>供应商不得相互串通投标（谈判）或者与采购人串通投标（谈判），不得向采购人或者竞争性谈判小组成员行贿谋取</w:t>
      </w:r>
      <w:r>
        <w:rPr>
          <w:rFonts w:hint="eastAsia"/>
          <w:color w:val="000000"/>
          <w:szCs w:val="21"/>
        </w:rPr>
        <w:t>中标（成交）</w:t>
      </w:r>
      <w:r>
        <w:rPr>
          <w:rFonts w:hint="eastAsia"/>
          <w:color w:val="000000"/>
        </w:rPr>
        <w:t>，不得以他人名义投标或者以其他方式弄虚作假骗取</w:t>
      </w:r>
      <w:r>
        <w:rPr>
          <w:rFonts w:hint="eastAsia"/>
          <w:color w:val="000000"/>
          <w:szCs w:val="21"/>
        </w:rPr>
        <w:t>中标（成交）</w:t>
      </w:r>
      <w:r>
        <w:rPr>
          <w:rFonts w:hint="eastAsia"/>
          <w:color w:val="000000"/>
        </w:rPr>
        <w:t>；供应商不得以任何方式干扰、影响评审工作。</w:t>
      </w:r>
    </w:p>
    <w:p w:rsidR="00510BD8" w:rsidRDefault="002C3FC6">
      <w:pPr>
        <w:pStyle w:val="4"/>
        <w:rPr>
          <w:color w:val="000000"/>
        </w:rPr>
      </w:pPr>
      <w:bookmarkStart w:id="165" w:name="_Toc466759751"/>
      <w:r>
        <w:rPr>
          <w:rFonts w:hint="eastAsia"/>
          <w:color w:val="000000"/>
        </w:rPr>
        <w:lastRenderedPageBreak/>
        <w:t xml:space="preserve">5.3 </w:t>
      </w:r>
      <w:r>
        <w:rPr>
          <w:rFonts w:hint="eastAsia"/>
          <w:color w:val="000000"/>
        </w:rPr>
        <w:t>对竞争性谈判小组成员的纪律要求</w:t>
      </w:r>
      <w:bookmarkEnd w:id="165"/>
    </w:p>
    <w:p w:rsidR="00510BD8" w:rsidRDefault="002C3FC6">
      <w:pPr>
        <w:adjustRightInd w:val="0"/>
        <w:snapToGrid w:val="0"/>
        <w:spacing w:line="360" w:lineRule="auto"/>
        <w:ind w:firstLineChars="200" w:firstLine="420"/>
        <w:rPr>
          <w:color w:val="000000"/>
        </w:rPr>
      </w:pPr>
      <w:r>
        <w:rPr>
          <w:rFonts w:hint="eastAsia"/>
          <w:color w:val="000000"/>
        </w:rPr>
        <w:t>竞争性谈判小组成员不得收受他人的财物或者其他好处，不得向他人透露对响应文件的评审</w:t>
      </w:r>
      <w:bookmarkStart w:id="166" w:name="_Toc384308253"/>
      <w:bookmarkStart w:id="167" w:name="_Toc369531559"/>
      <w:bookmarkStart w:id="168" w:name="_Toc352691515"/>
      <w:bookmarkStart w:id="169" w:name="_Toc361508628"/>
      <w:bookmarkStart w:id="170" w:name="_Toc13644"/>
      <w:r>
        <w:rPr>
          <w:rFonts w:hint="eastAsia"/>
          <w:color w:val="000000"/>
        </w:rPr>
        <w:t>和比较、</w:t>
      </w:r>
      <w:bookmarkEnd w:id="157"/>
      <w:bookmarkEnd w:id="158"/>
      <w:bookmarkEnd w:id="159"/>
      <w:bookmarkEnd w:id="160"/>
      <w:bookmarkEnd w:id="161"/>
      <w:bookmarkEnd w:id="162"/>
      <w:bookmarkEnd w:id="166"/>
      <w:bookmarkEnd w:id="167"/>
      <w:bookmarkEnd w:id="168"/>
      <w:bookmarkEnd w:id="169"/>
      <w:bookmarkEnd w:id="170"/>
      <w:r>
        <w:rPr>
          <w:rFonts w:hint="eastAsia"/>
          <w:color w:val="000000"/>
        </w:rPr>
        <w:t>成交候选人的推荐情况以及评标有关的其他情况。在评审活动中，竞争性谈判小组成员应当客观、公正地履行职责，遵守职业道德，不得擅离职守，影响评审程序正常进行，不得使用第三章“评审办法”没有规定的评审因素和标准进行评标。</w:t>
      </w:r>
    </w:p>
    <w:p w:rsidR="00510BD8" w:rsidRDefault="002C3FC6">
      <w:pPr>
        <w:pStyle w:val="4"/>
        <w:rPr>
          <w:color w:val="000000"/>
        </w:rPr>
      </w:pPr>
      <w:bookmarkStart w:id="171" w:name="_Toc466759752"/>
      <w:r>
        <w:rPr>
          <w:rFonts w:hint="eastAsia"/>
          <w:color w:val="000000"/>
        </w:rPr>
        <w:t xml:space="preserve">5.4 </w:t>
      </w:r>
      <w:r>
        <w:rPr>
          <w:rFonts w:hint="eastAsia"/>
          <w:color w:val="000000"/>
        </w:rPr>
        <w:t>对与评审活动有关的工作人员的纪律要求</w:t>
      </w:r>
      <w:bookmarkEnd w:id="171"/>
    </w:p>
    <w:p w:rsidR="00510BD8" w:rsidRDefault="002C3FC6">
      <w:pPr>
        <w:adjustRightInd w:val="0"/>
        <w:snapToGrid w:val="0"/>
        <w:spacing w:line="360" w:lineRule="auto"/>
        <w:ind w:firstLineChars="200" w:firstLine="420"/>
        <w:rPr>
          <w:color w:val="000000"/>
        </w:rPr>
      </w:pPr>
      <w:r>
        <w:rPr>
          <w:rFonts w:hint="eastAsia"/>
          <w:color w:val="000000"/>
        </w:rPr>
        <w:t>与评审活动有关的工作人员不得收受他人的财物或者其他好处，不得向他人透露对</w:t>
      </w:r>
      <w:bookmarkStart w:id="172" w:name="_Toc384308254"/>
      <w:bookmarkStart w:id="173" w:name="_Toc247527594"/>
      <w:bookmarkStart w:id="174" w:name="_Toc361508629"/>
      <w:bookmarkStart w:id="175" w:name="_Toc144974537"/>
      <w:bookmarkStart w:id="176" w:name="_Toc369531560"/>
      <w:bookmarkStart w:id="177" w:name="_Toc152045569"/>
      <w:bookmarkStart w:id="178" w:name="_Toc152042345"/>
      <w:bookmarkStart w:id="179" w:name="_Toc300834992"/>
      <w:bookmarkStart w:id="180" w:name="_Toc352691516"/>
      <w:bookmarkStart w:id="181" w:name="_Toc19429"/>
      <w:bookmarkStart w:id="182" w:name="_Toc247513993"/>
      <w:r>
        <w:rPr>
          <w:rFonts w:hint="eastAsia"/>
          <w:color w:val="000000"/>
        </w:rPr>
        <w:t>响应文件的评审和比较、</w:t>
      </w:r>
      <w:bookmarkEnd w:id="172"/>
      <w:bookmarkEnd w:id="173"/>
      <w:bookmarkEnd w:id="174"/>
      <w:bookmarkEnd w:id="175"/>
      <w:bookmarkEnd w:id="176"/>
      <w:bookmarkEnd w:id="177"/>
      <w:bookmarkEnd w:id="178"/>
      <w:bookmarkEnd w:id="179"/>
      <w:bookmarkEnd w:id="180"/>
      <w:bookmarkEnd w:id="181"/>
      <w:bookmarkEnd w:id="182"/>
      <w:r>
        <w:rPr>
          <w:rFonts w:hint="eastAsia"/>
          <w:color w:val="000000"/>
        </w:rPr>
        <w:t>成交候选人的推荐情况以及评标有关的其他情况。在评审活动中，与评审活动有关的工作人员不得擅离职守，影响评审程序正常进行。</w:t>
      </w:r>
    </w:p>
    <w:p w:rsidR="00510BD8" w:rsidRDefault="002C3FC6">
      <w:pPr>
        <w:pStyle w:val="4"/>
        <w:rPr>
          <w:b w:val="0"/>
          <w:color w:val="000000"/>
          <w:sz w:val="21"/>
        </w:rPr>
      </w:pPr>
      <w:bookmarkStart w:id="183" w:name="_Toc466759753"/>
      <w:r>
        <w:rPr>
          <w:rFonts w:hint="eastAsia"/>
          <w:color w:val="000000"/>
        </w:rPr>
        <w:t xml:space="preserve">5.5 </w:t>
      </w:r>
      <w:r>
        <w:rPr>
          <w:rFonts w:hint="eastAsia"/>
          <w:color w:val="000000"/>
        </w:rPr>
        <w:t>质疑与投诉</w:t>
      </w:r>
    </w:p>
    <w:p w:rsidR="00510BD8" w:rsidRDefault="002C3FC6">
      <w:pPr>
        <w:adjustRightInd w:val="0"/>
        <w:snapToGrid w:val="0"/>
        <w:spacing w:line="360" w:lineRule="auto"/>
        <w:ind w:firstLineChars="200" w:firstLine="420"/>
        <w:rPr>
          <w:color w:val="000000"/>
        </w:rPr>
      </w:pPr>
      <w:r>
        <w:rPr>
          <w:rFonts w:hint="eastAsia"/>
          <w:color w:val="000000"/>
        </w:rPr>
        <w:t>6.5.1</w:t>
      </w:r>
      <w:r>
        <w:rPr>
          <w:color w:val="000000"/>
        </w:rPr>
        <w:t>供应商对政府采购活动事项有疑问的，可以向采购人提出询问</w:t>
      </w:r>
      <w:r>
        <w:rPr>
          <w:rFonts w:hint="eastAsia"/>
          <w:color w:val="000000"/>
        </w:rPr>
        <w:t>。</w:t>
      </w:r>
    </w:p>
    <w:p w:rsidR="00510BD8" w:rsidRDefault="002C3FC6">
      <w:pPr>
        <w:adjustRightInd w:val="0"/>
        <w:snapToGrid w:val="0"/>
        <w:spacing w:line="360" w:lineRule="auto"/>
        <w:ind w:firstLineChars="200" w:firstLine="420"/>
        <w:rPr>
          <w:color w:val="000000"/>
        </w:rPr>
      </w:pPr>
      <w:r>
        <w:rPr>
          <w:color w:val="000000"/>
        </w:rPr>
        <w:t>采购人或者采购代理机构应当在</w:t>
      </w:r>
      <w:r>
        <w:rPr>
          <w:color w:val="000000"/>
        </w:rPr>
        <w:t>3</w:t>
      </w:r>
      <w:r>
        <w:rPr>
          <w:color w:val="000000"/>
        </w:rPr>
        <w:t>个工作日内对供应商依法提出的询问作出答复</w:t>
      </w:r>
      <w:r>
        <w:rPr>
          <w:rFonts w:hint="eastAsia"/>
          <w:color w:val="000000"/>
        </w:rPr>
        <w:t>，</w:t>
      </w:r>
      <w:r>
        <w:rPr>
          <w:color w:val="000000"/>
        </w:rPr>
        <w:t>但答复的内容不得涉及商业秘密。</w:t>
      </w:r>
    </w:p>
    <w:p w:rsidR="00510BD8" w:rsidRDefault="002C3FC6">
      <w:pPr>
        <w:adjustRightInd w:val="0"/>
        <w:snapToGrid w:val="0"/>
        <w:spacing w:line="360" w:lineRule="auto"/>
        <w:ind w:firstLineChars="200" w:firstLine="420"/>
        <w:rPr>
          <w:color w:val="000000"/>
        </w:rPr>
      </w:pPr>
      <w:r>
        <w:rPr>
          <w:rFonts w:hint="eastAsia"/>
          <w:color w:val="000000"/>
        </w:rPr>
        <w:t>6.5.2</w:t>
      </w:r>
      <w:r>
        <w:rPr>
          <w:color w:val="000000"/>
        </w:rPr>
        <w:t>供应商认为</w:t>
      </w:r>
      <w:r>
        <w:rPr>
          <w:rFonts w:hint="eastAsia"/>
          <w:color w:val="000000"/>
        </w:rPr>
        <w:t>竞争性谈判文件</w:t>
      </w:r>
      <w:r>
        <w:rPr>
          <w:color w:val="000000"/>
        </w:rPr>
        <w:t>、</w:t>
      </w:r>
      <w:r>
        <w:rPr>
          <w:rFonts w:hint="eastAsia"/>
          <w:color w:val="000000"/>
        </w:rPr>
        <w:t>谈判</w:t>
      </w:r>
      <w:r>
        <w:rPr>
          <w:color w:val="000000"/>
        </w:rPr>
        <w:t>过程和</w:t>
      </w:r>
      <w:r>
        <w:rPr>
          <w:rFonts w:hint="eastAsia"/>
          <w:color w:val="000000"/>
        </w:rPr>
        <w:t>成交</w:t>
      </w:r>
      <w:r>
        <w:rPr>
          <w:color w:val="000000"/>
        </w:rPr>
        <w:t>结果使自己的权益受到损害的，可以在知道或者应知其权益受到损害之日起七个工作日内，以书面形式向采购人提出质疑。</w:t>
      </w:r>
    </w:p>
    <w:p w:rsidR="00510BD8" w:rsidRDefault="002C3FC6">
      <w:pPr>
        <w:adjustRightInd w:val="0"/>
        <w:snapToGrid w:val="0"/>
        <w:spacing w:line="360" w:lineRule="auto"/>
        <w:ind w:firstLineChars="200" w:firstLine="420"/>
        <w:rPr>
          <w:color w:val="000000"/>
        </w:rPr>
      </w:pPr>
      <w:r>
        <w:rPr>
          <w:color w:val="000000"/>
        </w:rPr>
        <w:t>采购人应当在收到供应商的书面质疑后七个工作日内作出答复，并以书面形式通知质疑供应商和其他有关供应商，但答复的内容不得涉及商业秘密。</w:t>
      </w:r>
    </w:p>
    <w:p w:rsidR="00510BD8" w:rsidRDefault="002C3FC6">
      <w:pPr>
        <w:adjustRightInd w:val="0"/>
        <w:snapToGrid w:val="0"/>
        <w:spacing w:line="360" w:lineRule="auto"/>
        <w:ind w:firstLineChars="200" w:firstLine="420"/>
        <w:rPr>
          <w:color w:val="000000"/>
        </w:rPr>
      </w:pPr>
      <w:r>
        <w:rPr>
          <w:rFonts w:hint="eastAsia"/>
          <w:color w:val="000000"/>
        </w:rPr>
        <w:t>6.5.3</w:t>
      </w:r>
      <w:r>
        <w:rPr>
          <w:color w:val="000000"/>
        </w:rPr>
        <w:t>供应商提出的询问或者质疑超出采购人对采购代理机构委托授权范围的，采购代理机构应当告知供应商向采购人提出。</w:t>
      </w:r>
    </w:p>
    <w:p w:rsidR="00510BD8" w:rsidRDefault="002C3FC6">
      <w:pPr>
        <w:adjustRightInd w:val="0"/>
        <w:snapToGrid w:val="0"/>
        <w:spacing w:line="360" w:lineRule="auto"/>
        <w:ind w:firstLineChars="200" w:firstLine="420"/>
        <w:rPr>
          <w:color w:val="000000"/>
        </w:rPr>
      </w:pPr>
      <w:r>
        <w:rPr>
          <w:color w:val="000000"/>
        </w:rPr>
        <w:t>评审专家应当配合采购人或者采购代理机构答复供应商的询问和质疑。</w:t>
      </w:r>
    </w:p>
    <w:p w:rsidR="00510BD8" w:rsidRDefault="002C3FC6">
      <w:pPr>
        <w:adjustRightInd w:val="0"/>
        <w:snapToGrid w:val="0"/>
        <w:spacing w:line="360" w:lineRule="auto"/>
        <w:ind w:firstLineChars="200" w:firstLine="420"/>
        <w:rPr>
          <w:color w:val="000000"/>
        </w:rPr>
      </w:pPr>
      <w:r>
        <w:rPr>
          <w:rFonts w:hint="eastAsia"/>
          <w:color w:val="000000"/>
        </w:rPr>
        <w:t>6.5.4</w:t>
      </w:r>
      <w:r>
        <w:rPr>
          <w:color w:val="000000"/>
        </w:rPr>
        <w:t>供应商应知其权益受到损害之日，是指：</w:t>
      </w:r>
    </w:p>
    <w:p w:rsidR="00510BD8" w:rsidRDefault="002C3FC6">
      <w:pPr>
        <w:adjustRightInd w:val="0"/>
        <w:snapToGrid w:val="0"/>
        <w:spacing w:line="360" w:lineRule="auto"/>
        <w:ind w:firstLineChars="200" w:firstLine="420"/>
        <w:rPr>
          <w:color w:val="000000"/>
        </w:rPr>
      </w:pPr>
      <w:r>
        <w:rPr>
          <w:color w:val="000000"/>
        </w:rPr>
        <w:t xml:space="preserve">　</w:t>
      </w:r>
      <w:r>
        <w:rPr>
          <w:rFonts w:hint="eastAsia"/>
          <w:color w:val="000000"/>
        </w:rPr>
        <w:t>（</w:t>
      </w:r>
      <w:r>
        <w:rPr>
          <w:rFonts w:hint="eastAsia"/>
          <w:color w:val="000000"/>
        </w:rPr>
        <w:t>1</w:t>
      </w:r>
      <w:r>
        <w:rPr>
          <w:rFonts w:hint="eastAsia"/>
          <w:color w:val="000000"/>
        </w:rPr>
        <w:t>）</w:t>
      </w:r>
      <w:r>
        <w:rPr>
          <w:color w:val="000000"/>
        </w:rPr>
        <w:t>对可以质疑的</w:t>
      </w:r>
      <w:r>
        <w:rPr>
          <w:rFonts w:hint="eastAsia"/>
          <w:color w:val="000000"/>
        </w:rPr>
        <w:t>竞争性谈判文件</w:t>
      </w:r>
      <w:r>
        <w:rPr>
          <w:color w:val="000000"/>
        </w:rPr>
        <w:t>提出质疑的，为收到</w:t>
      </w:r>
      <w:r>
        <w:rPr>
          <w:rFonts w:hint="eastAsia"/>
          <w:color w:val="000000"/>
        </w:rPr>
        <w:t>竞争性谈判文件</w:t>
      </w:r>
      <w:r>
        <w:rPr>
          <w:color w:val="000000"/>
        </w:rPr>
        <w:t>之日或者</w:t>
      </w:r>
      <w:r>
        <w:rPr>
          <w:rFonts w:hint="eastAsia"/>
          <w:color w:val="000000"/>
        </w:rPr>
        <w:t>竞争性谈判文件</w:t>
      </w:r>
      <w:r>
        <w:rPr>
          <w:color w:val="000000"/>
        </w:rPr>
        <w:t>公告期限届满之日</w:t>
      </w:r>
      <w:r>
        <w:rPr>
          <w:rFonts w:hint="eastAsia"/>
          <w:color w:val="000000"/>
        </w:rPr>
        <w:t>；</w:t>
      </w:r>
    </w:p>
    <w:p w:rsidR="00510BD8" w:rsidRDefault="002C3FC6">
      <w:pPr>
        <w:adjustRightInd w:val="0"/>
        <w:snapToGrid w:val="0"/>
        <w:spacing w:line="360" w:lineRule="auto"/>
        <w:ind w:firstLineChars="200" w:firstLine="420"/>
        <w:rPr>
          <w:color w:val="000000"/>
        </w:rPr>
      </w:pPr>
      <w:r>
        <w:rPr>
          <w:color w:val="000000"/>
        </w:rPr>
        <w:t xml:space="preserve">　</w:t>
      </w:r>
      <w:r>
        <w:rPr>
          <w:rFonts w:hint="eastAsia"/>
          <w:color w:val="000000"/>
        </w:rPr>
        <w:t>（</w:t>
      </w:r>
      <w:r>
        <w:rPr>
          <w:rFonts w:hint="eastAsia"/>
          <w:color w:val="000000"/>
        </w:rPr>
        <w:t>2</w:t>
      </w:r>
      <w:r>
        <w:rPr>
          <w:rFonts w:hint="eastAsia"/>
          <w:color w:val="000000"/>
        </w:rPr>
        <w:t>）</w:t>
      </w:r>
      <w:r>
        <w:rPr>
          <w:color w:val="000000"/>
        </w:rPr>
        <w:t>对</w:t>
      </w:r>
      <w:r>
        <w:rPr>
          <w:rFonts w:hint="eastAsia"/>
          <w:color w:val="000000"/>
        </w:rPr>
        <w:t>采购</w:t>
      </w:r>
      <w:r>
        <w:rPr>
          <w:color w:val="000000"/>
        </w:rPr>
        <w:t>过程提出质疑的，为各</w:t>
      </w:r>
      <w:r>
        <w:rPr>
          <w:rFonts w:hint="eastAsia"/>
          <w:color w:val="000000"/>
        </w:rPr>
        <w:t>采购</w:t>
      </w:r>
      <w:r>
        <w:rPr>
          <w:color w:val="000000"/>
        </w:rPr>
        <w:t>程序环节结束之日</w:t>
      </w:r>
      <w:r>
        <w:rPr>
          <w:rFonts w:hint="eastAsia"/>
          <w:color w:val="000000"/>
        </w:rPr>
        <w:t>；</w:t>
      </w:r>
    </w:p>
    <w:p w:rsidR="00510BD8" w:rsidRDefault="002C3FC6">
      <w:pPr>
        <w:adjustRightInd w:val="0"/>
        <w:snapToGrid w:val="0"/>
        <w:spacing w:line="360" w:lineRule="auto"/>
        <w:ind w:firstLineChars="200" w:firstLine="420"/>
        <w:rPr>
          <w:color w:val="000000"/>
        </w:rPr>
      </w:pPr>
      <w:r>
        <w:rPr>
          <w:color w:val="000000"/>
        </w:rPr>
        <w:t xml:space="preserve">　</w:t>
      </w:r>
      <w:r>
        <w:rPr>
          <w:rFonts w:hint="eastAsia"/>
          <w:color w:val="000000"/>
        </w:rPr>
        <w:t>（</w:t>
      </w:r>
      <w:r>
        <w:rPr>
          <w:rFonts w:hint="eastAsia"/>
          <w:color w:val="000000"/>
        </w:rPr>
        <w:t>3</w:t>
      </w:r>
      <w:r>
        <w:rPr>
          <w:rFonts w:hint="eastAsia"/>
          <w:color w:val="000000"/>
        </w:rPr>
        <w:t>）</w:t>
      </w:r>
      <w:r>
        <w:rPr>
          <w:color w:val="000000"/>
        </w:rPr>
        <w:t>对</w:t>
      </w:r>
      <w:r>
        <w:rPr>
          <w:rFonts w:hint="eastAsia"/>
          <w:color w:val="000000"/>
        </w:rPr>
        <w:t>成交</w:t>
      </w:r>
      <w:r>
        <w:rPr>
          <w:color w:val="000000"/>
        </w:rPr>
        <w:t>结果提出质疑的，为</w:t>
      </w:r>
      <w:r>
        <w:rPr>
          <w:rFonts w:hint="eastAsia"/>
          <w:color w:val="000000"/>
        </w:rPr>
        <w:t>成交</w:t>
      </w:r>
      <w:r>
        <w:rPr>
          <w:color w:val="000000"/>
        </w:rPr>
        <w:t>结果公告期限届满之日。</w:t>
      </w:r>
    </w:p>
    <w:p w:rsidR="00510BD8" w:rsidRDefault="002C3FC6">
      <w:pPr>
        <w:adjustRightInd w:val="0"/>
        <w:snapToGrid w:val="0"/>
        <w:spacing w:line="360" w:lineRule="auto"/>
        <w:ind w:firstLineChars="200" w:firstLine="420"/>
        <w:rPr>
          <w:color w:val="000000"/>
        </w:rPr>
      </w:pPr>
      <w:r>
        <w:rPr>
          <w:rFonts w:hint="eastAsia"/>
          <w:color w:val="000000"/>
        </w:rPr>
        <w:t xml:space="preserve">6.5.5 </w:t>
      </w:r>
      <w:r>
        <w:rPr>
          <w:color w:val="000000"/>
        </w:rPr>
        <w:t>询问或者质疑事项可能影响</w:t>
      </w:r>
      <w:r>
        <w:rPr>
          <w:rFonts w:hint="eastAsia"/>
          <w:color w:val="000000"/>
        </w:rPr>
        <w:t>成交结果</w:t>
      </w:r>
      <w:r>
        <w:rPr>
          <w:color w:val="000000"/>
        </w:rPr>
        <w:t>的，采购人应当暂停签订合同，已经签订合同的，应当中止履行合同。</w:t>
      </w:r>
    </w:p>
    <w:p w:rsidR="00510BD8" w:rsidRDefault="002C3FC6">
      <w:pPr>
        <w:adjustRightInd w:val="0"/>
        <w:snapToGrid w:val="0"/>
        <w:spacing w:line="360" w:lineRule="auto"/>
        <w:ind w:firstLineChars="200" w:firstLine="420"/>
        <w:rPr>
          <w:color w:val="000000"/>
        </w:rPr>
      </w:pPr>
      <w:r>
        <w:rPr>
          <w:rFonts w:hint="eastAsia"/>
          <w:color w:val="000000"/>
        </w:rPr>
        <w:t xml:space="preserve">6.5.6 </w:t>
      </w:r>
      <w:r>
        <w:rPr>
          <w:rFonts w:hint="eastAsia"/>
          <w:color w:val="000000"/>
        </w:rPr>
        <w:t>质疑供应商对采购人、采购代理机构的答复不满意或者采购人、采购代理机构未在规定的时间内作出答复的，可以在答复期满后十五个工作日内向同级监督管理部门投诉。</w:t>
      </w:r>
    </w:p>
    <w:p w:rsidR="00510BD8" w:rsidRDefault="002C3FC6">
      <w:pPr>
        <w:adjustRightInd w:val="0"/>
        <w:snapToGrid w:val="0"/>
        <w:spacing w:line="360" w:lineRule="auto"/>
        <w:ind w:firstLineChars="200" w:firstLine="420"/>
        <w:rPr>
          <w:color w:val="000000"/>
        </w:rPr>
      </w:pPr>
      <w:r>
        <w:rPr>
          <w:rFonts w:hint="eastAsia"/>
          <w:color w:val="000000"/>
        </w:rPr>
        <w:t>6</w:t>
      </w:r>
      <w:r>
        <w:rPr>
          <w:color w:val="000000"/>
        </w:rPr>
        <w:t>.5.7</w:t>
      </w:r>
      <w:r>
        <w:rPr>
          <w:color w:val="000000"/>
        </w:rPr>
        <w:t>供应商质疑、投诉应当有明确的请求和必要的证明材料。供应商投诉的事项不得超出已质疑事</w:t>
      </w:r>
      <w:r>
        <w:rPr>
          <w:color w:val="000000"/>
        </w:rPr>
        <w:lastRenderedPageBreak/>
        <w:t>项的范围。</w:t>
      </w:r>
      <w:r>
        <w:rPr>
          <w:color w:val="000000"/>
        </w:rPr>
        <w:t> </w:t>
      </w:r>
      <w:bookmarkStart w:id="184" w:name="_Toc466759754"/>
      <w:bookmarkEnd w:id="183"/>
    </w:p>
    <w:p w:rsidR="00510BD8" w:rsidRDefault="002C3FC6">
      <w:pPr>
        <w:adjustRightInd w:val="0"/>
        <w:snapToGrid w:val="0"/>
        <w:spacing w:line="360" w:lineRule="auto"/>
        <w:ind w:firstLineChars="200" w:firstLine="420"/>
        <w:rPr>
          <w:color w:val="000000"/>
        </w:rPr>
      </w:pPr>
      <w:r>
        <w:rPr>
          <w:rFonts w:hint="eastAsia"/>
          <w:color w:val="000000"/>
        </w:rPr>
        <w:t>6</w:t>
      </w:r>
      <w:r>
        <w:rPr>
          <w:color w:val="000000"/>
        </w:rPr>
        <w:t>.5.8</w:t>
      </w:r>
      <w:r>
        <w:rPr>
          <w:rFonts w:hint="eastAsia"/>
          <w:color w:val="000000"/>
        </w:rPr>
        <w:t>供应商捏造事实、提供虚假材料或者以非法手段取得证明材料进行投诉的，由监督部门列入不良行为记录名单，禁止其</w:t>
      </w:r>
      <w:r>
        <w:rPr>
          <w:rFonts w:hint="eastAsia"/>
          <w:color w:val="000000"/>
        </w:rPr>
        <w:t>1</w:t>
      </w:r>
      <w:r>
        <w:rPr>
          <w:rFonts w:hint="eastAsia"/>
          <w:color w:val="000000"/>
        </w:rPr>
        <w:t>至</w:t>
      </w:r>
      <w:r>
        <w:rPr>
          <w:rFonts w:hint="eastAsia"/>
          <w:color w:val="000000"/>
        </w:rPr>
        <w:t>3</w:t>
      </w:r>
      <w:r>
        <w:rPr>
          <w:rFonts w:hint="eastAsia"/>
          <w:color w:val="000000"/>
        </w:rPr>
        <w:t>年内参加政府采购活动。</w:t>
      </w:r>
    </w:p>
    <w:p w:rsidR="00510BD8" w:rsidRDefault="002C3FC6">
      <w:pPr>
        <w:pStyle w:val="3"/>
        <w:rPr>
          <w:color w:val="000000"/>
        </w:rPr>
      </w:pPr>
      <w:r>
        <w:rPr>
          <w:rFonts w:hint="eastAsia"/>
          <w:color w:val="000000"/>
        </w:rPr>
        <w:t>6</w:t>
      </w:r>
      <w:r>
        <w:rPr>
          <w:color w:val="000000"/>
        </w:rPr>
        <w:t xml:space="preserve">. </w:t>
      </w:r>
      <w:r>
        <w:rPr>
          <w:color w:val="000000"/>
        </w:rPr>
        <w:t>需要补充的其他内容</w:t>
      </w:r>
      <w:bookmarkEnd w:id="184"/>
    </w:p>
    <w:p w:rsidR="00510BD8" w:rsidRDefault="002C3FC6">
      <w:pPr>
        <w:adjustRightInd w:val="0"/>
        <w:snapToGrid w:val="0"/>
        <w:ind w:firstLineChars="200" w:firstLine="420"/>
        <w:rPr>
          <w:color w:val="000000"/>
        </w:rPr>
      </w:pPr>
      <w:r>
        <w:rPr>
          <w:rFonts w:hint="eastAsia"/>
          <w:color w:val="000000"/>
        </w:rPr>
        <w:t>需要补充的其他内容：见供应商须知前附表。</w:t>
      </w:r>
    </w:p>
    <w:p w:rsidR="00510BD8" w:rsidRDefault="002C3FC6">
      <w:pPr>
        <w:pStyle w:val="3"/>
        <w:rPr>
          <w:color w:val="000000"/>
        </w:rPr>
      </w:pPr>
      <w:r>
        <w:rPr>
          <w:rFonts w:hint="eastAsia"/>
          <w:color w:val="000000"/>
        </w:rPr>
        <w:t>7</w:t>
      </w:r>
      <w:r>
        <w:rPr>
          <w:color w:val="000000"/>
        </w:rPr>
        <w:t xml:space="preserve">. </w:t>
      </w:r>
      <w:r>
        <w:rPr>
          <w:color w:val="000000"/>
        </w:rPr>
        <w:t>电子招标投标</w:t>
      </w:r>
    </w:p>
    <w:p w:rsidR="00510BD8" w:rsidRDefault="002C3FC6">
      <w:pPr>
        <w:ind w:firstLineChars="200" w:firstLine="420"/>
        <w:rPr>
          <w:color w:val="FF0000"/>
        </w:rPr>
      </w:pPr>
      <w:r>
        <w:rPr>
          <w:rFonts w:hint="eastAsia"/>
          <w:color w:val="FF0000"/>
        </w:rPr>
        <w:t>采用电子招标投标，对响应文件的编制、递交、开标、评审等的具体要求，见供应商须知前附表。</w:t>
      </w:r>
      <w:bookmarkEnd w:id="33"/>
    </w:p>
    <w:p w:rsidR="00510BD8" w:rsidRDefault="00510BD8">
      <w:pPr>
        <w:ind w:firstLineChars="200" w:firstLine="420"/>
        <w:rPr>
          <w:color w:val="FF0000"/>
        </w:rPr>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2C3FC6">
      <w:pPr>
        <w:pStyle w:val="2"/>
        <w:jc w:val="center"/>
      </w:pPr>
      <w:r>
        <w:rPr>
          <w:rFonts w:hint="eastAsia"/>
        </w:rPr>
        <w:lastRenderedPageBreak/>
        <w:t>第三章</w:t>
      </w:r>
      <w:r>
        <w:rPr>
          <w:rFonts w:hint="eastAsia"/>
        </w:rPr>
        <w:t xml:space="preserve">    </w:t>
      </w:r>
      <w:r>
        <w:rPr>
          <w:rFonts w:hint="eastAsia"/>
        </w:rPr>
        <w:t>评审办法</w:t>
      </w:r>
    </w:p>
    <w:p w:rsidR="00510BD8" w:rsidRDefault="002C3FC6">
      <w:pPr>
        <w:rPr>
          <w:b/>
          <w:sz w:val="32"/>
          <w:szCs w:val="32"/>
        </w:rPr>
      </w:pPr>
      <w:r>
        <w:rPr>
          <w:rFonts w:hint="eastAsia"/>
          <w:b/>
          <w:sz w:val="32"/>
          <w:szCs w:val="32"/>
        </w:rPr>
        <w:t>评审办法前附表</w:t>
      </w:r>
    </w:p>
    <w:p w:rsidR="00510BD8" w:rsidRDefault="002C3FC6">
      <w:pPr>
        <w:rPr>
          <w:b/>
          <w:sz w:val="32"/>
          <w:szCs w:val="32"/>
        </w:rPr>
      </w:pPr>
      <w:r>
        <w:rPr>
          <w:rFonts w:hint="eastAsia"/>
          <w:b/>
          <w:sz w:val="32"/>
          <w:szCs w:val="32"/>
        </w:rPr>
        <w:t>（一）资格性审查：</w:t>
      </w:r>
    </w:p>
    <w:p w:rsidR="00510BD8" w:rsidRDefault="002C3FC6">
      <w:pPr>
        <w:spacing w:line="360" w:lineRule="exact"/>
        <w:ind w:firstLineChars="200" w:firstLine="480"/>
        <w:jc w:val="left"/>
        <w:rPr>
          <w:rFonts w:ascii="宋体" w:hAnsi="宋体"/>
          <w:color w:val="FF0000"/>
          <w:sz w:val="24"/>
          <w:szCs w:val="24"/>
        </w:rPr>
      </w:pPr>
      <w:r>
        <w:rPr>
          <w:rFonts w:ascii="宋体" w:hAnsi="宋体" w:hint="eastAsia"/>
          <w:color w:val="FF0000"/>
          <w:sz w:val="24"/>
          <w:szCs w:val="24"/>
        </w:rPr>
        <w:t>项目开标结束后，应当依法对供应商的资格进行审查，对出现不符合下列情形之一时，作无效标处理。《资格审查表》如下：</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677"/>
        <w:gridCol w:w="2451"/>
        <w:gridCol w:w="4949"/>
      </w:tblGrid>
      <w:tr w:rsidR="00510BD8">
        <w:trPr>
          <w:jc w:val="center"/>
        </w:trPr>
        <w:tc>
          <w:tcPr>
            <w:tcW w:w="1677"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条款序号</w:t>
            </w:r>
          </w:p>
        </w:tc>
        <w:tc>
          <w:tcPr>
            <w:tcW w:w="2451"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评标因素</w:t>
            </w:r>
          </w:p>
        </w:tc>
        <w:tc>
          <w:tcPr>
            <w:tcW w:w="4949"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评标标准</w:t>
            </w:r>
          </w:p>
        </w:tc>
      </w:tr>
      <w:tr w:rsidR="00510BD8">
        <w:trPr>
          <w:jc w:val="center"/>
        </w:trPr>
        <w:tc>
          <w:tcPr>
            <w:tcW w:w="1677"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1</w:t>
            </w:r>
          </w:p>
        </w:tc>
        <w:tc>
          <w:tcPr>
            <w:tcW w:w="2451"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营业执照</w:t>
            </w:r>
          </w:p>
        </w:tc>
        <w:tc>
          <w:tcPr>
            <w:tcW w:w="4949"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提供合法有效的“多证合一”证件</w:t>
            </w:r>
          </w:p>
        </w:tc>
      </w:tr>
      <w:tr w:rsidR="00510BD8">
        <w:trPr>
          <w:trHeight w:val="2516"/>
          <w:jc w:val="center"/>
        </w:trPr>
        <w:tc>
          <w:tcPr>
            <w:tcW w:w="1677"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2</w:t>
            </w:r>
          </w:p>
        </w:tc>
        <w:tc>
          <w:tcPr>
            <w:tcW w:w="2451" w:type="dxa"/>
            <w:vAlign w:val="center"/>
          </w:tcPr>
          <w:p w:rsidR="00510BD8" w:rsidRDefault="002C3FC6">
            <w:pPr>
              <w:rPr>
                <w:rFonts w:ascii="仿宋" w:eastAsia="仿宋" w:hAnsi="仿宋"/>
                <w:color w:val="FF0000"/>
                <w:sz w:val="28"/>
                <w:szCs w:val="28"/>
              </w:rPr>
            </w:pPr>
            <w:r>
              <w:rPr>
                <w:rFonts w:ascii="仿宋" w:eastAsia="仿宋" w:hAnsi="仿宋" w:hint="eastAsia"/>
                <w:color w:val="FF0000"/>
                <w:sz w:val="28"/>
                <w:szCs w:val="28"/>
              </w:rPr>
              <w:t>《中华人民共和国政府采购法》第二十二条所规定的条件</w:t>
            </w:r>
          </w:p>
        </w:tc>
        <w:tc>
          <w:tcPr>
            <w:tcW w:w="4949" w:type="dxa"/>
            <w:vAlign w:val="center"/>
          </w:tcPr>
          <w:p w:rsidR="00510BD8" w:rsidRDefault="009D223B">
            <w:pPr>
              <w:jc w:val="center"/>
              <w:rPr>
                <w:rFonts w:ascii="仿宋" w:eastAsia="仿宋" w:hAnsi="仿宋"/>
                <w:color w:val="FF0000"/>
                <w:sz w:val="28"/>
                <w:szCs w:val="28"/>
              </w:rPr>
            </w:pPr>
            <w:r>
              <w:rPr>
                <w:rFonts w:ascii="仿宋" w:eastAsia="仿宋" w:hAnsi="仿宋" w:hint="eastAsia"/>
                <w:color w:val="FF0000"/>
                <w:sz w:val="28"/>
                <w:szCs w:val="28"/>
              </w:rPr>
              <w:t>符合竞争性谈判</w:t>
            </w:r>
            <w:r w:rsidR="002C3FC6">
              <w:rPr>
                <w:rFonts w:ascii="仿宋" w:eastAsia="仿宋" w:hAnsi="仿宋" w:hint="eastAsia"/>
                <w:color w:val="FF0000"/>
                <w:sz w:val="28"/>
                <w:szCs w:val="28"/>
              </w:rPr>
              <w:t>文件投标人资格声明函要求（格式附后）</w:t>
            </w:r>
          </w:p>
        </w:tc>
      </w:tr>
      <w:tr w:rsidR="00510BD8">
        <w:trPr>
          <w:jc w:val="center"/>
        </w:trPr>
        <w:tc>
          <w:tcPr>
            <w:tcW w:w="1677"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3</w:t>
            </w:r>
          </w:p>
        </w:tc>
        <w:tc>
          <w:tcPr>
            <w:tcW w:w="2451"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投标人信用</w:t>
            </w:r>
          </w:p>
        </w:tc>
        <w:tc>
          <w:tcPr>
            <w:tcW w:w="4949" w:type="dxa"/>
            <w:vAlign w:val="center"/>
          </w:tcPr>
          <w:p w:rsidR="00510BD8" w:rsidRDefault="002C3FC6">
            <w:pPr>
              <w:pStyle w:val="a8"/>
              <w:shd w:val="clear" w:color="auto" w:fill="FFFFFF"/>
              <w:spacing w:before="0" w:beforeAutospacing="0" w:after="0" w:afterAutospacing="0" w:line="500" w:lineRule="atLeast"/>
              <w:ind w:firstLine="470"/>
              <w:rPr>
                <w:rFonts w:ascii="Calibri" w:hAnsi="Calibri" w:cs="宋体" w:hint="default"/>
                <w:color w:val="333333"/>
                <w:sz w:val="21"/>
                <w:szCs w:val="21"/>
              </w:rPr>
            </w:pPr>
            <w:r>
              <w:rPr>
                <w:rFonts w:cs="宋体"/>
                <w:color w:val="333333"/>
                <w:szCs w:val="24"/>
              </w:rPr>
              <w:t>按照《财政部关于在政府采购活动中查询及使用信用记录有关问题的通知》（财库〔2016〕125号）的要求，根据评审时 “信用中国”网站（www.creditchina.gov.cn）、“中国政府采购网”（www.ccgp.gov.cn）的信息，对列入失信被执行人、重大税收违法案件当事人名单、政府采购严重违法失信行为记录名单的供应商，拒绝其参与政府采购活动，同时对信用信息查询记录和证据截图存档。</w:t>
            </w:r>
          </w:p>
          <w:p w:rsidR="00510BD8" w:rsidRDefault="002C3FC6">
            <w:pPr>
              <w:widowControl/>
              <w:shd w:val="clear" w:color="auto" w:fill="FFFFFF"/>
              <w:spacing w:line="500" w:lineRule="atLeast"/>
              <w:ind w:firstLine="470"/>
              <w:jc w:val="left"/>
              <w:rPr>
                <w:rFonts w:cs="宋体"/>
                <w:color w:val="333333"/>
                <w:kern w:val="0"/>
                <w:szCs w:val="21"/>
              </w:rPr>
            </w:pPr>
            <w:r>
              <w:rPr>
                <w:rFonts w:ascii="宋体" w:hAnsi="宋体" w:cs="宋体" w:hint="eastAsia"/>
                <w:color w:val="333333"/>
                <w:kern w:val="0"/>
                <w:sz w:val="24"/>
                <w:szCs w:val="24"/>
              </w:rPr>
              <w:t>两个以上的自然人、法人或者其他组织组成一个联合体，以一个供应商的身份共同参加政府采购活动的，应当对所有联合体成员进行信用记录查询，联合体成员之一存在不良信用记录的，视同联合体存在不良信用记录。</w:t>
            </w:r>
          </w:p>
          <w:p w:rsidR="00510BD8" w:rsidRDefault="002C3FC6">
            <w:pPr>
              <w:jc w:val="center"/>
              <w:rPr>
                <w:rFonts w:ascii="仿宋" w:eastAsia="仿宋" w:hAnsi="仿宋"/>
                <w:color w:val="FF0000"/>
                <w:sz w:val="28"/>
                <w:szCs w:val="28"/>
              </w:rPr>
            </w:pPr>
            <w:r>
              <w:rPr>
                <w:rFonts w:ascii="宋体" w:hAnsi="宋体" w:cs="宋体" w:hint="eastAsia"/>
                <w:color w:val="333333"/>
                <w:kern w:val="0"/>
                <w:sz w:val="24"/>
                <w:szCs w:val="24"/>
              </w:rPr>
              <w:t>遇系统故障则此项不作要求。</w:t>
            </w:r>
          </w:p>
        </w:tc>
      </w:tr>
      <w:tr w:rsidR="00510BD8">
        <w:trPr>
          <w:jc w:val="center"/>
        </w:trPr>
        <w:tc>
          <w:tcPr>
            <w:tcW w:w="1677"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4</w:t>
            </w:r>
          </w:p>
        </w:tc>
        <w:tc>
          <w:tcPr>
            <w:tcW w:w="2451"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无重大违法记录声明函</w:t>
            </w:r>
          </w:p>
        </w:tc>
        <w:tc>
          <w:tcPr>
            <w:tcW w:w="4949" w:type="dxa"/>
            <w:vAlign w:val="center"/>
          </w:tcPr>
          <w:p w:rsidR="00510BD8" w:rsidRDefault="002C3FC6">
            <w:pPr>
              <w:jc w:val="center"/>
              <w:rPr>
                <w:rFonts w:ascii="宋体" w:hAnsi="宋体" w:cs="宋体"/>
                <w:color w:val="FF0000"/>
                <w:sz w:val="24"/>
              </w:rPr>
            </w:pPr>
            <w:r>
              <w:rPr>
                <w:rFonts w:ascii="仿宋" w:eastAsia="仿宋" w:hAnsi="仿宋" w:hint="eastAsia"/>
                <w:color w:val="FF0000"/>
                <w:sz w:val="28"/>
                <w:szCs w:val="28"/>
              </w:rPr>
              <w:t>符合</w:t>
            </w:r>
            <w:r w:rsidR="009D223B">
              <w:rPr>
                <w:rFonts w:ascii="仿宋" w:eastAsia="仿宋" w:hAnsi="仿宋" w:hint="eastAsia"/>
                <w:color w:val="FF0000"/>
                <w:sz w:val="28"/>
                <w:szCs w:val="28"/>
              </w:rPr>
              <w:t>竞争性谈判文件</w:t>
            </w:r>
            <w:r>
              <w:rPr>
                <w:rFonts w:ascii="仿宋" w:eastAsia="仿宋" w:hAnsi="仿宋" w:hint="eastAsia"/>
                <w:color w:val="FF0000"/>
                <w:sz w:val="28"/>
                <w:szCs w:val="28"/>
              </w:rPr>
              <w:t>要求（格式附后）</w:t>
            </w:r>
          </w:p>
        </w:tc>
      </w:tr>
      <w:tr w:rsidR="00510BD8">
        <w:trPr>
          <w:jc w:val="center"/>
        </w:trPr>
        <w:tc>
          <w:tcPr>
            <w:tcW w:w="1677"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5</w:t>
            </w:r>
          </w:p>
        </w:tc>
        <w:tc>
          <w:tcPr>
            <w:tcW w:w="2451"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联合体协议书</w:t>
            </w:r>
          </w:p>
        </w:tc>
        <w:tc>
          <w:tcPr>
            <w:tcW w:w="4949"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符合</w:t>
            </w:r>
            <w:r w:rsidR="009D223B">
              <w:rPr>
                <w:rFonts w:ascii="仿宋" w:eastAsia="仿宋" w:hAnsi="仿宋" w:hint="eastAsia"/>
                <w:color w:val="FF0000"/>
                <w:sz w:val="28"/>
                <w:szCs w:val="28"/>
              </w:rPr>
              <w:t>竞争性谈判文件</w:t>
            </w:r>
            <w:r>
              <w:rPr>
                <w:rFonts w:ascii="仿宋" w:eastAsia="仿宋" w:hAnsi="仿宋" w:hint="eastAsia"/>
                <w:color w:val="FF0000"/>
                <w:sz w:val="28"/>
                <w:szCs w:val="28"/>
              </w:rPr>
              <w:t>要求（格式附后）</w:t>
            </w:r>
          </w:p>
        </w:tc>
      </w:tr>
    </w:tbl>
    <w:p w:rsidR="00510BD8" w:rsidRDefault="00510BD8" w:rsidP="005D5E42">
      <w:pPr>
        <w:spacing w:line="360" w:lineRule="exact"/>
        <w:jc w:val="left"/>
        <w:rPr>
          <w:rFonts w:ascii="宋体" w:hAnsi="宋体"/>
          <w:color w:val="FF0000"/>
          <w:sz w:val="24"/>
          <w:szCs w:val="24"/>
        </w:rPr>
      </w:pPr>
    </w:p>
    <w:p w:rsidR="00510BD8" w:rsidRDefault="002C3FC6">
      <w:pPr>
        <w:ind w:left="142"/>
        <w:rPr>
          <w:color w:val="FF0000"/>
          <w:sz w:val="32"/>
          <w:szCs w:val="32"/>
        </w:rPr>
      </w:pPr>
      <w:r>
        <w:rPr>
          <w:rFonts w:hint="eastAsia"/>
          <w:color w:val="FF0000"/>
          <w:sz w:val="32"/>
          <w:szCs w:val="32"/>
        </w:rPr>
        <w:t>（二）符合性检查</w:t>
      </w:r>
    </w:p>
    <w:p w:rsidR="00510BD8" w:rsidRDefault="002C3FC6">
      <w:pPr>
        <w:spacing w:line="360" w:lineRule="exact"/>
        <w:ind w:firstLineChars="200" w:firstLine="480"/>
        <w:jc w:val="left"/>
        <w:rPr>
          <w:rFonts w:ascii="宋体" w:hAnsi="宋体"/>
          <w:color w:val="FF0000"/>
          <w:sz w:val="24"/>
          <w:szCs w:val="24"/>
        </w:rPr>
      </w:pPr>
      <w:r>
        <w:rPr>
          <w:rFonts w:ascii="宋体" w:hAnsi="宋体" w:hint="eastAsia"/>
          <w:color w:val="FF0000"/>
          <w:sz w:val="24"/>
          <w:szCs w:val="24"/>
        </w:rPr>
        <w:t>资格性检查结束后，应当对符合资格的供应商的竞争性谈判文件进行符合性检查，以确定其是否满足谈判文件的实质性要求，出现不符合下列情形之一时，作无效投标处理。《符合性检查表》如下：</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677"/>
        <w:gridCol w:w="2451"/>
        <w:gridCol w:w="4949"/>
      </w:tblGrid>
      <w:tr w:rsidR="00510BD8">
        <w:trPr>
          <w:jc w:val="center"/>
        </w:trPr>
        <w:tc>
          <w:tcPr>
            <w:tcW w:w="1677"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条款序号</w:t>
            </w:r>
          </w:p>
        </w:tc>
        <w:tc>
          <w:tcPr>
            <w:tcW w:w="2451"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评标因素</w:t>
            </w:r>
          </w:p>
        </w:tc>
        <w:tc>
          <w:tcPr>
            <w:tcW w:w="4949"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评标标准</w:t>
            </w:r>
          </w:p>
        </w:tc>
      </w:tr>
      <w:tr w:rsidR="00510BD8">
        <w:trPr>
          <w:jc w:val="center"/>
        </w:trPr>
        <w:tc>
          <w:tcPr>
            <w:tcW w:w="1677"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1</w:t>
            </w:r>
          </w:p>
        </w:tc>
        <w:tc>
          <w:tcPr>
            <w:tcW w:w="2451"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履行合同的设备和专业技术能力</w:t>
            </w:r>
          </w:p>
        </w:tc>
        <w:tc>
          <w:tcPr>
            <w:tcW w:w="4949"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符合</w:t>
            </w:r>
            <w:r w:rsidR="009D223B">
              <w:rPr>
                <w:rFonts w:ascii="仿宋" w:eastAsia="仿宋" w:hAnsi="仿宋" w:hint="eastAsia"/>
                <w:color w:val="FF0000"/>
                <w:sz w:val="28"/>
                <w:szCs w:val="28"/>
              </w:rPr>
              <w:t>竞争性谈判文件</w:t>
            </w:r>
            <w:r>
              <w:rPr>
                <w:rFonts w:ascii="仿宋" w:eastAsia="仿宋" w:hAnsi="仿宋" w:hint="eastAsia"/>
                <w:color w:val="FF0000"/>
                <w:sz w:val="28"/>
                <w:szCs w:val="28"/>
              </w:rPr>
              <w:t>要求（格式附后）</w:t>
            </w:r>
          </w:p>
        </w:tc>
      </w:tr>
      <w:tr w:rsidR="00510BD8">
        <w:trPr>
          <w:jc w:val="center"/>
        </w:trPr>
        <w:tc>
          <w:tcPr>
            <w:tcW w:w="1677"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2</w:t>
            </w:r>
          </w:p>
        </w:tc>
        <w:tc>
          <w:tcPr>
            <w:tcW w:w="2451"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法定代表人身份证明书或法定代表人授权书</w:t>
            </w:r>
          </w:p>
        </w:tc>
        <w:tc>
          <w:tcPr>
            <w:tcW w:w="4949"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符合</w:t>
            </w:r>
            <w:r w:rsidR="009D223B">
              <w:rPr>
                <w:rFonts w:ascii="仿宋" w:eastAsia="仿宋" w:hAnsi="仿宋" w:hint="eastAsia"/>
                <w:color w:val="FF0000"/>
                <w:sz w:val="28"/>
                <w:szCs w:val="28"/>
              </w:rPr>
              <w:t>竞争性谈判文件</w:t>
            </w:r>
            <w:r>
              <w:rPr>
                <w:rFonts w:ascii="仿宋" w:eastAsia="仿宋" w:hAnsi="仿宋" w:hint="eastAsia"/>
                <w:color w:val="FF0000"/>
                <w:sz w:val="28"/>
                <w:szCs w:val="28"/>
              </w:rPr>
              <w:t>要求（格式附后）</w:t>
            </w:r>
          </w:p>
        </w:tc>
      </w:tr>
      <w:tr w:rsidR="00510BD8">
        <w:trPr>
          <w:jc w:val="center"/>
        </w:trPr>
        <w:tc>
          <w:tcPr>
            <w:tcW w:w="1677"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3</w:t>
            </w:r>
          </w:p>
        </w:tc>
        <w:tc>
          <w:tcPr>
            <w:tcW w:w="2451"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投标保证金有关证明材料</w:t>
            </w:r>
          </w:p>
        </w:tc>
        <w:tc>
          <w:tcPr>
            <w:tcW w:w="4949"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从2021年6月1日起，政府采购项目已不再收取投标保证金，本项目中关于投标保证金有关证明材料不再作为评审因素。</w:t>
            </w:r>
          </w:p>
        </w:tc>
      </w:tr>
      <w:tr w:rsidR="00510BD8">
        <w:trPr>
          <w:jc w:val="center"/>
        </w:trPr>
        <w:tc>
          <w:tcPr>
            <w:tcW w:w="1677"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4</w:t>
            </w:r>
          </w:p>
        </w:tc>
        <w:tc>
          <w:tcPr>
            <w:tcW w:w="2451"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其他资格要求</w:t>
            </w:r>
          </w:p>
        </w:tc>
        <w:tc>
          <w:tcPr>
            <w:tcW w:w="4949"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符合</w:t>
            </w:r>
            <w:r w:rsidR="009D223B">
              <w:rPr>
                <w:rFonts w:ascii="仿宋" w:eastAsia="仿宋" w:hAnsi="仿宋" w:hint="eastAsia"/>
                <w:color w:val="FF0000"/>
                <w:sz w:val="28"/>
                <w:szCs w:val="28"/>
              </w:rPr>
              <w:t>竞争性谈判文件</w:t>
            </w:r>
            <w:r>
              <w:rPr>
                <w:rFonts w:ascii="仿宋" w:eastAsia="仿宋" w:hAnsi="仿宋" w:hint="eastAsia"/>
                <w:color w:val="FF0000"/>
                <w:sz w:val="28"/>
                <w:szCs w:val="28"/>
              </w:rPr>
              <w:t>公告中的其他资格要求</w:t>
            </w:r>
          </w:p>
        </w:tc>
      </w:tr>
      <w:tr w:rsidR="00510BD8">
        <w:trPr>
          <w:jc w:val="center"/>
        </w:trPr>
        <w:tc>
          <w:tcPr>
            <w:tcW w:w="1677"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5</w:t>
            </w:r>
          </w:p>
        </w:tc>
        <w:tc>
          <w:tcPr>
            <w:tcW w:w="2451"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竞争性谈判文件制作机器码</w:t>
            </w:r>
          </w:p>
        </w:tc>
        <w:tc>
          <w:tcPr>
            <w:tcW w:w="4949" w:type="dxa"/>
            <w:vAlign w:val="center"/>
          </w:tcPr>
          <w:p w:rsidR="00510BD8" w:rsidRDefault="002C3FC6">
            <w:pPr>
              <w:jc w:val="center"/>
              <w:rPr>
                <w:rFonts w:ascii="仿宋" w:eastAsia="仿宋" w:hAnsi="仿宋"/>
                <w:color w:val="FF0000"/>
                <w:sz w:val="28"/>
                <w:szCs w:val="28"/>
              </w:rPr>
            </w:pPr>
            <w:r>
              <w:rPr>
                <w:rFonts w:ascii="宋体" w:hAnsi="宋体" w:cs="宋体" w:hint="eastAsia"/>
                <w:color w:val="FF0000"/>
                <w:sz w:val="24"/>
              </w:rPr>
              <w:t>同一项目（标包）的不同供应商，针对竞争性谈判文件制作机器码不得相同。</w:t>
            </w:r>
          </w:p>
        </w:tc>
      </w:tr>
      <w:tr w:rsidR="00510BD8">
        <w:trPr>
          <w:jc w:val="center"/>
        </w:trPr>
        <w:tc>
          <w:tcPr>
            <w:tcW w:w="1677"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6</w:t>
            </w:r>
          </w:p>
        </w:tc>
        <w:tc>
          <w:tcPr>
            <w:tcW w:w="2451" w:type="dxa"/>
            <w:vAlign w:val="center"/>
          </w:tcPr>
          <w:p w:rsidR="00510BD8" w:rsidRDefault="002C3FC6">
            <w:pPr>
              <w:jc w:val="center"/>
              <w:rPr>
                <w:rFonts w:ascii="仿宋" w:eastAsia="仿宋" w:hAnsi="仿宋"/>
                <w:color w:val="FF0000"/>
                <w:sz w:val="28"/>
                <w:szCs w:val="28"/>
              </w:rPr>
            </w:pPr>
            <w:r>
              <w:rPr>
                <w:rFonts w:ascii="宋体" w:hAnsi="宋体" w:hint="eastAsia"/>
                <w:color w:val="FF0000"/>
                <w:sz w:val="24"/>
                <w:szCs w:val="24"/>
              </w:rPr>
              <w:t>投标人名称</w:t>
            </w:r>
          </w:p>
        </w:tc>
        <w:tc>
          <w:tcPr>
            <w:tcW w:w="4949" w:type="dxa"/>
            <w:vAlign w:val="center"/>
          </w:tcPr>
          <w:p w:rsidR="00510BD8" w:rsidRDefault="002C3FC6">
            <w:pPr>
              <w:jc w:val="center"/>
              <w:rPr>
                <w:rFonts w:ascii="宋体" w:hAnsi="宋体"/>
                <w:color w:val="FF0000"/>
                <w:sz w:val="24"/>
                <w:szCs w:val="24"/>
              </w:rPr>
            </w:pPr>
            <w:r>
              <w:rPr>
                <w:rFonts w:ascii="宋体" w:hAnsi="宋体" w:hint="eastAsia"/>
                <w:color w:val="FF0000"/>
                <w:sz w:val="24"/>
                <w:szCs w:val="24"/>
              </w:rPr>
              <w:t>与营业执照或有效“多证合一”证件一致</w:t>
            </w:r>
          </w:p>
        </w:tc>
      </w:tr>
      <w:tr w:rsidR="00510BD8">
        <w:trPr>
          <w:jc w:val="center"/>
        </w:trPr>
        <w:tc>
          <w:tcPr>
            <w:tcW w:w="1677" w:type="dxa"/>
            <w:vAlign w:val="center"/>
          </w:tcPr>
          <w:p w:rsidR="00510BD8" w:rsidRDefault="002C3FC6">
            <w:pPr>
              <w:ind w:firstLineChars="200" w:firstLine="560"/>
              <w:rPr>
                <w:rFonts w:ascii="仿宋" w:eastAsia="仿宋" w:hAnsi="仿宋"/>
                <w:color w:val="FF0000"/>
                <w:sz w:val="28"/>
                <w:szCs w:val="28"/>
              </w:rPr>
            </w:pPr>
            <w:r>
              <w:rPr>
                <w:rFonts w:ascii="仿宋" w:eastAsia="仿宋" w:hAnsi="仿宋" w:hint="eastAsia"/>
                <w:color w:val="FF0000"/>
                <w:sz w:val="28"/>
                <w:szCs w:val="28"/>
              </w:rPr>
              <w:t>7</w:t>
            </w:r>
          </w:p>
        </w:tc>
        <w:tc>
          <w:tcPr>
            <w:tcW w:w="2451" w:type="dxa"/>
            <w:vAlign w:val="center"/>
          </w:tcPr>
          <w:p w:rsidR="00510BD8" w:rsidRDefault="002C3FC6">
            <w:pPr>
              <w:jc w:val="center"/>
              <w:rPr>
                <w:rFonts w:ascii="仿宋" w:eastAsia="仿宋" w:hAnsi="仿宋"/>
                <w:color w:val="FF0000"/>
                <w:sz w:val="28"/>
                <w:szCs w:val="28"/>
              </w:rPr>
            </w:pPr>
            <w:r>
              <w:rPr>
                <w:rFonts w:ascii="宋体" w:hAnsi="宋体" w:hint="eastAsia"/>
                <w:color w:val="FF0000"/>
                <w:sz w:val="24"/>
                <w:szCs w:val="24"/>
              </w:rPr>
              <w:t>投标文件格式</w:t>
            </w:r>
          </w:p>
        </w:tc>
        <w:tc>
          <w:tcPr>
            <w:tcW w:w="4949" w:type="dxa"/>
            <w:vAlign w:val="center"/>
          </w:tcPr>
          <w:p w:rsidR="00510BD8" w:rsidRDefault="002C3FC6">
            <w:pPr>
              <w:jc w:val="center"/>
              <w:rPr>
                <w:rFonts w:ascii="宋体" w:hAnsi="宋体"/>
                <w:color w:val="FF0000"/>
                <w:sz w:val="24"/>
                <w:szCs w:val="24"/>
              </w:rPr>
            </w:pPr>
            <w:r>
              <w:rPr>
                <w:rFonts w:ascii="宋体" w:hAnsi="宋体" w:hint="eastAsia"/>
                <w:color w:val="FF0000"/>
                <w:sz w:val="24"/>
                <w:szCs w:val="24"/>
              </w:rPr>
              <w:t>按规定格式填写，关键字迹清晰、可以辨认，并按招标文件要求盖章或签字</w:t>
            </w:r>
          </w:p>
        </w:tc>
      </w:tr>
      <w:tr w:rsidR="00510BD8">
        <w:trPr>
          <w:jc w:val="center"/>
        </w:trPr>
        <w:tc>
          <w:tcPr>
            <w:tcW w:w="1677"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8</w:t>
            </w:r>
          </w:p>
        </w:tc>
        <w:tc>
          <w:tcPr>
            <w:tcW w:w="2451" w:type="dxa"/>
            <w:vAlign w:val="center"/>
          </w:tcPr>
          <w:p w:rsidR="00510BD8" w:rsidRDefault="002C3FC6">
            <w:pPr>
              <w:jc w:val="center"/>
              <w:rPr>
                <w:rFonts w:ascii="仿宋" w:eastAsia="仿宋" w:hAnsi="仿宋"/>
                <w:color w:val="FF0000"/>
                <w:sz w:val="28"/>
                <w:szCs w:val="28"/>
              </w:rPr>
            </w:pPr>
            <w:r>
              <w:rPr>
                <w:rFonts w:ascii="宋体" w:hAnsi="宋体" w:hint="eastAsia"/>
                <w:color w:val="FF0000"/>
                <w:sz w:val="24"/>
                <w:szCs w:val="24"/>
              </w:rPr>
              <w:t>投标报价</w:t>
            </w:r>
          </w:p>
        </w:tc>
        <w:tc>
          <w:tcPr>
            <w:tcW w:w="4949" w:type="dxa"/>
            <w:vAlign w:val="center"/>
          </w:tcPr>
          <w:p w:rsidR="00510BD8" w:rsidRDefault="002C3FC6">
            <w:pPr>
              <w:jc w:val="center"/>
              <w:rPr>
                <w:rFonts w:ascii="宋体" w:hAnsi="宋体"/>
                <w:color w:val="FF0000"/>
                <w:sz w:val="24"/>
                <w:szCs w:val="24"/>
              </w:rPr>
            </w:pPr>
            <w:r>
              <w:rPr>
                <w:rFonts w:ascii="宋体" w:hAnsi="宋体" w:hint="eastAsia"/>
                <w:color w:val="FF0000"/>
                <w:sz w:val="24"/>
                <w:szCs w:val="24"/>
              </w:rPr>
              <w:t>投标报价唯一</w:t>
            </w:r>
          </w:p>
        </w:tc>
      </w:tr>
      <w:tr w:rsidR="00510BD8">
        <w:trPr>
          <w:jc w:val="center"/>
        </w:trPr>
        <w:tc>
          <w:tcPr>
            <w:tcW w:w="1677"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9</w:t>
            </w:r>
          </w:p>
        </w:tc>
        <w:tc>
          <w:tcPr>
            <w:tcW w:w="2451" w:type="dxa"/>
            <w:vAlign w:val="center"/>
          </w:tcPr>
          <w:p w:rsidR="00510BD8" w:rsidRDefault="002C3FC6">
            <w:pPr>
              <w:jc w:val="center"/>
              <w:rPr>
                <w:rFonts w:ascii="仿宋" w:eastAsia="仿宋" w:hAnsi="仿宋"/>
                <w:color w:val="FF0000"/>
                <w:sz w:val="28"/>
                <w:szCs w:val="28"/>
              </w:rPr>
            </w:pPr>
            <w:r>
              <w:rPr>
                <w:rFonts w:ascii="宋体" w:hAnsi="宋体" w:hint="eastAsia"/>
                <w:color w:val="FF0000"/>
                <w:sz w:val="24"/>
                <w:szCs w:val="24"/>
              </w:rPr>
              <w:t>投标函</w:t>
            </w:r>
          </w:p>
        </w:tc>
        <w:tc>
          <w:tcPr>
            <w:tcW w:w="4949" w:type="dxa"/>
            <w:vAlign w:val="center"/>
          </w:tcPr>
          <w:p w:rsidR="00510BD8" w:rsidRDefault="002C3FC6">
            <w:pPr>
              <w:jc w:val="center"/>
              <w:rPr>
                <w:rFonts w:ascii="宋体" w:hAnsi="宋体"/>
                <w:color w:val="FF0000"/>
                <w:sz w:val="24"/>
                <w:szCs w:val="24"/>
              </w:rPr>
            </w:pPr>
            <w:r>
              <w:rPr>
                <w:rFonts w:ascii="宋体" w:hAnsi="宋体" w:hint="eastAsia"/>
                <w:color w:val="FF0000"/>
                <w:sz w:val="24"/>
                <w:szCs w:val="24"/>
              </w:rPr>
              <w:t>符合</w:t>
            </w:r>
            <w:r w:rsidR="009D223B" w:rsidRPr="009D223B">
              <w:rPr>
                <w:rFonts w:ascii="宋体" w:hAnsi="宋体" w:hint="eastAsia"/>
                <w:color w:val="FF0000"/>
                <w:sz w:val="24"/>
                <w:szCs w:val="24"/>
              </w:rPr>
              <w:t>竞争性谈判文件</w:t>
            </w:r>
            <w:r>
              <w:rPr>
                <w:rFonts w:ascii="宋体" w:hAnsi="宋体" w:hint="eastAsia"/>
                <w:color w:val="FF0000"/>
                <w:sz w:val="24"/>
                <w:szCs w:val="24"/>
              </w:rPr>
              <w:t>要求（格式附后）</w:t>
            </w:r>
          </w:p>
        </w:tc>
      </w:tr>
      <w:tr w:rsidR="00510BD8">
        <w:trPr>
          <w:jc w:val="center"/>
        </w:trPr>
        <w:tc>
          <w:tcPr>
            <w:tcW w:w="1677"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10</w:t>
            </w:r>
          </w:p>
        </w:tc>
        <w:tc>
          <w:tcPr>
            <w:tcW w:w="2451" w:type="dxa"/>
            <w:vAlign w:val="center"/>
          </w:tcPr>
          <w:p w:rsidR="00510BD8" w:rsidRDefault="002C3FC6">
            <w:pPr>
              <w:jc w:val="center"/>
              <w:rPr>
                <w:rFonts w:ascii="仿宋" w:eastAsia="仿宋" w:hAnsi="仿宋"/>
                <w:color w:val="FF0000"/>
                <w:sz w:val="28"/>
                <w:szCs w:val="28"/>
              </w:rPr>
            </w:pPr>
            <w:r>
              <w:rPr>
                <w:rFonts w:ascii="宋体" w:hAnsi="宋体" w:hint="eastAsia"/>
                <w:color w:val="FF0000"/>
                <w:sz w:val="24"/>
                <w:szCs w:val="24"/>
              </w:rPr>
              <w:t>承诺书</w:t>
            </w:r>
          </w:p>
        </w:tc>
        <w:tc>
          <w:tcPr>
            <w:tcW w:w="4949" w:type="dxa"/>
            <w:vAlign w:val="center"/>
          </w:tcPr>
          <w:p w:rsidR="00510BD8" w:rsidRDefault="002C3FC6">
            <w:pPr>
              <w:jc w:val="center"/>
              <w:rPr>
                <w:rFonts w:ascii="宋体" w:hAnsi="宋体"/>
                <w:color w:val="FF0000"/>
                <w:sz w:val="24"/>
                <w:szCs w:val="24"/>
              </w:rPr>
            </w:pPr>
            <w:r>
              <w:rPr>
                <w:rFonts w:ascii="宋体" w:hAnsi="宋体" w:hint="eastAsia"/>
                <w:color w:val="FF0000"/>
                <w:sz w:val="24"/>
                <w:szCs w:val="24"/>
              </w:rPr>
              <w:t>符合</w:t>
            </w:r>
            <w:r w:rsidR="009D223B" w:rsidRPr="009D223B">
              <w:rPr>
                <w:rFonts w:ascii="宋体" w:hAnsi="宋体" w:hint="eastAsia"/>
                <w:color w:val="FF0000"/>
                <w:sz w:val="24"/>
                <w:szCs w:val="24"/>
              </w:rPr>
              <w:t>竞争性谈判文件</w:t>
            </w:r>
            <w:r>
              <w:rPr>
                <w:rFonts w:ascii="宋体" w:hAnsi="宋体" w:hint="eastAsia"/>
                <w:color w:val="FF0000"/>
                <w:sz w:val="24"/>
                <w:szCs w:val="24"/>
              </w:rPr>
              <w:t>要求（格式附后）</w:t>
            </w:r>
          </w:p>
        </w:tc>
      </w:tr>
      <w:tr w:rsidR="00510BD8">
        <w:trPr>
          <w:jc w:val="center"/>
        </w:trPr>
        <w:tc>
          <w:tcPr>
            <w:tcW w:w="1677"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11</w:t>
            </w:r>
          </w:p>
        </w:tc>
        <w:tc>
          <w:tcPr>
            <w:tcW w:w="2451" w:type="dxa"/>
            <w:vAlign w:val="center"/>
          </w:tcPr>
          <w:p w:rsidR="00510BD8" w:rsidRDefault="002C3FC6">
            <w:pPr>
              <w:jc w:val="center"/>
              <w:rPr>
                <w:rFonts w:ascii="宋体" w:hAnsi="宋体"/>
                <w:color w:val="FF0000"/>
                <w:sz w:val="24"/>
                <w:szCs w:val="24"/>
              </w:rPr>
            </w:pPr>
            <w:r>
              <w:rPr>
                <w:rFonts w:ascii="宋体" w:hAnsi="宋体" w:hint="eastAsia"/>
                <w:color w:val="FF0000"/>
                <w:sz w:val="24"/>
                <w:szCs w:val="24"/>
              </w:rPr>
              <w:t>投标文件的规格响应</w:t>
            </w:r>
          </w:p>
        </w:tc>
        <w:tc>
          <w:tcPr>
            <w:tcW w:w="4949" w:type="dxa"/>
            <w:vAlign w:val="center"/>
          </w:tcPr>
          <w:p w:rsidR="00510BD8" w:rsidRDefault="00A2558B">
            <w:pPr>
              <w:jc w:val="center"/>
              <w:rPr>
                <w:rFonts w:ascii="宋体" w:hAnsi="宋体"/>
                <w:color w:val="FF0000"/>
                <w:sz w:val="24"/>
                <w:szCs w:val="24"/>
              </w:rPr>
            </w:pPr>
            <w:r w:rsidRPr="009D223B">
              <w:rPr>
                <w:rFonts w:ascii="宋体" w:hAnsi="宋体" w:hint="eastAsia"/>
                <w:color w:val="FF0000"/>
                <w:sz w:val="24"/>
                <w:szCs w:val="24"/>
              </w:rPr>
              <w:t>竞争性谈判文件</w:t>
            </w:r>
            <w:r w:rsidR="002C3FC6">
              <w:rPr>
                <w:rFonts w:ascii="宋体" w:hAnsi="宋体" w:hint="eastAsia"/>
                <w:color w:val="FF0000"/>
                <w:sz w:val="24"/>
                <w:szCs w:val="24"/>
              </w:rPr>
              <w:t>完全满足招标文件中带“★”号的条款，无重大偏离（审查《规格响应表（格式）》）</w:t>
            </w:r>
          </w:p>
        </w:tc>
      </w:tr>
      <w:tr w:rsidR="00510BD8">
        <w:trPr>
          <w:jc w:val="center"/>
        </w:trPr>
        <w:tc>
          <w:tcPr>
            <w:tcW w:w="1677"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12</w:t>
            </w:r>
          </w:p>
        </w:tc>
        <w:tc>
          <w:tcPr>
            <w:tcW w:w="2451" w:type="dxa"/>
            <w:vAlign w:val="center"/>
          </w:tcPr>
          <w:p w:rsidR="00510BD8" w:rsidRDefault="002C3FC6">
            <w:pPr>
              <w:jc w:val="center"/>
              <w:rPr>
                <w:rFonts w:ascii="宋体" w:hAnsi="宋体"/>
                <w:color w:val="FF0000"/>
                <w:sz w:val="24"/>
                <w:szCs w:val="24"/>
              </w:rPr>
            </w:pPr>
            <w:r>
              <w:rPr>
                <w:rFonts w:ascii="宋体" w:hAnsi="宋体" w:hint="eastAsia"/>
                <w:color w:val="FF0000"/>
                <w:sz w:val="24"/>
                <w:szCs w:val="24"/>
              </w:rPr>
              <w:t>投标文件其他内容</w:t>
            </w:r>
          </w:p>
        </w:tc>
        <w:tc>
          <w:tcPr>
            <w:tcW w:w="4949" w:type="dxa"/>
            <w:vAlign w:val="center"/>
          </w:tcPr>
          <w:p w:rsidR="00510BD8" w:rsidRDefault="002C3FC6">
            <w:pPr>
              <w:jc w:val="center"/>
              <w:rPr>
                <w:rFonts w:ascii="宋体" w:hAnsi="宋体"/>
                <w:color w:val="FF0000"/>
                <w:sz w:val="24"/>
                <w:szCs w:val="24"/>
              </w:rPr>
            </w:pPr>
            <w:r>
              <w:rPr>
                <w:rFonts w:ascii="宋体" w:hAnsi="宋体" w:hint="eastAsia"/>
                <w:color w:val="FF0000"/>
                <w:sz w:val="24"/>
                <w:szCs w:val="24"/>
              </w:rPr>
              <w:t>响应</w:t>
            </w:r>
            <w:r w:rsidR="00A2558B" w:rsidRPr="009D223B">
              <w:rPr>
                <w:rFonts w:ascii="宋体" w:hAnsi="宋体" w:hint="eastAsia"/>
                <w:color w:val="FF0000"/>
                <w:sz w:val="24"/>
                <w:szCs w:val="24"/>
              </w:rPr>
              <w:t>竞争性谈判文件</w:t>
            </w:r>
            <w:r>
              <w:rPr>
                <w:rFonts w:ascii="宋体" w:hAnsi="宋体" w:hint="eastAsia"/>
                <w:color w:val="FF0000"/>
                <w:sz w:val="24"/>
                <w:szCs w:val="24"/>
              </w:rPr>
              <w:t>的实质性要求，包括报价、交货时间、质保期及售后服务措施等</w:t>
            </w:r>
          </w:p>
        </w:tc>
      </w:tr>
    </w:tbl>
    <w:p w:rsidR="00510BD8" w:rsidRDefault="002C3FC6">
      <w:pPr>
        <w:rPr>
          <w:rFonts w:ascii="宋体" w:hAnsi="宋体"/>
          <w:color w:val="FF0000"/>
          <w:sz w:val="24"/>
          <w:szCs w:val="24"/>
        </w:rPr>
      </w:pPr>
      <w:r>
        <w:rPr>
          <w:rFonts w:ascii="宋体" w:hAnsi="宋体" w:hint="eastAsia"/>
          <w:color w:val="FF0000"/>
          <w:sz w:val="24"/>
          <w:szCs w:val="24"/>
        </w:rPr>
        <w:t>注：</w:t>
      </w:r>
    </w:p>
    <w:p w:rsidR="00510BD8" w:rsidRDefault="002C3FC6">
      <w:pPr>
        <w:spacing w:line="360" w:lineRule="exact"/>
        <w:ind w:firstLineChars="200" w:firstLine="480"/>
        <w:rPr>
          <w:rFonts w:ascii="宋体" w:hAnsi="宋体"/>
          <w:color w:val="FF0000"/>
          <w:sz w:val="24"/>
          <w:szCs w:val="24"/>
        </w:rPr>
      </w:pPr>
      <w:r>
        <w:rPr>
          <w:rFonts w:ascii="宋体" w:hAnsi="宋体" w:hint="eastAsia"/>
          <w:color w:val="FF0000"/>
          <w:sz w:val="24"/>
          <w:szCs w:val="24"/>
        </w:rPr>
        <w:t>资格性检查和符合性检查的相关证照、证明、证书、证件、合同等（非投标单位自身单独出具），原件的扫描件（印章为彩色）装入投标文件或从亳州市公共资源交易网注册用户系统中选择上传，原件中标后由采购人核验，如发现弄虚作假的，取消其中标资格，并按有关规定进行处理。</w:t>
      </w:r>
    </w:p>
    <w:p w:rsidR="00510BD8" w:rsidRDefault="00510BD8">
      <w:pPr>
        <w:rPr>
          <w:b/>
          <w:sz w:val="32"/>
          <w:szCs w:val="32"/>
        </w:rPr>
      </w:pPr>
    </w:p>
    <w:p w:rsidR="00510BD8" w:rsidRDefault="002C3FC6">
      <w:pPr>
        <w:pStyle w:val="3"/>
        <w:rPr>
          <w:sz w:val="28"/>
          <w:szCs w:val="28"/>
        </w:rPr>
      </w:pPr>
      <w:r>
        <w:rPr>
          <w:rFonts w:hint="eastAsia"/>
          <w:sz w:val="28"/>
          <w:szCs w:val="28"/>
        </w:rPr>
        <w:lastRenderedPageBreak/>
        <w:t xml:space="preserve">1. </w:t>
      </w:r>
      <w:r>
        <w:rPr>
          <w:rFonts w:hint="eastAsia"/>
          <w:sz w:val="28"/>
          <w:szCs w:val="28"/>
        </w:rPr>
        <w:t>评审办法</w:t>
      </w:r>
    </w:p>
    <w:p w:rsidR="00510BD8" w:rsidRDefault="002C3FC6">
      <w:pPr>
        <w:ind w:firstLineChars="200" w:firstLine="482"/>
        <w:rPr>
          <w:rFonts w:ascii="宋体" w:hAnsi="宋体"/>
          <w:sz w:val="24"/>
          <w:szCs w:val="24"/>
        </w:rPr>
      </w:pPr>
      <w:r>
        <w:rPr>
          <w:rFonts w:ascii="宋体" w:hAnsi="宋体" w:cs="新宋体" w:hint="eastAsia"/>
          <w:b/>
          <w:sz w:val="24"/>
        </w:rPr>
        <w:t>1.1</w:t>
      </w:r>
      <w:r>
        <w:rPr>
          <w:rFonts w:ascii="宋体" w:hAnsi="宋体" w:hint="eastAsia"/>
          <w:sz w:val="24"/>
          <w:szCs w:val="24"/>
        </w:rPr>
        <w:t>竞争性谈判是指谈判小组与符合资格条件的供应商就采购货物、工程和服务事宜进行谈判，供应商按照谈判文件的要求提交响应文件和最后报价，采购人从谈判小组提出的成交候选人中确定成交供应商的采购方式。</w:t>
      </w:r>
    </w:p>
    <w:p w:rsidR="00510BD8" w:rsidRDefault="002C3FC6">
      <w:pPr>
        <w:spacing w:line="360" w:lineRule="exact"/>
        <w:ind w:firstLineChars="200" w:firstLine="482"/>
        <w:rPr>
          <w:rFonts w:ascii="宋体" w:hAnsi="宋体"/>
          <w:b/>
          <w:sz w:val="24"/>
          <w:szCs w:val="24"/>
        </w:rPr>
      </w:pPr>
      <w:r>
        <w:rPr>
          <w:rFonts w:ascii="宋体" w:hAnsi="宋体" w:hint="eastAsia"/>
          <w:b/>
          <w:sz w:val="24"/>
          <w:szCs w:val="24"/>
        </w:rPr>
        <w:t xml:space="preserve">1.2评审原则 </w:t>
      </w:r>
    </w:p>
    <w:p w:rsidR="00510BD8" w:rsidRDefault="002C3FC6">
      <w:pPr>
        <w:spacing w:line="360" w:lineRule="exact"/>
        <w:ind w:firstLineChars="200" w:firstLine="480"/>
        <w:rPr>
          <w:rFonts w:ascii="宋体" w:hAnsi="宋体"/>
          <w:sz w:val="24"/>
          <w:szCs w:val="24"/>
        </w:rPr>
      </w:pPr>
      <w:r>
        <w:rPr>
          <w:rFonts w:ascii="宋体" w:hAnsi="宋体" w:hint="eastAsia"/>
          <w:sz w:val="24"/>
          <w:szCs w:val="24"/>
        </w:rPr>
        <w:t>（1）合法、合规原则。</w:t>
      </w:r>
    </w:p>
    <w:p w:rsidR="00510BD8" w:rsidRDefault="002C3FC6">
      <w:pPr>
        <w:spacing w:line="360" w:lineRule="exact"/>
        <w:ind w:firstLineChars="200" w:firstLine="480"/>
        <w:rPr>
          <w:rFonts w:ascii="宋体" w:hAnsi="宋体"/>
          <w:sz w:val="24"/>
          <w:szCs w:val="24"/>
        </w:rPr>
      </w:pPr>
      <w:r>
        <w:rPr>
          <w:rFonts w:ascii="宋体" w:hAnsi="宋体" w:hint="eastAsia"/>
          <w:sz w:val="24"/>
          <w:szCs w:val="24"/>
        </w:rPr>
        <w:t>（2）公平、公正、科学、择优原则。</w:t>
      </w:r>
    </w:p>
    <w:p w:rsidR="00510BD8" w:rsidRDefault="002C3FC6">
      <w:pPr>
        <w:spacing w:line="360" w:lineRule="exact"/>
        <w:ind w:firstLineChars="200" w:firstLine="480"/>
        <w:rPr>
          <w:rFonts w:ascii="宋体" w:hAnsi="宋体"/>
          <w:sz w:val="24"/>
          <w:szCs w:val="24"/>
        </w:rPr>
      </w:pPr>
      <w:r>
        <w:rPr>
          <w:rFonts w:ascii="宋体" w:hAnsi="宋体" w:hint="eastAsia"/>
          <w:sz w:val="24"/>
          <w:szCs w:val="24"/>
        </w:rPr>
        <w:t>注：在评审与谈判前，请谈判小组认真阅读本谈判文件，如有异议，请及时提出；否则视为认可本谈判文件。</w:t>
      </w:r>
    </w:p>
    <w:p w:rsidR="00510BD8" w:rsidRDefault="002C3FC6">
      <w:pPr>
        <w:pStyle w:val="3"/>
        <w:rPr>
          <w:sz w:val="28"/>
          <w:szCs w:val="28"/>
        </w:rPr>
      </w:pPr>
      <w:bookmarkStart w:id="185" w:name="_Toc246996976"/>
      <w:bookmarkStart w:id="186" w:name="_Toc152045590"/>
      <w:bookmarkStart w:id="187" w:name="_Toc296602478"/>
      <w:bookmarkStart w:id="188" w:name="_Toc144974557"/>
      <w:bookmarkStart w:id="189" w:name="_Toc247085748"/>
      <w:bookmarkStart w:id="190" w:name="_Toc179632608"/>
      <w:bookmarkStart w:id="191" w:name="_Toc246996233"/>
      <w:bookmarkStart w:id="192" w:name="_Toc152042367"/>
      <w:r>
        <w:rPr>
          <w:rFonts w:hint="eastAsia"/>
          <w:sz w:val="28"/>
          <w:szCs w:val="28"/>
        </w:rPr>
        <w:t xml:space="preserve">2. </w:t>
      </w:r>
      <w:r>
        <w:rPr>
          <w:rFonts w:hint="eastAsia"/>
          <w:sz w:val="28"/>
          <w:szCs w:val="28"/>
        </w:rPr>
        <w:t>评审标准</w:t>
      </w:r>
      <w:bookmarkEnd w:id="185"/>
      <w:bookmarkEnd w:id="186"/>
      <w:bookmarkEnd w:id="187"/>
      <w:bookmarkEnd w:id="188"/>
      <w:bookmarkEnd w:id="189"/>
      <w:bookmarkEnd w:id="190"/>
      <w:bookmarkEnd w:id="191"/>
      <w:bookmarkEnd w:id="192"/>
    </w:p>
    <w:p w:rsidR="00510BD8" w:rsidRDefault="002C3FC6">
      <w:pPr>
        <w:spacing w:line="440" w:lineRule="exact"/>
        <w:ind w:firstLineChars="200" w:firstLine="482"/>
        <w:rPr>
          <w:rFonts w:ascii="宋体" w:hAnsi="宋体"/>
          <w:sz w:val="24"/>
          <w:szCs w:val="24"/>
        </w:rPr>
      </w:pPr>
      <w:bookmarkStart w:id="193" w:name="_Toc152045591"/>
      <w:bookmarkStart w:id="194" w:name="_Toc144974558"/>
      <w:bookmarkStart w:id="195" w:name="_Toc247085749"/>
      <w:bookmarkStart w:id="196" w:name="_Toc179632609"/>
      <w:bookmarkStart w:id="197" w:name="_Toc246996234"/>
      <w:bookmarkStart w:id="198" w:name="_Toc246996977"/>
      <w:bookmarkStart w:id="199" w:name="_Toc296602479"/>
      <w:bookmarkStart w:id="200" w:name="_Toc152042368"/>
      <w:r>
        <w:rPr>
          <w:rFonts w:ascii="宋体" w:hAnsi="宋体" w:hint="eastAsia"/>
          <w:b/>
          <w:sz w:val="24"/>
          <w:szCs w:val="24"/>
        </w:rPr>
        <w:t>评审标准</w:t>
      </w:r>
      <w:bookmarkEnd w:id="193"/>
      <w:bookmarkEnd w:id="194"/>
      <w:bookmarkEnd w:id="195"/>
      <w:bookmarkEnd w:id="196"/>
      <w:bookmarkEnd w:id="197"/>
      <w:bookmarkEnd w:id="198"/>
      <w:bookmarkEnd w:id="199"/>
      <w:bookmarkEnd w:id="200"/>
      <w:r>
        <w:rPr>
          <w:rFonts w:ascii="宋体" w:hAnsi="宋体" w:hint="eastAsia"/>
          <w:b/>
          <w:sz w:val="24"/>
          <w:szCs w:val="24"/>
        </w:rPr>
        <w:t>见评审办法前附表。</w:t>
      </w:r>
    </w:p>
    <w:p w:rsidR="00510BD8" w:rsidRDefault="002C3FC6">
      <w:pPr>
        <w:pStyle w:val="3"/>
        <w:rPr>
          <w:sz w:val="28"/>
          <w:szCs w:val="28"/>
        </w:rPr>
      </w:pPr>
      <w:bookmarkStart w:id="201" w:name="_Toc179632611"/>
      <w:bookmarkStart w:id="202" w:name="_Toc246996236"/>
      <w:bookmarkStart w:id="203" w:name="_Toc296602481"/>
      <w:bookmarkStart w:id="204" w:name="_Toc144974560"/>
      <w:bookmarkStart w:id="205" w:name="_Toc152045593"/>
      <w:bookmarkStart w:id="206" w:name="_Toc246996979"/>
      <w:bookmarkStart w:id="207" w:name="_Toc152042370"/>
      <w:bookmarkStart w:id="208" w:name="_Toc247085751"/>
      <w:r>
        <w:rPr>
          <w:rFonts w:hint="eastAsia"/>
          <w:sz w:val="28"/>
          <w:szCs w:val="28"/>
        </w:rPr>
        <w:t xml:space="preserve">3. </w:t>
      </w:r>
      <w:bookmarkEnd w:id="201"/>
      <w:bookmarkEnd w:id="202"/>
      <w:bookmarkEnd w:id="203"/>
      <w:bookmarkEnd w:id="204"/>
      <w:bookmarkEnd w:id="205"/>
      <w:bookmarkEnd w:id="206"/>
      <w:bookmarkEnd w:id="207"/>
      <w:bookmarkEnd w:id="208"/>
      <w:r>
        <w:rPr>
          <w:rFonts w:hint="eastAsia"/>
          <w:sz w:val="28"/>
          <w:szCs w:val="28"/>
        </w:rPr>
        <w:t>评审与谈判</w:t>
      </w:r>
    </w:p>
    <w:p w:rsidR="00510BD8" w:rsidRDefault="002C3FC6">
      <w:pPr>
        <w:spacing w:line="440" w:lineRule="exact"/>
        <w:ind w:firstLineChars="200" w:firstLine="482"/>
        <w:rPr>
          <w:b/>
          <w:sz w:val="24"/>
          <w:szCs w:val="24"/>
        </w:rPr>
      </w:pPr>
      <w:bookmarkStart w:id="209" w:name="_Toc296602482"/>
      <w:bookmarkStart w:id="210" w:name="_Toc247085752"/>
      <w:bookmarkStart w:id="211" w:name="_Toc152042371"/>
      <w:bookmarkStart w:id="212" w:name="_Toc179632612"/>
      <w:bookmarkStart w:id="213" w:name="_Toc246996237"/>
      <w:bookmarkStart w:id="214" w:name="_Toc152045594"/>
      <w:bookmarkStart w:id="215" w:name="_Toc144974561"/>
      <w:bookmarkStart w:id="216" w:name="_Toc246996980"/>
      <w:r>
        <w:rPr>
          <w:rFonts w:hint="eastAsia"/>
          <w:b/>
          <w:sz w:val="24"/>
          <w:szCs w:val="24"/>
        </w:rPr>
        <w:t>3.1</w:t>
      </w:r>
      <w:r>
        <w:rPr>
          <w:rFonts w:hint="eastAsia"/>
          <w:b/>
          <w:sz w:val="24"/>
          <w:szCs w:val="24"/>
        </w:rPr>
        <w:t>评审与谈判应当遵循下列工作程序</w:t>
      </w:r>
      <w:r>
        <w:rPr>
          <w:rFonts w:hint="eastAsia"/>
          <w:b/>
          <w:sz w:val="24"/>
          <w:szCs w:val="24"/>
        </w:rPr>
        <w:t>:</w:t>
      </w:r>
    </w:p>
    <w:p w:rsidR="00510BD8" w:rsidRDefault="002C3FC6">
      <w:pPr>
        <w:spacing w:line="440" w:lineRule="exact"/>
        <w:ind w:firstLineChars="200" w:firstLine="480"/>
        <w:rPr>
          <w:sz w:val="24"/>
          <w:szCs w:val="24"/>
        </w:rPr>
      </w:pPr>
      <w:r>
        <w:rPr>
          <w:rFonts w:hint="eastAsia"/>
          <w:sz w:val="24"/>
          <w:szCs w:val="24"/>
        </w:rPr>
        <w:t>评审与谈判工作由谈判小组负责，谈判小组将对所有供应商的响应文件采用相同的程序和标准进行评审。</w:t>
      </w:r>
    </w:p>
    <w:p w:rsidR="00510BD8" w:rsidRDefault="002C3FC6">
      <w:pPr>
        <w:spacing w:line="440" w:lineRule="exact"/>
        <w:ind w:firstLineChars="200" w:firstLine="482"/>
        <w:rPr>
          <w:sz w:val="24"/>
          <w:szCs w:val="24"/>
        </w:rPr>
      </w:pPr>
      <w:r>
        <w:rPr>
          <w:rFonts w:hint="eastAsia"/>
          <w:b/>
          <w:sz w:val="24"/>
          <w:szCs w:val="24"/>
        </w:rPr>
        <w:t>（一）响应竞争性谈判文件</w:t>
      </w:r>
      <w:r>
        <w:rPr>
          <w:rFonts w:hint="eastAsia"/>
          <w:sz w:val="24"/>
          <w:szCs w:val="24"/>
        </w:rPr>
        <w:t>分为资格性检查和符合性检查。</w:t>
      </w:r>
    </w:p>
    <w:p w:rsidR="00510BD8" w:rsidRDefault="002C3FC6">
      <w:pPr>
        <w:spacing w:line="440" w:lineRule="exact"/>
        <w:ind w:firstLineChars="200" w:firstLine="480"/>
        <w:rPr>
          <w:sz w:val="24"/>
          <w:szCs w:val="24"/>
        </w:rPr>
      </w:pPr>
      <w:r>
        <w:rPr>
          <w:rFonts w:hint="eastAsia"/>
          <w:sz w:val="24"/>
          <w:szCs w:val="24"/>
        </w:rPr>
        <w:t>1.</w:t>
      </w:r>
      <w:r>
        <w:rPr>
          <w:rFonts w:hint="eastAsia"/>
          <w:sz w:val="24"/>
          <w:szCs w:val="24"/>
        </w:rPr>
        <w:t>资格性检查。依据法律法规和竞争性谈判文件的规定，对响应文件中的资格证明、谈判保证金等进行审查，以确定投标供应商是否具备投标资格。</w:t>
      </w:r>
    </w:p>
    <w:p w:rsidR="00510BD8" w:rsidRDefault="002C3FC6">
      <w:pPr>
        <w:spacing w:line="440" w:lineRule="exact"/>
        <w:ind w:firstLineChars="200" w:firstLine="480"/>
        <w:rPr>
          <w:sz w:val="24"/>
          <w:szCs w:val="24"/>
        </w:rPr>
      </w:pPr>
      <w:r>
        <w:rPr>
          <w:rFonts w:hint="eastAsia"/>
          <w:sz w:val="24"/>
          <w:szCs w:val="24"/>
        </w:rPr>
        <w:t>2.</w:t>
      </w:r>
      <w:r>
        <w:rPr>
          <w:rFonts w:hint="eastAsia"/>
          <w:sz w:val="24"/>
          <w:szCs w:val="24"/>
        </w:rPr>
        <w:t>符合性检查。依据竞争性谈判文件的规定，从响应文件的有效性、完整性和对竞争性谈判文件的响应程度进行审查，以确定是否对竞争性谈判文件的实质性要求作出响应。</w:t>
      </w:r>
    </w:p>
    <w:p w:rsidR="00510BD8" w:rsidRDefault="002C3FC6">
      <w:pPr>
        <w:spacing w:line="440" w:lineRule="exact"/>
        <w:ind w:firstLineChars="200" w:firstLine="482"/>
        <w:rPr>
          <w:color w:val="FF0000"/>
          <w:sz w:val="24"/>
          <w:szCs w:val="24"/>
        </w:rPr>
      </w:pPr>
      <w:r>
        <w:rPr>
          <w:rFonts w:hint="eastAsia"/>
          <w:b/>
          <w:sz w:val="24"/>
          <w:szCs w:val="24"/>
        </w:rPr>
        <w:t>（二）澄清有关问题。</w:t>
      </w:r>
      <w:r>
        <w:rPr>
          <w:rFonts w:hint="eastAsia"/>
          <w:sz w:val="24"/>
          <w:szCs w:val="24"/>
        </w:rPr>
        <w:t>对响应文件中含义不明确、同类问题表述不一致或者有明显文字和计算错误的内容，竞争性谈判小组可以书面形式（应当由竞争性谈判小组专家签字）要求供应商作出必要的澄清、说明或者纠正。供应商的澄清、说明或者补正应当采用书面形式，由其授权的代表签字，并不得超出响应文件的范围或者改变响应文件的实质性内容。</w:t>
      </w:r>
    </w:p>
    <w:p w:rsidR="00510BD8" w:rsidRDefault="002C3FC6">
      <w:pPr>
        <w:spacing w:line="440" w:lineRule="exact"/>
        <w:ind w:firstLineChars="200" w:firstLine="482"/>
        <w:rPr>
          <w:sz w:val="24"/>
          <w:szCs w:val="24"/>
        </w:rPr>
      </w:pPr>
      <w:r>
        <w:rPr>
          <w:rFonts w:hint="eastAsia"/>
          <w:b/>
          <w:sz w:val="24"/>
          <w:szCs w:val="24"/>
        </w:rPr>
        <w:t>（三）谈判。</w:t>
      </w:r>
      <w:r>
        <w:rPr>
          <w:rFonts w:hint="eastAsia"/>
          <w:sz w:val="24"/>
          <w:szCs w:val="24"/>
        </w:rPr>
        <w:t>按竞争性谈判文件中规定的评审方法和标准，对资格性检查和符合性检查合格的响应文件进行商务和技术评估，综合比较与评价，与供应商进行谈判。谈判分技术谈判和商务谈判。先进行技术谈判，然后对技术符合要求的供应商进行商务谈判。</w:t>
      </w:r>
    </w:p>
    <w:p w:rsidR="00510BD8" w:rsidRDefault="002C3FC6">
      <w:pPr>
        <w:spacing w:line="440" w:lineRule="exact"/>
        <w:ind w:firstLineChars="200" w:firstLine="480"/>
        <w:rPr>
          <w:sz w:val="24"/>
          <w:szCs w:val="24"/>
        </w:rPr>
      </w:pPr>
      <w:r>
        <w:rPr>
          <w:rFonts w:hint="eastAsia"/>
          <w:sz w:val="24"/>
          <w:szCs w:val="24"/>
        </w:rPr>
        <w:t>在谈判过程中，谈判小组可以根据谈判文件和谈判情况实质性变动采购需求中的技术、服务要求以及合同草案条款，但不得变动谈判文件中的其他内容。实质性变动的内容，须经采购人代表确认。对谈判文件作出的实质性变动是谈判文件的有效组成部分，谈判小组应当</w:t>
      </w:r>
      <w:r>
        <w:rPr>
          <w:rFonts w:hint="eastAsia"/>
          <w:sz w:val="24"/>
          <w:szCs w:val="24"/>
        </w:rPr>
        <w:lastRenderedPageBreak/>
        <w:t>及时以书面形式同时通知所有参加谈判的供应商。供应商应当按照谈判文件的变动情况和谈判小组的要求重新提交响应文件，并由其法定代表人或授权代表签字或者加盖公章。供应商为自然人的，应当由本人签字或盖章。</w:t>
      </w:r>
    </w:p>
    <w:p w:rsidR="00510BD8" w:rsidRDefault="002C3FC6">
      <w:pPr>
        <w:tabs>
          <w:tab w:val="left" w:pos="0"/>
          <w:tab w:val="left" w:pos="720"/>
          <w:tab w:val="left" w:pos="1080"/>
        </w:tabs>
        <w:spacing w:line="360" w:lineRule="auto"/>
        <w:ind w:firstLineChars="200" w:firstLine="482"/>
        <w:rPr>
          <w:sz w:val="24"/>
          <w:szCs w:val="24"/>
        </w:rPr>
      </w:pPr>
      <w:r>
        <w:rPr>
          <w:rFonts w:hint="eastAsia"/>
          <w:b/>
          <w:sz w:val="24"/>
          <w:szCs w:val="24"/>
        </w:rPr>
        <w:t>（四）推荐成交候选供应商名单。</w:t>
      </w:r>
      <w:r>
        <w:rPr>
          <w:rFonts w:hint="eastAsia"/>
          <w:sz w:val="24"/>
          <w:szCs w:val="24"/>
        </w:rPr>
        <w:t>谈判结束后，所有参加谈判且符合谈判文件要求的供应商进行第二轮报价（最后报价）。</w:t>
      </w:r>
    </w:p>
    <w:p w:rsidR="00510BD8" w:rsidRDefault="002C3FC6">
      <w:pPr>
        <w:tabs>
          <w:tab w:val="left" w:pos="0"/>
          <w:tab w:val="left" w:pos="720"/>
          <w:tab w:val="left" w:pos="1080"/>
        </w:tabs>
        <w:spacing w:line="360" w:lineRule="auto"/>
        <w:ind w:firstLineChars="200" w:firstLine="480"/>
        <w:rPr>
          <w:color w:val="FF0000"/>
          <w:sz w:val="24"/>
          <w:szCs w:val="24"/>
        </w:rPr>
      </w:pPr>
      <w:r>
        <w:rPr>
          <w:rFonts w:hint="eastAsia"/>
          <w:color w:val="FF0000"/>
          <w:sz w:val="24"/>
          <w:szCs w:val="24"/>
        </w:rPr>
        <w:t>注：竞争性谈判有两轮报价，供应商提供的竞争性谈判文件中标开标一览的报价为第一轮报价，第一轮报价不得高于该项目的控制价，否则，投标无效；第二轮报价不得高于该项目的控制价且不得高于第一轮报价，否则，投标无效。</w:t>
      </w:r>
    </w:p>
    <w:p w:rsidR="00510BD8" w:rsidRDefault="002C3FC6">
      <w:pPr>
        <w:tabs>
          <w:tab w:val="left" w:pos="0"/>
          <w:tab w:val="left" w:pos="720"/>
          <w:tab w:val="left" w:pos="1080"/>
        </w:tabs>
        <w:spacing w:line="360" w:lineRule="auto"/>
        <w:ind w:firstLineChars="200" w:firstLine="480"/>
        <w:rPr>
          <w:rFonts w:ascii="宋体" w:hAnsi="宋体"/>
          <w:color w:val="FF0000"/>
          <w:sz w:val="24"/>
          <w:szCs w:val="24"/>
          <w:highlight w:val="green"/>
        </w:rPr>
      </w:pPr>
      <w:r>
        <w:rPr>
          <w:rFonts w:ascii="宋体" w:hAnsi="宋体" w:hint="eastAsia"/>
          <w:color w:val="FF0000"/>
          <w:sz w:val="24"/>
          <w:szCs w:val="24"/>
          <w:highlight w:val="white"/>
        </w:rPr>
        <w:t>（五）</w:t>
      </w:r>
      <w:r>
        <w:rPr>
          <w:rFonts w:hint="eastAsia"/>
          <w:color w:val="FF0000"/>
          <w:sz w:val="24"/>
          <w:szCs w:val="24"/>
          <w:highlight w:val="white"/>
        </w:rPr>
        <w:t>评标委员会成员</w:t>
      </w:r>
      <w:r>
        <w:rPr>
          <w:rFonts w:ascii="宋体" w:hAnsi="宋体" w:hint="eastAsia"/>
          <w:color w:val="FF0000"/>
          <w:sz w:val="24"/>
          <w:szCs w:val="24"/>
          <w:highlight w:val="white"/>
        </w:rPr>
        <w:t>对于非专门面向中小微企业采购的项目，依照《政府采购促进中小企业发展管理办法》的规定，凡符合要求的有效投标人，按照以下比例给予相应的价格扣除：</w:t>
      </w:r>
      <w:bookmarkStart w:id="217" w:name="EB25e7b05cfc5845f3aa24269bc792ac60"/>
      <w:r>
        <w:rPr>
          <w:rFonts w:ascii="宋体" w:hAnsi="宋体"/>
          <w:color w:val="FF0000"/>
          <w:sz w:val="20"/>
          <w:szCs w:val="24"/>
          <w:highlight w:val="white"/>
        </w:rPr>
        <w:t xml:space="preserve"> </w:t>
      </w:r>
      <w:bookmarkEnd w:id="2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2699"/>
        <w:gridCol w:w="2160"/>
        <w:gridCol w:w="3780"/>
      </w:tblGrid>
      <w:tr w:rsidR="00510BD8">
        <w:tc>
          <w:tcPr>
            <w:tcW w:w="829" w:type="dxa"/>
            <w:vAlign w:val="center"/>
          </w:tcPr>
          <w:p w:rsidR="00510BD8" w:rsidRDefault="002C3FC6">
            <w:pPr>
              <w:jc w:val="center"/>
              <w:rPr>
                <w:rFonts w:ascii="宋体" w:hAnsi="宋体"/>
                <w:b/>
                <w:color w:val="FF0000"/>
                <w:szCs w:val="21"/>
                <w:lang w:val="en-GB"/>
              </w:rPr>
            </w:pPr>
            <w:r>
              <w:rPr>
                <w:rFonts w:ascii="宋体" w:hAnsi="宋体" w:hint="eastAsia"/>
                <w:b/>
                <w:color w:val="FF0000"/>
                <w:szCs w:val="21"/>
                <w:highlight w:val="white"/>
                <w:lang w:val="en-GB"/>
              </w:rPr>
              <w:t>序号</w:t>
            </w:r>
          </w:p>
        </w:tc>
        <w:tc>
          <w:tcPr>
            <w:tcW w:w="2699" w:type="dxa"/>
            <w:vAlign w:val="center"/>
          </w:tcPr>
          <w:p w:rsidR="00510BD8" w:rsidRDefault="002C3FC6">
            <w:pPr>
              <w:jc w:val="center"/>
              <w:rPr>
                <w:rFonts w:ascii="宋体" w:hAnsi="宋体"/>
                <w:b/>
                <w:color w:val="FF0000"/>
                <w:szCs w:val="21"/>
                <w:lang w:val="en-GB"/>
              </w:rPr>
            </w:pPr>
            <w:r>
              <w:rPr>
                <w:rFonts w:ascii="宋体" w:hAnsi="宋体" w:hint="eastAsia"/>
                <w:b/>
                <w:color w:val="FF0000"/>
                <w:szCs w:val="21"/>
                <w:highlight w:val="white"/>
                <w:lang w:val="en-GB"/>
              </w:rPr>
              <w:t>情形</w:t>
            </w:r>
          </w:p>
        </w:tc>
        <w:tc>
          <w:tcPr>
            <w:tcW w:w="2160" w:type="dxa"/>
            <w:vAlign w:val="center"/>
          </w:tcPr>
          <w:p w:rsidR="00510BD8" w:rsidRDefault="002C3FC6">
            <w:pPr>
              <w:jc w:val="center"/>
              <w:rPr>
                <w:rFonts w:ascii="宋体" w:hAnsi="宋体"/>
                <w:b/>
                <w:color w:val="FF0000"/>
                <w:szCs w:val="21"/>
                <w:lang w:val="en-GB"/>
              </w:rPr>
            </w:pPr>
            <w:r>
              <w:rPr>
                <w:rFonts w:ascii="宋体" w:hAnsi="宋体" w:hint="eastAsia"/>
                <w:b/>
                <w:color w:val="FF0000"/>
                <w:szCs w:val="21"/>
                <w:highlight w:val="white"/>
              </w:rPr>
              <w:t>价格扣除</w:t>
            </w:r>
            <w:r>
              <w:rPr>
                <w:rFonts w:ascii="宋体" w:hAnsi="宋体" w:hint="eastAsia"/>
                <w:b/>
                <w:color w:val="FF0000"/>
                <w:szCs w:val="21"/>
                <w:highlight w:val="white"/>
                <w:lang w:val="en-GB"/>
              </w:rPr>
              <w:t>比例</w:t>
            </w:r>
          </w:p>
        </w:tc>
        <w:tc>
          <w:tcPr>
            <w:tcW w:w="3780" w:type="dxa"/>
            <w:vAlign w:val="center"/>
          </w:tcPr>
          <w:p w:rsidR="00510BD8" w:rsidRDefault="002C3FC6">
            <w:pPr>
              <w:jc w:val="center"/>
              <w:rPr>
                <w:rFonts w:ascii="宋体" w:hAnsi="宋体"/>
                <w:b/>
                <w:color w:val="FF0000"/>
                <w:szCs w:val="21"/>
                <w:lang w:val="en-GB"/>
              </w:rPr>
            </w:pPr>
            <w:r>
              <w:rPr>
                <w:rFonts w:ascii="宋体" w:hAnsi="宋体" w:hint="eastAsia"/>
                <w:b/>
                <w:color w:val="FF0000"/>
                <w:szCs w:val="21"/>
                <w:highlight w:val="white"/>
                <w:lang w:val="en-GB"/>
              </w:rPr>
              <w:t>计算公式</w:t>
            </w:r>
          </w:p>
        </w:tc>
      </w:tr>
      <w:tr w:rsidR="00510BD8">
        <w:trPr>
          <w:trHeight w:val="706"/>
        </w:trPr>
        <w:tc>
          <w:tcPr>
            <w:tcW w:w="829" w:type="dxa"/>
            <w:vAlign w:val="center"/>
          </w:tcPr>
          <w:p w:rsidR="00510BD8" w:rsidRDefault="002C3FC6">
            <w:pPr>
              <w:jc w:val="center"/>
              <w:rPr>
                <w:rFonts w:ascii="宋体" w:hAnsi="宋体"/>
                <w:b/>
                <w:color w:val="FF0000"/>
                <w:szCs w:val="21"/>
                <w:lang w:val="en-GB"/>
              </w:rPr>
            </w:pPr>
            <w:r>
              <w:rPr>
                <w:rFonts w:ascii="宋体" w:hAnsi="宋体" w:hint="eastAsia"/>
                <w:b/>
                <w:color w:val="FF0000"/>
                <w:szCs w:val="21"/>
                <w:highlight w:val="white"/>
                <w:lang w:val="en-GB"/>
              </w:rPr>
              <w:t>1</w:t>
            </w:r>
          </w:p>
        </w:tc>
        <w:tc>
          <w:tcPr>
            <w:tcW w:w="2699" w:type="dxa"/>
            <w:vAlign w:val="center"/>
          </w:tcPr>
          <w:p w:rsidR="00510BD8" w:rsidRDefault="002C3FC6">
            <w:pPr>
              <w:jc w:val="center"/>
              <w:rPr>
                <w:rFonts w:ascii="宋体" w:hAnsi="宋体"/>
                <w:b/>
                <w:color w:val="FF0000"/>
                <w:szCs w:val="21"/>
                <w:lang w:val="en-GB"/>
              </w:rPr>
            </w:pPr>
            <w:r>
              <w:rPr>
                <w:rFonts w:ascii="宋体" w:hAnsi="宋体" w:hint="eastAsia"/>
                <w:color w:val="FF0000"/>
                <w:szCs w:val="21"/>
                <w:highlight w:val="white"/>
                <w:lang w:val="en-GB"/>
              </w:rPr>
              <w:t>供应商须为小型、微型企业</w:t>
            </w:r>
          </w:p>
        </w:tc>
        <w:tc>
          <w:tcPr>
            <w:tcW w:w="2160" w:type="dxa"/>
            <w:vAlign w:val="center"/>
          </w:tcPr>
          <w:p w:rsidR="00510BD8" w:rsidRDefault="002C3FC6">
            <w:pPr>
              <w:jc w:val="center"/>
              <w:rPr>
                <w:rFonts w:ascii="宋体" w:hAnsi="宋体"/>
                <w:b/>
                <w:color w:val="FF0000"/>
                <w:szCs w:val="21"/>
                <w:lang w:val="en-GB"/>
              </w:rPr>
            </w:pPr>
            <w:r>
              <w:rPr>
                <w:rFonts w:ascii="宋体" w:hAnsi="宋体" w:hint="eastAsia"/>
                <w:color w:val="FF0000"/>
                <w:szCs w:val="21"/>
                <w:highlight w:val="white"/>
              </w:rPr>
              <w:t>对小型和微型企业产品的价格扣除</w:t>
            </w:r>
            <w:r w:rsidR="00D2777E">
              <w:rPr>
                <w:rFonts w:ascii="宋体" w:hAnsi="宋体" w:hint="eastAsia"/>
                <w:color w:val="FF0000"/>
                <w:szCs w:val="21"/>
                <w:highlight w:val="white"/>
                <w:u w:val="single"/>
              </w:rPr>
              <w:t>10</w:t>
            </w:r>
            <w:r>
              <w:rPr>
                <w:rFonts w:ascii="宋体" w:hAnsi="宋体" w:hint="eastAsia"/>
                <w:color w:val="FF0000"/>
                <w:szCs w:val="21"/>
                <w:highlight w:val="white"/>
              </w:rPr>
              <w:t>%</w:t>
            </w:r>
          </w:p>
        </w:tc>
        <w:tc>
          <w:tcPr>
            <w:tcW w:w="3780" w:type="dxa"/>
            <w:vAlign w:val="center"/>
          </w:tcPr>
          <w:p w:rsidR="00510BD8" w:rsidRDefault="002C3FC6">
            <w:pPr>
              <w:jc w:val="center"/>
              <w:rPr>
                <w:rFonts w:ascii="宋体" w:hAnsi="宋体"/>
                <w:color w:val="FF0000"/>
                <w:szCs w:val="21"/>
                <w:lang w:val="en-GB"/>
              </w:rPr>
            </w:pPr>
            <w:r>
              <w:rPr>
                <w:rFonts w:ascii="宋体" w:hAnsi="宋体" w:hint="eastAsia"/>
                <w:color w:val="FF0000"/>
                <w:szCs w:val="21"/>
                <w:highlight w:val="white"/>
                <w:lang w:val="en-GB"/>
              </w:rPr>
              <w:t>评标价＝总投标报价—</w:t>
            </w:r>
            <w:r>
              <w:rPr>
                <w:rFonts w:ascii="宋体" w:hAnsi="宋体" w:hint="eastAsia"/>
                <w:color w:val="FF0000"/>
                <w:szCs w:val="21"/>
                <w:highlight w:val="white"/>
              </w:rPr>
              <w:t>小型和微型企业产品的价格</w:t>
            </w:r>
            <w:r>
              <w:rPr>
                <w:rFonts w:ascii="宋体" w:hAnsi="宋体" w:hint="eastAsia"/>
                <w:color w:val="FF0000"/>
                <w:szCs w:val="21"/>
                <w:highlight w:val="white"/>
                <w:lang w:val="en-GB"/>
              </w:rPr>
              <w:t>×</w:t>
            </w:r>
            <w:r w:rsidR="00D2777E">
              <w:rPr>
                <w:rFonts w:ascii="宋体" w:hAnsi="宋体" w:hint="eastAsia"/>
                <w:color w:val="FF0000"/>
                <w:szCs w:val="21"/>
                <w:highlight w:val="white"/>
                <w:u w:val="single"/>
              </w:rPr>
              <w:t>10</w:t>
            </w:r>
            <w:r>
              <w:rPr>
                <w:rFonts w:ascii="宋体" w:hAnsi="宋体" w:hint="eastAsia"/>
                <w:color w:val="FF0000"/>
                <w:szCs w:val="21"/>
                <w:highlight w:val="white"/>
                <w:u w:val="single"/>
              </w:rPr>
              <w:t>%</w:t>
            </w:r>
          </w:p>
        </w:tc>
      </w:tr>
    </w:tbl>
    <w:p w:rsidR="00510BD8" w:rsidRDefault="002C3FC6">
      <w:pPr>
        <w:spacing w:line="360" w:lineRule="auto"/>
        <w:rPr>
          <w:rFonts w:ascii="宋体" w:hAnsi="宋体"/>
          <w:bCs/>
          <w:color w:val="FF0000"/>
          <w:lang w:val="en-GB"/>
        </w:rPr>
      </w:pPr>
      <w:bookmarkStart w:id="218" w:name="EB2027db4177d84736a79549c0fad0cd00"/>
      <w:r>
        <w:rPr>
          <w:rFonts w:ascii="宋体" w:hAnsi="宋体"/>
          <w:bCs/>
          <w:color w:val="FF0000"/>
          <w:sz w:val="20"/>
          <w:highlight w:val="white"/>
          <w:lang w:val="en-GB"/>
        </w:rPr>
        <w:t xml:space="preserve"> </w:t>
      </w:r>
      <w:bookmarkEnd w:id="218"/>
      <w:r>
        <w:rPr>
          <w:rFonts w:ascii="宋体" w:hAnsi="宋体" w:hint="eastAsia"/>
          <w:bCs/>
          <w:color w:val="FF0000"/>
          <w:highlight w:val="white"/>
          <w:lang w:val="en-GB"/>
        </w:rPr>
        <w:t>注： （1）中型企业不享受以上优惠；</w:t>
      </w:r>
    </w:p>
    <w:p w:rsidR="00510BD8" w:rsidRDefault="002C3FC6">
      <w:pPr>
        <w:spacing w:line="360" w:lineRule="auto"/>
        <w:rPr>
          <w:rFonts w:ascii="宋体" w:hAnsi="宋体"/>
          <w:bCs/>
          <w:color w:val="FF0000"/>
          <w:lang w:val="en-GB"/>
        </w:rPr>
      </w:pPr>
      <w:r>
        <w:rPr>
          <w:rFonts w:ascii="宋体" w:hAnsi="宋体" w:hint="eastAsia"/>
          <w:bCs/>
          <w:color w:val="FF0000"/>
          <w:highlight w:val="white"/>
          <w:lang w:val="en-GB"/>
        </w:rPr>
        <w:t xml:space="preserve">     （2）小型、微型企业提供中型企业制造的货物的，视同为中型企业。</w:t>
      </w:r>
    </w:p>
    <w:p w:rsidR="00510BD8" w:rsidRDefault="002C3FC6">
      <w:pPr>
        <w:spacing w:line="360" w:lineRule="auto"/>
        <w:ind w:firstLineChars="250" w:firstLine="525"/>
        <w:rPr>
          <w:rFonts w:ascii="宋体" w:hAnsi="宋体"/>
          <w:bCs/>
          <w:color w:val="FF0000"/>
          <w:lang w:val="en-GB"/>
        </w:rPr>
      </w:pPr>
      <w:r>
        <w:rPr>
          <w:rFonts w:ascii="宋体" w:hAnsi="宋体" w:hint="eastAsia"/>
          <w:bCs/>
          <w:color w:val="FF0000"/>
          <w:highlight w:val="white"/>
          <w:lang w:val="en-GB"/>
        </w:rPr>
        <w:t>（3）小型和微型企业产品包括货物及其提供的服务与工程，无法认定小型和微型企业的，不享受价格扣除。</w:t>
      </w:r>
    </w:p>
    <w:p w:rsidR="00510BD8" w:rsidRDefault="002C3FC6">
      <w:pPr>
        <w:spacing w:line="360" w:lineRule="auto"/>
        <w:ind w:firstLineChars="250" w:firstLine="525"/>
        <w:rPr>
          <w:rStyle w:val="p141"/>
          <w:rFonts w:ascii="宋体" w:hAnsi="宋体"/>
          <w:color w:val="FF0000"/>
        </w:rPr>
      </w:pPr>
      <w:r>
        <w:rPr>
          <w:rFonts w:ascii="宋体" w:hAnsi="宋体" w:hint="eastAsia"/>
          <w:color w:val="FF0000"/>
          <w:szCs w:val="21"/>
          <w:highlight w:val="white"/>
        </w:rPr>
        <w:t>（4）监狱企业视同</w:t>
      </w:r>
      <w:r>
        <w:rPr>
          <w:rStyle w:val="p141"/>
          <w:rFonts w:ascii="宋体" w:hAnsi="宋体" w:hint="eastAsia"/>
          <w:color w:val="FF0000"/>
          <w:highlight w:val="white"/>
        </w:rPr>
        <w:t>小微企业，监狱企业投标的提供由省级以上监狱管理局、戒毒管理局(含新疆生产建设兵团)出具的属于监狱企业的证明文件，不再提供《中小微企业声明函》。</w:t>
      </w:r>
    </w:p>
    <w:p w:rsidR="00510BD8" w:rsidRDefault="002C3FC6">
      <w:pPr>
        <w:spacing w:line="360" w:lineRule="auto"/>
        <w:ind w:firstLineChars="250" w:firstLine="525"/>
        <w:rPr>
          <w:rFonts w:ascii="宋体" w:hAnsi="宋体"/>
          <w:color w:val="FF0000"/>
          <w:szCs w:val="21"/>
        </w:rPr>
      </w:pPr>
      <w:r>
        <w:rPr>
          <w:rFonts w:ascii="宋体" w:hAnsi="宋体" w:hint="eastAsia"/>
          <w:bCs/>
          <w:color w:val="FF0000"/>
          <w:highlight w:val="white"/>
          <w:lang w:val="en-GB"/>
        </w:rPr>
        <w:t>（5）</w:t>
      </w:r>
      <w:r>
        <w:rPr>
          <w:rFonts w:hint="eastAsia"/>
          <w:color w:val="FF0000"/>
          <w:szCs w:val="21"/>
          <w:highlight w:val="white"/>
        </w:rPr>
        <w:t>残疾人福利性单位视同小型、微型企业，</w:t>
      </w:r>
      <w:r>
        <w:rPr>
          <w:rFonts w:ascii="宋体" w:hAnsi="宋体" w:hint="eastAsia"/>
          <w:color w:val="FF0000"/>
          <w:szCs w:val="21"/>
          <w:highlight w:val="white"/>
        </w:rPr>
        <w:t>残疾人福利性单位属于小型、微型企业的，不重复享受政策。符合条件的残疾人福利性单位在参加政府采购活动时，应当提供《残疾人福利性单位声明函》。</w:t>
      </w:r>
    </w:p>
    <w:tbl>
      <w:tblPr>
        <w:tblW w:w="0" w:type="auto"/>
        <w:tblLayout w:type="fixed"/>
        <w:tblCellMar>
          <w:left w:w="0" w:type="dxa"/>
          <w:right w:w="0" w:type="dxa"/>
        </w:tblCellMar>
        <w:tblLook w:val="04A0" w:firstRow="1" w:lastRow="0" w:firstColumn="1" w:lastColumn="0" w:noHBand="0" w:noVBand="1"/>
      </w:tblPr>
      <w:tblGrid>
        <w:gridCol w:w="9525"/>
      </w:tblGrid>
      <w:tr w:rsidR="00510BD8">
        <w:tc>
          <w:tcPr>
            <w:tcW w:w="9525" w:type="dxa"/>
            <w:vAlign w:val="center"/>
          </w:tcPr>
          <w:p w:rsidR="00510BD8" w:rsidRDefault="002C3FC6">
            <w:pPr>
              <w:rPr>
                <w:color w:val="FF0000"/>
              </w:rPr>
            </w:pPr>
            <w:r>
              <w:rPr>
                <w:color w:val="FF0000"/>
              </w:rPr>
              <w:t>  </w:t>
            </w:r>
          </w:p>
        </w:tc>
      </w:tr>
    </w:tbl>
    <w:p w:rsidR="00510BD8" w:rsidRDefault="002C3FC6">
      <w:pPr>
        <w:tabs>
          <w:tab w:val="left" w:pos="0"/>
          <w:tab w:val="left" w:pos="720"/>
          <w:tab w:val="left" w:pos="1080"/>
        </w:tabs>
        <w:spacing w:line="360" w:lineRule="auto"/>
        <w:ind w:firstLineChars="200" w:firstLine="480"/>
        <w:rPr>
          <w:rFonts w:ascii="宋体" w:hAnsi="宋体"/>
          <w:color w:val="FF0000"/>
          <w:sz w:val="20"/>
          <w:szCs w:val="24"/>
          <w:highlight w:val="white"/>
        </w:rPr>
      </w:pPr>
      <w:r>
        <w:rPr>
          <w:rFonts w:ascii="宋体" w:hAnsi="宋体" w:hint="eastAsia"/>
          <w:color w:val="FF0000"/>
          <w:sz w:val="24"/>
          <w:szCs w:val="24"/>
          <w:highlight w:val="white"/>
        </w:rPr>
        <w:t>评标价仅用于计算价格评分，中标金额以实际投标价为准。</w:t>
      </w:r>
      <w:bookmarkStart w:id="219" w:name="EBc42c61ac6eca404783aaeee3850c358d"/>
      <w:r>
        <w:rPr>
          <w:rFonts w:ascii="宋体" w:hAnsi="宋体"/>
          <w:color w:val="FF0000"/>
          <w:sz w:val="20"/>
          <w:szCs w:val="24"/>
          <w:highlight w:val="white"/>
        </w:rPr>
        <w:t xml:space="preserve"> </w:t>
      </w:r>
      <w:bookmarkEnd w:id="219"/>
    </w:p>
    <w:p w:rsidR="00510BD8" w:rsidRDefault="002C3FC6">
      <w:pPr>
        <w:spacing w:line="440" w:lineRule="exact"/>
        <w:ind w:firstLineChars="200" w:firstLine="482"/>
        <w:rPr>
          <w:b/>
          <w:color w:val="FF0000"/>
          <w:sz w:val="24"/>
          <w:szCs w:val="24"/>
        </w:rPr>
      </w:pPr>
      <w:r>
        <w:rPr>
          <w:rFonts w:hint="eastAsia"/>
          <w:b/>
          <w:color w:val="FF0000"/>
          <w:sz w:val="24"/>
          <w:szCs w:val="24"/>
        </w:rPr>
        <w:t>按照最后评标价由低到高的顺序推荐</w:t>
      </w:r>
      <w:r>
        <w:rPr>
          <w:rFonts w:hint="eastAsia"/>
          <w:b/>
          <w:color w:val="FF0000"/>
          <w:sz w:val="24"/>
          <w:szCs w:val="24"/>
        </w:rPr>
        <w:t>3</w:t>
      </w:r>
      <w:r>
        <w:rPr>
          <w:rFonts w:hint="eastAsia"/>
          <w:b/>
          <w:color w:val="FF0000"/>
          <w:sz w:val="24"/>
          <w:szCs w:val="24"/>
        </w:rPr>
        <w:t>名成交候选人。</w:t>
      </w:r>
    </w:p>
    <w:p w:rsidR="00510BD8" w:rsidRDefault="002C3FC6">
      <w:pPr>
        <w:spacing w:line="440" w:lineRule="exact"/>
        <w:ind w:firstLineChars="200" w:firstLine="482"/>
        <w:rPr>
          <w:sz w:val="24"/>
          <w:szCs w:val="24"/>
        </w:rPr>
      </w:pPr>
      <w:r>
        <w:rPr>
          <w:rFonts w:hint="eastAsia"/>
          <w:b/>
          <w:sz w:val="24"/>
          <w:szCs w:val="24"/>
        </w:rPr>
        <w:t>（六）编写评审报告。</w:t>
      </w:r>
      <w:r>
        <w:rPr>
          <w:rFonts w:hint="eastAsia"/>
          <w:sz w:val="24"/>
          <w:szCs w:val="24"/>
        </w:rPr>
        <w:t>评审报告是竞争性谈判小组根据全体谈判小组成员签字的原始评审和谈判记录以及评审结果编写的报告，其主要内容包括</w:t>
      </w:r>
      <w:r>
        <w:rPr>
          <w:rFonts w:hint="eastAsia"/>
          <w:sz w:val="24"/>
          <w:szCs w:val="24"/>
        </w:rPr>
        <w:t>:</w:t>
      </w:r>
    </w:p>
    <w:p w:rsidR="00510BD8" w:rsidRDefault="002C3FC6">
      <w:pPr>
        <w:spacing w:line="440" w:lineRule="exact"/>
        <w:ind w:firstLineChars="200" w:firstLine="480"/>
        <w:rPr>
          <w:sz w:val="24"/>
          <w:szCs w:val="24"/>
        </w:rPr>
      </w:pPr>
      <w:r>
        <w:rPr>
          <w:rFonts w:hint="eastAsia"/>
          <w:sz w:val="24"/>
          <w:szCs w:val="24"/>
        </w:rPr>
        <w:t>1.</w:t>
      </w:r>
      <w:r>
        <w:rPr>
          <w:rFonts w:hint="eastAsia"/>
          <w:sz w:val="24"/>
          <w:szCs w:val="24"/>
        </w:rPr>
        <w:t>竞争性谈判公告刊登的媒体名称、开标日期和地点；</w:t>
      </w:r>
    </w:p>
    <w:p w:rsidR="00510BD8" w:rsidRDefault="002C3FC6">
      <w:pPr>
        <w:spacing w:line="440" w:lineRule="exact"/>
        <w:ind w:firstLineChars="200" w:firstLine="480"/>
        <w:rPr>
          <w:sz w:val="24"/>
          <w:szCs w:val="24"/>
        </w:rPr>
      </w:pPr>
      <w:r>
        <w:rPr>
          <w:rFonts w:hint="eastAsia"/>
          <w:sz w:val="24"/>
          <w:szCs w:val="24"/>
        </w:rPr>
        <w:t>2.</w:t>
      </w:r>
      <w:r>
        <w:rPr>
          <w:rFonts w:hint="eastAsia"/>
          <w:sz w:val="24"/>
          <w:szCs w:val="24"/>
        </w:rPr>
        <w:t>购买竞争性谈判文件的供应商名单和竞争性谈判小组成员名单；</w:t>
      </w:r>
    </w:p>
    <w:p w:rsidR="00510BD8" w:rsidRDefault="002C3FC6">
      <w:pPr>
        <w:spacing w:line="440" w:lineRule="exact"/>
        <w:ind w:firstLineChars="200" w:firstLine="480"/>
        <w:rPr>
          <w:sz w:val="24"/>
          <w:szCs w:val="24"/>
        </w:rPr>
      </w:pPr>
      <w:r>
        <w:rPr>
          <w:rFonts w:hint="eastAsia"/>
          <w:sz w:val="24"/>
          <w:szCs w:val="24"/>
        </w:rPr>
        <w:t>3.</w:t>
      </w:r>
      <w:r>
        <w:rPr>
          <w:rFonts w:hint="eastAsia"/>
          <w:sz w:val="24"/>
          <w:szCs w:val="24"/>
        </w:rPr>
        <w:t>评审方法和标准；</w:t>
      </w:r>
    </w:p>
    <w:p w:rsidR="00510BD8" w:rsidRDefault="002C3FC6">
      <w:pPr>
        <w:spacing w:line="440" w:lineRule="exact"/>
        <w:ind w:firstLineChars="200" w:firstLine="480"/>
        <w:rPr>
          <w:sz w:val="24"/>
          <w:szCs w:val="24"/>
        </w:rPr>
      </w:pPr>
      <w:r>
        <w:rPr>
          <w:rFonts w:hint="eastAsia"/>
          <w:sz w:val="24"/>
          <w:szCs w:val="24"/>
        </w:rPr>
        <w:t>4.</w:t>
      </w:r>
      <w:r>
        <w:rPr>
          <w:rFonts w:hint="eastAsia"/>
          <w:sz w:val="24"/>
          <w:szCs w:val="24"/>
        </w:rPr>
        <w:t>开标记录和评审谈判情况及说明，包括投标无效供应商名单及原因；</w:t>
      </w:r>
    </w:p>
    <w:p w:rsidR="00510BD8" w:rsidRDefault="002C3FC6">
      <w:pPr>
        <w:spacing w:line="440" w:lineRule="exact"/>
        <w:ind w:firstLineChars="200" w:firstLine="480"/>
        <w:rPr>
          <w:sz w:val="24"/>
          <w:szCs w:val="24"/>
        </w:rPr>
      </w:pPr>
      <w:r>
        <w:rPr>
          <w:rFonts w:hint="eastAsia"/>
          <w:sz w:val="24"/>
          <w:szCs w:val="24"/>
        </w:rPr>
        <w:t>5.</w:t>
      </w:r>
      <w:r>
        <w:rPr>
          <w:rFonts w:hint="eastAsia"/>
          <w:sz w:val="24"/>
          <w:szCs w:val="24"/>
        </w:rPr>
        <w:t>评审结果和成交候选供应商排序表；</w:t>
      </w:r>
    </w:p>
    <w:p w:rsidR="00510BD8" w:rsidRDefault="002C3FC6">
      <w:pPr>
        <w:spacing w:line="440" w:lineRule="exact"/>
        <w:ind w:firstLineChars="200" w:firstLine="480"/>
        <w:rPr>
          <w:sz w:val="24"/>
          <w:szCs w:val="24"/>
        </w:rPr>
      </w:pPr>
      <w:r>
        <w:rPr>
          <w:rFonts w:hint="eastAsia"/>
          <w:sz w:val="24"/>
          <w:szCs w:val="24"/>
        </w:rPr>
        <w:t>6.</w:t>
      </w:r>
      <w:r>
        <w:rPr>
          <w:rFonts w:hint="eastAsia"/>
          <w:sz w:val="24"/>
          <w:szCs w:val="24"/>
        </w:rPr>
        <w:t>竞争性谈判小组的授标建议。</w:t>
      </w:r>
    </w:p>
    <w:p w:rsidR="00510BD8" w:rsidRDefault="002C3FC6">
      <w:pPr>
        <w:spacing w:line="440" w:lineRule="exact"/>
        <w:ind w:firstLineChars="200" w:firstLine="480"/>
        <w:rPr>
          <w:sz w:val="24"/>
          <w:szCs w:val="24"/>
        </w:rPr>
      </w:pPr>
      <w:r>
        <w:rPr>
          <w:rFonts w:hint="eastAsia"/>
          <w:sz w:val="24"/>
          <w:szCs w:val="24"/>
        </w:rPr>
        <w:lastRenderedPageBreak/>
        <w:t xml:space="preserve">3.2 </w:t>
      </w:r>
      <w:r>
        <w:rPr>
          <w:rFonts w:hint="eastAsia"/>
          <w:sz w:val="24"/>
          <w:szCs w:val="24"/>
        </w:rPr>
        <w:t>保密</w:t>
      </w:r>
    </w:p>
    <w:p w:rsidR="00510BD8" w:rsidRDefault="002C3FC6">
      <w:pPr>
        <w:spacing w:line="440" w:lineRule="exact"/>
        <w:ind w:firstLineChars="200" w:firstLine="480"/>
        <w:rPr>
          <w:sz w:val="24"/>
          <w:szCs w:val="24"/>
        </w:rPr>
      </w:pPr>
      <w:r>
        <w:rPr>
          <w:rFonts w:hint="eastAsia"/>
          <w:sz w:val="24"/>
          <w:szCs w:val="24"/>
        </w:rPr>
        <w:t>招标采购单位应当采取必要措施，保证评标在严格保密的情况下进行。</w:t>
      </w:r>
    </w:p>
    <w:p w:rsidR="00510BD8" w:rsidRDefault="002C3FC6">
      <w:pPr>
        <w:spacing w:line="440" w:lineRule="exact"/>
        <w:ind w:firstLineChars="200" w:firstLine="480"/>
        <w:rPr>
          <w:sz w:val="24"/>
          <w:szCs w:val="24"/>
        </w:rPr>
      </w:pPr>
      <w:r>
        <w:rPr>
          <w:rFonts w:hint="eastAsia"/>
          <w:sz w:val="24"/>
          <w:szCs w:val="24"/>
        </w:rPr>
        <w:t>任何单位和个人不得非法干预、影响评审办法的确定，以及评审谈判过程和结果。</w:t>
      </w:r>
    </w:p>
    <w:bookmarkEnd w:id="209"/>
    <w:bookmarkEnd w:id="210"/>
    <w:bookmarkEnd w:id="211"/>
    <w:bookmarkEnd w:id="212"/>
    <w:bookmarkEnd w:id="213"/>
    <w:bookmarkEnd w:id="214"/>
    <w:bookmarkEnd w:id="215"/>
    <w:bookmarkEnd w:id="216"/>
    <w:p w:rsidR="00510BD8" w:rsidRDefault="002C3FC6">
      <w:pPr>
        <w:spacing w:line="440" w:lineRule="exact"/>
        <w:ind w:firstLineChars="200" w:firstLine="482"/>
        <w:rPr>
          <w:b/>
          <w:sz w:val="24"/>
          <w:szCs w:val="24"/>
        </w:rPr>
      </w:pPr>
      <w:r>
        <w:rPr>
          <w:rFonts w:hint="eastAsia"/>
          <w:b/>
          <w:sz w:val="24"/>
          <w:szCs w:val="24"/>
        </w:rPr>
        <w:t>4.</w:t>
      </w:r>
      <w:r>
        <w:rPr>
          <w:rFonts w:hint="eastAsia"/>
          <w:b/>
          <w:sz w:val="24"/>
          <w:szCs w:val="24"/>
        </w:rPr>
        <w:t>特殊情况的处置程序</w:t>
      </w:r>
    </w:p>
    <w:p w:rsidR="00510BD8" w:rsidRDefault="002C3FC6">
      <w:pPr>
        <w:spacing w:line="440" w:lineRule="exact"/>
        <w:ind w:firstLineChars="200" w:firstLine="420"/>
      </w:pPr>
      <w:r>
        <w:rPr>
          <w:rFonts w:hint="eastAsia"/>
        </w:rPr>
        <w:t>4.1</w:t>
      </w:r>
      <w:r>
        <w:rPr>
          <w:rFonts w:hint="eastAsia"/>
        </w:rPr>
        <w:t>关于评审活动暂停</w:t>
      </w:r>
    </w:p>
    <w:p w:rsidR="00510BD8" w:rsidRDefault="002C3FC6">
      <w:pPr>
        <w:spacing w:line="440" w:lineRule="exact"/>
        <w:ind w:firstLineChars="200" w:firstLine="420"/>
      </w:pPr>
      <w:r>
        <w:rPr>
          <w:rFonts w:hint="eastAsia"/>
        </w:rPr>
        <w:t>4.1.1</w:t>
      </w:r>
      <w:r>
        <w:rPr>
          <w:rFonts w:hint="eastAsia"/>
        </w:rPr>
        <w:t>竞争性谈判小组应当执行连续评标的原则，按评审办法中规定的程序、内容、方法、标准完成全部评审谈判工作。只有发生不可抗力导致评审谈判工作无法继续时，评审谈判活动方可暂停。</w:t>
      </w:r>
    </w:p>
    <w:p w:rsidR="00510BD8" w:rsidRDefault="002C3FC6">
      <w:pPr>
        <w:spacing w:line="440" w:lineRule="exact"/>
        <w:ind w:firstLineChars="200" w:firstLine="420"/>
      </w:pPr>
      <w:r>
        <w:rPr>
          <w:rFonts w:hint="eastAsia"/>
        </w:rPr>
        <w:t>4.1.2</w:t>
      </w:r>
      <w:r>
        <w:rPr>
          <w:rFonts w:hint="eastAsia"/>
        </w:rPr>
        <w:t>发生评审谈判暂停情况时，竞争性谈判小组应当封存全部响应文件和评审记录，待不可抗力的影响结束且具备继续评审谈判的条件时，由原竞争性谈判小组继续评审谈判。</w:t>
      </w:r>
    </w:p>
    <w:p w:rsidR="00510BD8" w:rsidRDefault="002C3FC6">
      <w:pPr>
        <w:spacing w:line="440" w:lineRule="exact"/>
        <w:ind w:firstLineChars="200" w:firstLine="482"/>
        <w:rPr>
          <w:b/>
          <w:sz w:val="24"/>
          <w:szCs w:val="24"/>
        </w:rPr>
      </w:pPr>
      <w:r>
        <w:rPr>
          <w:rFonts w:hint="eastAsia"/>
          <w:b/>
          <w:sz w:val="24"/>
          <w:szCs w:val="24"/>
        </w:rPr>
        <w:t>4.2</w:t>
      </w:r>
      <w:r>
        <w:rPr>
          <w:rFonts w:hint="eastAsia"/>
          <w:b/>
          <w:sz w:val="24"/>
          <w:szCs w:val="24"/>
        </w:rPr>
        <w:t>关于评审谈判中途更换竞争性谈判小组成员</w:t>
      </w:r>
    </w:p>
    <w:p w:rsidR="00510BD8" w:rsidRDefault="002C3FC6">
      <w:pPr>
        <w:spacing w:line="440" w:lineRule="exact"/>
        <w:ind w:firstLineChars="200" w:firstLine="420"/>
      </w:pPr>
      <w:r>
        <w:rPr>
          <w:rFonts w:hint="eastAsia"/>
        </w:rPr>
        <w:t xml:space="preserve">4.2.1  </w:t>
      </w:r>
      <w:r>
        <w:rPr>
          <w:rFonts w:hint="eastAsia"/>
        </w:rPr>
        <w:t>除非发生下列情况之一，竞争性谈判小组成员不得在评审谈判中途更换：</w:t>
      </w:r>
    </w:p>
    <w:p w:rsidR="00510BD8" w:rsidRDefault="002C3FC6">
      <w:pPr>
        <w:spacing w:line="440" w:lineRule="exact"/>
        <w:ind w:firstLineChars="200" w:firstLine="420"/>
      </w:pPr>
      <w:r>
        <w:rPr>
          <w:rFonts w:hint="eastAsia"/>
        </w:rPr>
        <w:t>（</w:t>
      </w:r>
      <w:r>
        <w:rPr>
          <w:rFonts w:hint="eastAsia"/>
        </w:rPr>
        <w:t>1</w:t>
      </w:r>
      <w:r>
        <w:rPr>
          <w:rFonts w:hint="eastAsia"/>
        </w:rPr>
        <w:t>）因不可抗拒的客观原因，不能到场或需在评审谈判中途退出评审谈判活动。</w:t>
      </w:r>
    </w:p>
    <w:p w:rsidR="00510BD8" w:rsidRDefault="002C3FC6">
      <w:pPr>
        <w:spacing w:line="440" w:lineRule="exact"/>
        <w:ind w:firstLineChars="200" w:firstLine="420"/>
      </w:pPr>
      <w:r>
        <w:rPr>
          <w:rFonts w:hint="eastAsia"/>
        </w:rPr>
        <w:t>（</w:t>
      </w:r>
      <w:r>
        <w:rPr>
          <w:rFonts w:hint="eastAsia"/>
        </w:rPr>
        <w:t>2</w:t>
      </w:r>
      <w:r>
        <w:rPr>
          <w:rFonts w:hint="eastAsia"/>
        </w:rPr>
        <w:t>）根据法律法规规定，某个或某几个竞争性谈判小组成员需要回避。</w:t>
      </w:r>
    </w:p>
    <w:p w:rsidR="00510BD8" w:rsidRDefault="002C3FC6">
      <w:pPr>
        <w:spacing w:line="440" w:lineRule="exact"/>
        <w:ind w:firstLineChars="200" w:firstLine="420"/>
        <w:rPr>
          <w:rFonts w:ascii="宋体" w:hAnsi="宋体"/>
          <w:szCs w:val="21"/>
        </w:rPr>
      </w:pPr>
      <w:r>
        <w:rPr>
          <w:rFonts w:ascii="宋体" w:hAnsi="宋体" w:hint="eastAsia"/>
          <w:szCs w:val="21"/>
        </w:rPr>
        <w:t>4.2.2 退出评审谈判的竞争性谈判小组成员，其已完成的评审</w:t>
      </w:r>
      <w:r>
        <w:rPr>
          <w:rFonts w:hint="eastAsia"/>
        </w:rPr>
        <w:t>谈判</w:t>
      </w:r>
      <w:r>
        <w:rPr>
          <w:rFonts w:ascii="宋体" w:hAnsi="宋体" w:hint="eastAsia"/>
          <w:szCs w:val="21"/>
        </w:rPr>
        <w:t>行为无效。由采购人根据本竞争性谈判文件规定的竞争性谈判小组成员产生方式另行确定替代者进行评审</w:t>
      </w:r>
      <w:r>
        <w:rPr>
          <w:rFonts w:hint="eastAsia"/>
        </w:rPr>
        <w:t>谈判</w:t>
      </w:r>
      <w:r>
        <w:rPr>
          <w:rFonts w:ascii="宋体" w:hAnsi="宋体" w:hint="eastAsia"/>
          <w:szCs w:val="21"/>
        </w:rPr>
        <w:t>。</w:t>
      </w:r>
    </w:p>
    <w:p w:rsidR="00510BD8" w:rsidRDefault="002C3FC6">
      <w:pPr>
        <w:spacing w:line="440" w:lineRule="exact"/>
        <w:ind w:firstLineChars="200" w:firstLine="420"/>
      </w:pPr>
      <w:r>
        <w:rPr>
          <w:rFonts w:hint="eastAsia"/>
        </w:rPr>
        <w:t>4.3</w:t>
      </w:r>
      <w:r>
        <w:rPr>
          <w:rFonts w:hint="eastAsia"/>
        </w:rPr>
        <w:t>记名投票</w:t>
      </w:r>
    </w:p>
    <w:p w:rsidR="00510BD8" w:rsidRDefault="002C3FC6">
      <w:pPr>
        <w:spacing w:line="440" w:lineRule="exact"/>
        <w:ind w:firstLineChars="200" w:firstLine="420"/>
      </w:pPr>
      <w:r>
        <w:rPr>
          <w:rFonts w:hint="eastAsia"/>
        </w:rPr>
        <w:t>在任何评审谈判环节中，需竞争性谈判小组就某项定性的评审谈判结论做出表决的，由竞争性谈判小组全体成员按照少数服从多数的原则，以记名投票方式表决。</w:t>
      </w:r>
      <w:r>
        <w:rPr>
          <w:rFonts w:hint="eastAsia"/>
          <w:color w:val="FF0000"/>
        </w:rPr>
        <w:t>（须形成文字材料并签字）</w:t>
      </w:r>
      <w:r>
        <w:rPr>
          <w:rFonts w:hint="eastAsia"/>
        </w:rPr>
        <w:t>。</w:t>
      </w:r>
    </w:p>
    <w:p w:rsidR="00510BD8" w:rsidRDefault="002C3FC6">
      <w:pPr>
        <w:pStyle w:val="3"/>
        <w:rPr>
          <w:color w:val="FF0000"/>
          <w:sz w:val="28"/>
          <w:szCs w:val="28"/>
        </w:rPr>
      </w:pPr>
      <w:r>
        <w:rPr>
          <w:rFonts w:hint="eastAsia"/>
          <w:color w:val="FF0000"/>
          <w:sz w:val="28"/>
          <w:szCs w:val="28"/>
        </w:rPr>
        <w:t>5.</w:t>
      </w:r>
      <w:r>
        <w:rPr>
          <w:rFonts w:hint="eastAsia"/>
          <w:color w:val="FF0000"/>
          <w:sz w:val="28"/>
          <w:szCs w:val="28"/>
        </w:rPr>
        <w:t>无效投标的情形</w:t>
      </w:r>
    </w:p>
    <w:p w:rsidR="00510BD8" w:rsidRDefault="002C3FC6">
      <w:pPr>
        <w:spacing w:line="440" w:lineRule="exact"/>
        <w:ind w:firstLineChars="200" w:firstLine="480"/>
        <w:rPr>
          <w:sz w:val="24"/>
          <w:szCs w:val="24"/>
        </w:rPr>
      </w:pPr>
      <w:r>
        <w:rPr>
          <w:rFonts w:hint="eastAsia"/>
          <w:sz w:val="24"/>
          <w:szCs w:val="24"/>
        </w:rPr>
        <w:t>响应文件属下列情况之一的，应当在资格性、符合性检查时按照无效投标处理</w:t>
      </w:r>
      <w:r>
        <w:rPr>
          <w:rFonts w:hint="eastAsia"/>
          <w:sz w:val="24"/>
          <w:szCs w:val="24"/>
        </w:rPr>
        <w:t>:</w:t>
      </w:r>
    </w:p>
    <w:p w:rsidR="00510BD8" w:rsidRDefault="002C3FC6">
      <w:pPr>
        <w:spacing w:line="440" w:lineRule="atLeast"/>
        <w:ind w:firstLineChars="200" w:firstLine="420"/>
        <w:rPr>
          <w:rFonts w:ascii="宋体" w:hAnsi="宋体"/>
          <w:szCs w:val="21"/>
        </w:rPr>
      </w:pPr>
      <w:r>
        <w:rPr>
          <w:rFonts w:ascii="宋体" w:hAnsi="宋体" w:hint="eastAsia"/>
          <w:szCs w:val="21"/>
        </w:rPr>
        <w:t>（1）不符合《电子招标投标相关要求》的有关规定，见供应商须知前附表《电子招标投标相关要求》；</w:t>
      </w:r>
    </w:p>
    <w:p w:rsidR="00510BD8" w:rsidRDefault="002C3FC6">
      <w:pPr>
        <w:spacing w:line="440" w:lineRule="exact"/>
        <w:ind w:firstLineChars="200" w:firstLine="420"/>
        <w:rPr>
          <w:szCs w:val="21"/>
        </w:rPr>
      </w:pPr>
      <w:r>
        <w:rPr>
          <w:rFonts w:hint="eastAsia"/>
          <w:szCs w:val="21"/>
        </w:rPr>
        <w:t>（</w:t>
      </w:r>
      <w:r>
        <w:rPr>
          <w:rFonts w:hint="eastAsia"/>
          <w:szCs w:val="21"/>
        </w:rPr>
        <w:t>2</w:t>
      </w:r>
      <w:r>
        <w:rPr>
          <w:rFonts w:hint="eastAsia"/>
          <w:szCs w:val="21"/>
        </w:rPr>
        <w:t>）未按照竞争性谈判文件要求递交谈判保证金的；</w:t>
      </w:r>
    </w:p>
    <w:p w:rsidR="00510BD8" w:rsidRDefault="002C3FC6">
      <w:pPr>
        <w:spacing w:line="440" w:lineRule="exact"/>
        <w:ind w:firstLineChars="200" w:firstLine="420"/>
        <w:rPr>
          <w:szCs w:val="21"/>
        </w:rPr>
      </w:pPr>
      <w:r>
        <w:rPr>
          <w:rFonts w:hint="eastAsia"/>
          <w:szCs w:val="21"/>
        </w:rPr>
        <w:t>（</w:t>
      </w:r>
      <w:r>
        <w:rPr>
          <w:rFonts w:hint="eastAsia"/>
          <w:color w:val="FF0000"/>
          <w:szCs w:val="21"/>
        </w:rPr>
        <w:t>3</w:t>
      </w:r>
      <w:r>
        <w:rPr>
          <w:rFonts w:hint="eastAsia"/>
          <w:color w:val="FF0000"/>
          <w:szCs w:val="21"/>
        </w:rPr>
        <w:t>）未按照竞争性谈判文件规定要求签署、盖章的</w:t>
      </w:r>
      <w:r>
        <w:rPr>
          <w:rFonts w:hint="eastAsia"/>
          <w:szCs w:val="21"/>
        </w:rPr>
        <w:t>；</w:t>
      </w:r>
    </w:p>
    <w:p w:rsidR="00510BD8" w:rsidRDefault="002C3FC6">
      <w:pPr>
        <w:spacing w:line="440" w:lineRule="exact"/>
        <w:ind w:firstLineChars="200" w:firstLine="420"/>
        <w:rPr>
          <w:szCs w:val="21"/>
        </w:rPr>
      </w:pPr>
      <w:r>
        <w:rPr>
          <w:rFonts w:hint="eastAsia"/>
          <w:szCs w:val="21"/>
        </w:rPr>
        <w:t>（</w:t>
      </w:r>
      <w:r>
        <w:rPr>
          <w:rFonts w:hint="eastAsia"/>
          <w:szCs w:val="21"/>
        </w:rPr>
        <w:t>4</w:t>
      </w:r>
      <w:r>
        <w:rPr>
          <w:rFonts w:hint="eastAsia"/>
          <w:szCs w:val="21"/>
        </w:rPr>
        <w:t>）不具备竞争性谈判文件中规定资格要求的；</w:t>
      </w:r>
    </w:p>
    <w:p w:rsidR="00510BD8" w:rsidRDefault="002C3FC6">
      <w:pPr>
        <w:spacing w:line="440" w:lineRule="exact"/>
        <w:ind w:firstLineChars="200" w:firstLine="420"/>
        <w:rPr>
          <w:szCs w:val="21"/>
        </w:rPr>
      </w:pPr>
      <w:r>
        <w:rPr>
          <w:rFonts w:hint="eastAsia"/>
          <w:szCs w:val="21"/>
        </w:rPr>
        <w:t>（</w:t>
      </w:r>
      <w:r>
        <w:rPr>
          <w:rFonts w:hint="eastAsia"/>
          <w:szCs w:val="21"/>
        </w:rPr>
        <w:t>5</w:t>
      </w:r>
      <w:r>
        <w:rPr>
          <w:rFonts w:hint="eastAsia"/>
          <w:szCs w:val="21"/>
        </w:rPr>
        <w:t>）若允许联合体投标，供应商以联合投标、但未附联合体投标协议的；</w:t>
      </w:r>
    </w:p>
    <w:p w:rsidR="00510BD8" w:rsidRDefault="002C3FC6">
      <w:pPr>
        <w:spacing w:line="440" w:lineRule="exact"/>
        <w:ind w:firstLineChars="200" w:firstLine="420"/>
        <w:rPr>
          <w:rFonts w:ascii="宋体" w:hAnsi="宋体"/>
          <w:szCs w:val="21"/>
        </w:rPr>
      </w:pPr>
      <w:r>
        <w:rPr>
          <w:rFonts w:hint="eastAsia"/>
          <w:szCs w:val="21"/>
        </w:rPr>
        <w:t>（</w:t>
      </w:r>
      <w:r>
        <w:rPr>
          <w:rFonts w:hint="eastAsia"/>
          <w:szCs w:val="21"/>
        </w:rPr>
        <w:t>6</w:t>
      </w:r>
      <w:r>
        <w:rPr>
          <w:rFonts w:hint="eastAsia"/>
          <w:szCs w:val="21"/>
        </w:rPr>
        <w:t>）未按照竞争性谈判文件要求注明投标产品品牌、型号，只简单写上“响应”、“符合”或“满足”等</w:t>
      </w:r>
      <w:r>
        <w:rPr>
          <w:rFonts w:ascii="宋体" w:hAnsi="宋体" w:hint="eastAsia"/>
          <w:szCs w:val="21"/>
        </w:rPr>
        <w:t>字样的；</w:t>
      </w:r>
    </w:p>
    <w:p w:rsidR="00510BD8" w:rsidRDefault="002C3FC6">
      <w:pPr>
        <w:snapToGrid w:val="0"/>
        <w:spacing w:line="360" w:lineRule="auto"/>
        <w:ind w:leftChars="178" w:left="374"/>
        <w:rPr>
          <w:rFonts w:ascii="宋体" w:hAnsi="宋体"/>
          <w:szCs w:val="21"/>
        </w:rPr>
      </w:pPr>
      <w:r>
        <w:rPr>
          <w:rFonts w:ascii="宋体" w:hAnsi="宋体" w:hint="eastAsia"/>
          <w:szCs w:val="21"/>
        </w:rPr>
        <w:t>（7）投标报价超出本项目预算金额（控制价）的；</w:t>
      </w:r>
    </w:p>
    <w:p w:rsidR="00510BD8" w:rsidRDefault="002C3FC6">
      <w:pPr>
        <w:snapToGrid w:val="0"/>
        <w:spacing w:line="360" w:lineRule="auto"/>
        <w:ind w:firstLineChars="200" w:firstLine="420"/>
        <w:rPr>
          <w:rFonts w:ascii="宋体" w:hAnsi="宋体"/>
          <w:szCs w:val="21"/>
        </w:rPr>
      </w:pPr>
      <w:r>
        <w:rPr>
          <w:rFonts w:ascii="宋体" w:hAnsi="宋体" w:hint="eastAsia"/>
          <w:szCs w:val="21"/>
        </w:rPr>
        <w:t>（8）在资格性、符合性检查评审中，竞争性谈判小组认定供应商的投标不符合评审办法前附表中规定的任何一项评审标准的；</w:t>
      </w:r>
    </w:p>
    <w:p w:rsidR="00510BD8" w:rsidRDefault="002C3FC6">
      <w:pPr>
        <w:snapToGrid w:val="0"/>
        <w:spacing w:line="360" w:lineRule="auto"/>
        <w:ind w:firstLineChars="200" w:firstLine="420"/>
        <w:rPr>
          <w:rFonts w:ascii="宋体" w:hAnsi="宋体"/>
          <w:szCs w:val="21"/>
        </w:rPr>
      </w:pPr>
      <w:r>
        <w:rPr>
          <w:rFonts w:ascii="宋体" w:hAnsi="宋体" w:hint="eastAsia"/>
          <w:szCs w:val="21"/>
        </w:rPr>
        <w:t>（9）未按竞争性谈判文件规定的格式填写、内容不完整以至影响响应文件评审且不符合竞争性谈判</w:t>
      </w:r>
      <w:r>
        <w:rPr>
          <w:rFonts w:ascii="宋体" w:hAnsi="宋体" w:hint="eastAsia"/>
          <w:szCs w:val="21"/>
        </w:rPr>
        <w:lastRenderedPageBreak/>
        <w:t>文件错误修正条件的或关键字迹模糊、无法辩认的；</w:t>
      </w:r>
    </w:p>
    <w:p w:rsidR="00510BD8" w:rsidRDefault="002C3FC6">
      <w:pPr>
        <w:snapToGrid w:val="0"/>
        <w:spacing w:line="360" w:lineRule="auto"/>
        <w:ind w:firstLineChars="200" w:firstLine="420"/>
        <w:rPr>
          <w:rFonts w:ascii="宋体" w:hAnsi="宋体"/>
          <w:szCs w:val="21"/>
        </w:rPr>
      </w:pPr>
      <w:r>
        <w:rPr>
          <w:rFonts w:ascii="宋体" w:hAnsi="宋体" w:hint="eastAsia"/>
          <w:szCs w:val="21"/>
        </w:rPr>
        <w:t>（10）供应商递交两份或多份内容不同的响应文件，或在一份响应文件中对同一招标项目报有两个或多个报价，且未声明哪一个有效，按竞争性谈判文件规定提交投标替代方案的除外；</w:t>
      </w:r>
    </w:p>
    <w:p w:rsidR="00510BD8" w:rsidRDefault="002C3FC6">
      <w:pPr>
        <w:snapToGrid w:val="0"/>
        <w:spacing w:line="360" w:lineRule="auto"/>
        <w:ind w:firstLineChars="200" w:firstLine="420"/>
        <w:rPr>
          <w:rFonts w:ascii="宋体" w:hAnsi="宋体"/>
          <w:szCs w:val="21"/>
        </w:rPr>
      </w:pPr>
      <w:r>
        <w:rPr>
          <w:rFonts w:ascii="宋体" w:hAnsi="宋体" w:hint="eastAsia"/>
          <w:szCs w:val="21"/>
        </w:rPr>
        <w:t>（11）供应商名称与网上报名时不一致的；</w:t>
      </w:r>
    </w:p>
    <w:p w:rsidR="00510BD8" w:rsidRDefault="002C3FC6">
      <w:pPr>
        <w:snapToGrid w:val="0"/>
        <w:spacing w:line="360" w:lineRule="auto"/>
        <w:ind w:firstLineChars="200" w:firstLine="420"/>
        <w:rPr>
          <w:rFonts w:ascii="宋体" w:hAnsi="宋体"/>
          <w:szCs w:val="21"/>
        </w:rPr>
      </w:pPr>
      <w:r>
        <w:rPr>
          <w:rFonts w:ascii="宋体" w:hAnsi="宋体" w:hint="eastAsia"/>
          <w:szCs w:val="21"/>
        </w:rPr>
        <w:t>（12）响应文件没有对竞争性谈判文件的实质性要求和条件作出响应；所谓实质上响应，是指响应文件应与竞争性谈判文件的所有实质性条款、条件和要求相符，无显著差异或保留，或者对合同中约定的招标人的权利和供应商的义务方面造成重大的限制，纠正这些显著差异或保留将会对其他实质上响应竞争性谈判文件要求的响应文件的供应商的竞争地位产生不公正的影响；</w:t>
      </w:r>
    </w:p>
    <w:p w:rsidR="00510BD8" w:rsidRDefault="002C3FC6">
      <w:pPr>
        <w:snapToGrid w:val="0"/>
        <w:spacing w:line="360" w:lineRule="auto"/>
        <w:ind w:firstLineChars="200" w:firstLine="420"/>
        <w:rPr>
          <w:rFonts w:ascii="宋体" w:hAnsi="宋体"/>
          <w:szCs w:val="21"/>
        </w:rPr>
      </w:pPr>
      <w:r>
        <w:rPr>
          <w:rFonts w:ascii="宋体" w:hAnsi="宋体" w:hint="eastAsia"/>
          <w:szCs w:val="21"/>
        </w:rPr>
        <w:t>（13）未按照竞争性谈判文件要求进行承诺的；</w:t>
      </w:r>
    </w:p>
    <w:p w:rsidR="00510BD8" w:rsidRDefault="002C3FC6">
      <w:pPr>
        <w:snapToGrid w:val="0"/>
        <w:spacing w:line="360" w:lineRule="auto"/>
        <w:ind w:firstLineChars="200" w:firstLine="420"/>
        <w:rPr>
          <w:rFonts w:ascii="宋体" w:hAnsi="宋体"/>
          <w:szCs w:val="21"/>
        </w:rPr>
      </w:pPr>
      <w:r>
        <w:rPr>
          <w:rFonts w:ascii="宋体" w:hAnsi="宋体" w:hint="eastAsia"/>
          <w:szCs w:val="21"/>
        </w:rPr>
        <w:t xml:space="preserve">（14）供应商有串通投标、弄虚作假、行贿等违法行为的； </w:t>
      </w:r>
    </w:p>
    <w:p w:rsidR="00510BD8" w:rsidRDefault="002C3FC6">
      <w:pPr>
        <w:snapToGrid w:val="0"/>
        <w:spacing w:line="360" w:lineRule="auto"/>
        <w:ind w:firstLineChars="200" w:firstLine="420"/>
        <w:rPr>
          <w:rFonts w:ascii="宋体" w:hAnsi="宋体"/>
          <w:szCs w:val="21"/>
        </w:rPr>
      </w:pPr>
      <w:r>
        <w:rPr>
          <w:rFonts w:ascii="宋体" w:hAnsi="宋体" w:hint="eastAsia"/>
          <w:szCs w:val="21"/>
        </w:rPr>
        <w:t>（15）在公共资源交易活动过程中，同一项目（标段）的不同投标人，存在投标文件制作机器码相同的情况；</w:t>
      </w:r>
    </w:p>
    <w:p w:rsidR="00510BD8" w:rsidRDefault="002C3FC6">
      <w:pPr>
        <w:snapToGrid w:val="0"/>
        <w:spacing w:line="360" w:lineRule="auto"/>
        <w:ind w:firstLineChars="200" w:firstLine="420"/>
        <w:rPr>
          <w:rFonts w:ascii="宋体" w:hAnsi="宋体"/>
          <w:szCs w:val="21"/>
        </w:rPr>
      </w:pPr>
      <w:r>
        <w:rPr>
          <w:rFonts w:ascii="宋体" w:hAnsi="宋体" w:hint="eastAsia"/>
          <w:szCs w:val="21"/>
        </w:rPr>
        <w:t>（16）不符合法律、法规和竞争性谈判文件中规定的其他实质性要求的。</w:t>
      </w:r>
    </w:p>
    <w:p w:rsidR="00510BD8" w:rsidRDefault="002C3FC6">
      <w:pPr>
        <w:snapToGrid w:val="0"/>
        <w:spacing w:line="360" w:lineRule="auto"/>
        <w:ind w:firstLineChars="200" w:firstLine="420"/>
        <w:rPr>
          <w:rFonts w:ascii="宋体" w:hAnsi="宋体"/>
          <w:szCs w:val="21"/>
        </w:rPr>
      </w:pPr>
      <w:r>
        <w:rPr>
          <w:rFonts w:ascii="宋体" w:hAnsi="宋体" w:hint="eastAsia"/>
          <w:szCs w:val="21"/>
        </w:rPr>
        <w:t>备注：竞争性谈判小组对其否决的投标，应附否决投标情况说明，并向供应商公布结果。</w:t>
      </w:r>
    </w:p>
    <w:p w:rsidR="00510BD8" w:rsidRDefault="002C3FC6">
      <w:pPr>
        <w:pStyle w:val="3"/>
        <w:rPr>
          <w:rFonts w:ascii="宋体" w:hAnsi="宋体"/>
          <w:b w:val="0"/>
          <w:sz w:val="21"/>
          <w:szCs w:val="21"/>
        </w:rPr>
      </w:pPr>
      <w:r>
        <w:rPr>
          <w:rFonts w:hint="eastAsia"/>
          <w:color w:val="000000"/>
          <w:sz w:val="28"/>
          <w:szCs w:val="28"/>
        </w:rPr>
        <w:t>6.</w:t>
      </w:r>
      <w:bookmarkStart w:id="220" w:name="EB7c62c7a396b64a37a73f7fce64281754"/>
      <w:r>
        <w:rPr>
          <w:rFonts w:ascii="宋体" w:hAnsi="宋体"/>
          <w:b w:val="0"/>
          <w:sz w:val="21"/>
          <w:szCs w:val="21"/>
        </w:rPr>
        <w:t>出现下列情形之一的，采购人或者采购代理机构应当终止竞争性谈判采购活动，发布项目终止公告并说明原因，重新开展采购活动：</w:t>
      </w:r>
    </w:p>
    <w:p w:rsidR="00510BD8" w:rsidRDefault="002C3FC6">
      <w:pPr>
        <w:numPr>
          <w:ilvl w:val="0"/>
          <w:numId w:val="3"/>
        </w:numPr>
        <w:snapToGrid w:val="0"/>
        <w:spacing w:line="360" w:lineRule="auto"/>
        <w:rPr>
          <w:rFonts w:ascii="宋体" w:hAnsi="宋体"/>
          <w:szCs w:val="21"/>
        </w:rPr>
      </w:pPr>
      <w:r>
        <w:rPr>
          <w:rFonts w:ascii="宋体" w:hAnsi="宋体" w:hint="eastAsia"/>
          <w:szCs w:val="21"/>
        </w:rPr>
        <w:t>因情况变化，不再符合规定的竞争性谈判采购方式适用情形的；</w:t>
      </w:r>
    </w:p>
    <w:p w:rsidR="00510BD8" w:rsidRDefault="002C3FC6">
      <w:pPr>
        <w:numPr>
          <w:ilvl w:val="0"/>
          <w:numId w:val="3"/>
        </w:numPr>
        <w:snapToGrid w:val="0"/>
        <w:spacing w:line="360" w:lineRule="auto"/>
        <w:rPr>
          <w:rFonts w:ascii="宋体" w:hAnsi="宋体"/>
          <w:szCs w:val="21"/>
        </w:rPr>
      </w:pPr>
      <w:r>
        <w:rPr>
          <w:rFonts w:ascii="宋体" w:hAnsi="宋体" w:hint="eastAsia"/>
          <w:szCs w:val="21"/>
        </w:rPr>
        <w:t>出现影响采购公正的违法、违规行为的；</w:t>
      </w:r>
    </w:p>
    <w:p w:rsidR="00510BD8" w:rsidRDefault="002C3FC6">
      <w:pPr>
        <w:numPr>
          <w:ilvl w:val="0"/>
          <w:numId w:val="3"/>
        </w:numPr>
        <w:snapToGrid w:val="0"/>
        <w:spacing w:line="360" w:lineRule="auto"/>
        <w:rPr>
          <w:rFonts w:ascii="宋体" w:hAnsi="宋体"/>
          <w:szCs w:val="21"/>
        </w:rPr>
      </w:pPr>
      <w:r>
        <w:rPr>
          <w:rFonts w:ascii="宋体" w:hAnsi="宋体" w:hint="eastAsia"/>
          <w:szCs w:val="21"/>
        </w:rPr>
        <w:t>在采购过程中符合竞争性要求的供应商或者报价未超过采购预算的供应商不足3家的，但政府采购非招标采购方式管理办法第二十七条第二款规定的情形除外。</w:t>
      </w:r>
    </w:p>
    <w:p w:rsidR="00510BD8" w:rsidRDefault="00510BD8">
      <w:pPr>
        <w:snapToGrid w:val="0"/>
        <w:spacing w:line="360" w:lineRule="auto"/>
        <w:ind w:firstLineChars="200" w:firstLine="420"/>
        <w:rPr>
          <w:rFonts w:ascii="宋体" w:hAnsi="宋体"/>
          <w:color w:val="FF0000"/>
          <w:szCs w:val="21"/>
        </w:rPr>
      </w:pPr>
    </w:p>
    <w:p w:rsidR="00510BD8" w:rsidRDefault="001A5A76">
      <w:pPr>
        <w:spacing w:line="360" w:lineRule="auto"/>
        <w:rPr>
          <w:rFonts w:ascii="宋体" w:hAnsi="宋体"/>
          <w:b/>
          <w:color w:val="FF0000"/>
          <w:sz w:val="28"/>
          <w:szCs w:val="28"/>
        </w:rPr>
        <w:sectPr w:rsidR="00510BD8">
          <w:pgSz w:w="11907" w:h="16840"/>
          <w:pgMar w:top="1191" w:right="1191" w:bottom="1191" w:left="1191" w:header="851" w:footer="851" w:gutter="0"/>
          <w:cols w:space="720"/>
          <w:docGrid w:linePitch="312"/>
        </w:sectPr>
      </w:pPr>
      <w:r>
        <w:rPr>
          <w:rFonts w:ascii="宋体" w:hAnsi="宋体" w:hint="eastAsia"/>
          <w:b/>
          <w:color w:val="FF0000"/>
          <w:sz w:val="28"/>
          <w:szCs w:val="28"/>
        </w:rPr>
        <w:t>附则：谈判小组决定响应文件的响应性只根据响应</w:t>
      </w:r>
      <w:r w:rsidR="002C3FC6">
        <w:rPr>
          <w:rFonts w:ascii="宋体" w:hAnsi="宋体" w:hint="eastAsia"/>
          <w:b/>
          <w:color w:val="FF0000"/>
          <w:sz w:val="28"/>
          <w:szCs w:val="28"/>
        </w:rPr>
        <w:t>文件本身的内容，而不寻找外部得证据。</w:t>
      </w:r>
    </w:p>
    <w:p w:rsidR="00510BD8" w:rsidRDefault="002C3FC6">
      <w:pPr>
        <w:pStyle w:val="2"/>
        <w:jc w:val="center"/>
      </w:pPr>
      <w:r>
        <w:rPr>
          <w:rFonts w:hint="eastAsia"/>
        </w:rPr>
        <w:lastRenderedPageBreak/>
        <w:t>第四章</w:t>
      </w:r>
      <w:r>
        <w:rPr>
          <w:rFonts w:hint="eastAsia"/>
        </w:rPr>
        <w:t xml:space="preserve">    </w:t>
      </w:r>
      <w:r>
        <w:rPr>
          <w:rFonts w:hint="eastAsia"/>
        </w:rPr>
        <w:t>采购需求</w:t>
      </w:r>
    </w:p>
    <w:p w:rsidR="00510BD8" w:rsidRDefault="002C3FC6">
      <w:pPr>
        <w:pStyle w:val="00"/>
        <w:spacing w:line="360" w:lineRule="exact"/>
        <w:ind w:firstLineChars="200" w:firstLine="480"/>
        <w:rPr>
          <w:rFonts w:ascii="宋体" w:hAnsi="宋体"/>
          <w:sz w:val="24"/>
          <w:szCs w:val="24"/>
        </w:rPr>
      </w:pPr>
      <w:r>
        <w:rPr>
          <w:rFonts w:ascii="宋体" w:hAnsi="宋体" w:hint="eastAsia"/>
          <w:sz w:val="24"/>
          <w:szCs w:val="24"/>
        </w:rPr>
        <w:t>一、</w:t>
      </w:r>
      <w:r>
        <w:rPr>
          <w:rFonts w:ascii="宋体" w:hAnsi="宋体" w:hint="eastAsia"/>
          <w:b/>
          <w:sz w:val="24"/>
          <w:szCs w:val="24"/>
        </w:rPr>
        <w:t>采购需求总体说明</w:t>
      </w:r>
    </w:p>
    <w:p w:rsidR="00700271" w:rsidRDefault="00D736AF" w:rsidP="00D736AF">
      <w:pPr>
        <w:pStyle w:val="00"/>
        <w:spacing w:line="360" w:lineRule="exact"/>
        <w:ind w:firstLineChars="200" w:firstLine="480"/>
        <w:rPr>
          <w:rFonts w:ascii="宋体" w:hAnsi="宋体"/>
          <w:sz w:val="24"/>
          <w:szCs w:val="24"/>
        </w:rPr>
      </w:pPr>
      <w:permStart w:id="1370360814" w:edGrp="everyone"/>
      <w:r w:rsidRPr="00D736AF">
        <w:rPr>
          <w:rFonts w:ascii="宋体" w:hAnsi="宋体" w:hint="eastAsia"/>
          <w:sz w:val="24"/>
          <w:szCs w:val="24"/>
        </w:rPr>
        <w:t>亳州幼儿师范学校图书采购项目采购内容为适合本校师生阅读的全新普通中文纸质图书，品种数不低于10000种，总册数不低于5万册，每种图书不得超过5册（其中2020年及之后出版发行的图书品种数不低于7000</w:t>
      </w:r>
      <w:r w:rsidR="001907F6">
        <w:rPr>
          <w:rFonts w:ascii="宋体" w:hAnsi="宋体" w:hint="eastAsia"/>
          <w:sz w:val="24"/>
          <w:szCs w:val="24"/>
        </w:rPr>
        <w:t>种</w:t>
      </w:r>
      <w:r w:rsidR="001907F6" w:rsidRPr="001907F6">
        <w:rPr>
          <w:rFonts w:ascii="宋体" w:hAnsi="宋体" w:hint="eastAsia"/>
          <w:color w:val="FF0000"/>
          <w:sz w:val="24"/>
          <w:szCs w:val="24"/>
        </w:rPr>
        <w:t>且</w:t>
      </w:r>
      <w:r w:rsidRPr="00D736AF">
        <w:rPr>
          <w:rFonts w:ascii="宋体" w:hAnsi="宋体" w:hint="eastAsia"/>
          <w:sz w:val="24"/>
          <w:szCs w:val="24"/>
        </w:rPr>
        <w:t>册数不低于35000</w:t>
      </w:r>
      <w:r>
        <w:rPr>
          <w:rFonts w:ascii="宋体" w:hAnsi="宋体" w:hint="eastAsia"/>
          <w:sz w:val="24"/>
          <w:szCs w:val="24"/>
        </w:rPr>
        <w:t>册）</w:t>
      </w:r>
      <w:r w:rsidR="00700271" w:rsidRPr="00700271">
        <w:rPr>
          <w:rFonts w:ascii="宋体" w:hAnsi="宋体" w:hint="eastAsia"/>
          <w:sz w:val="24"/>
          <w:szCs w:val="24"/>
        </w:rPr>
        <w:t>。</w:t>
      </w:r>
    </w:p>
    <w:p w:rsidR="00510BD8" w:rsidRPr="002C3FC6" w:rsidRDefault="009850C3" w:rsidP="00700271">
      <w:pPr>
        <w:pStyle w:val="00"/>
        <w:spacing w:line="360" w:lineRule="exact"/>
        <w:ind w:firstLineChars="200" w:firstLine="480"/>
        <w:rPr>
          <w:rFonts w:ascii="宋体" w:hAnsi="宋体"/>
          <w:b/>
          <w:sz w:val="24"/>
          <w:szCs w:val="24"/>
        </w:rPr>
      </w:pPr>
      <w:r>
        <w:rPr>
          <w:rFonts w:ascii="宋体" w:hAnsi="宋体" w:hint="eastAsia"/>
          <w:sz w:val="24"/>
          <w:szCs w:val="24"/>
        </w:rPr>
        <w:t>二、</w:t>
      </w:r>
      <w:permEnd w:id="1370360814"/>
      <w:r w:rsidR="002C3FC6">
        <w:rPr>
          <w:rFonts w:ascii="宋体" w:hAnsi="宋体" w:hint="eastAsia"/>
          <w:b/>
          <w:sz w:val="24"/>
          <w:szCs w:val="24"/>
        </w:rPr>
        <w:t>采购内容及技术要求</w:t>
      </w:r>
    </w:p>
    <w:p w:rsidR="00A96C45" w:rsidRPr="00396C0D" w:rsidRDefault="00BD28E1" w:rsidP="00A96C45">
      <w:pPr>
        <w:spacing w:line="600" w:lineRule="exact"/>
        <w:rPr>
          <w:rFonts w:ascii="宋体" w:hAnsi="宋体"/>
          <w:b/>
          <w:sz w:val="24"/>
          <w:szCs w:val="24"/>
        </w:rPr>
      </w:pPr>
      <w:permStart w:id="697519713" w:edGrp="everyone"/>
      <w:r w:rsidRPr="00396C0D">
        <w:rPr>
          <w:rFonts w:ascii="宋体" w:hAnsi="宋体" w:hint="eastAsia"/>
          <w:b/>
          <w:sz w:val="24"/>
          <w:szCs w:val="24"/>
        </w:rPr>
        <w:t>（</w:t>
      </w:r>
      <w:r w:rsidR="00396C0D" w:rsidRPr="00396C0D">
        <w:rPr>
          <w:rFonts w:ascii="宋体" w:hAnsi="宋体" w:hint="eastAsia"/>
          <w:b/>
          <w:sz w:val="24"/>
          <w:szCs w:val="24"/>
        </w:rPr>
        <w:t>一</w:t>
      </w:r>
      <w:r w:rsidR="002C3FC6" w:rsidRPr="00396C0D">
        <w:rPr>
          <w:rFonts w:ascii="宋体" w:hAnsi="宋体" w:hint="eastAsia"/>
          <w:b/>
          <w:sz w:val="24"/>
          <w:szCs w:val="24"/>
        </w:rPr>
        <w:t>）</w:t>
      </w:r>
      <w:r w:rsidR="00960E3E" w:rsidRPr="00396C0D">
        <w:rPr>
          <w:rFonts w:ascii="宋体" w:hAnsi="宋体" w:hint="eastAsia"/>
          <w:b/>
          <w:sz w:val="24"/>
          <w:szCs w:val="24"/>
        </w:rPr>
        <w:t>采购</w:t>
      </w:r>
      <w:r w:rsidR="002C3FC6" w:rsidRPr="00396C0D">
        <w:rPr>
          <w:rFonts w:ascii="宋体" w:hAnsi="宋体" w:hint="eastAsia"/>
          <w:b/>
          <w:sz w:val="24"/>
          <w:szCs w:val="24"/>
        </w:rPr>
        <w:t>清单</w:t>
      </w:r>
    </w:p>
    <w:p w:rsidR="00855140" w:rsidRPr="00855140" w:rsidRDefault="00396C0D" w:rsidP="00C862BE">
      <w:pPr>
        <w:pStyle w:val="af"/>
        <w:rPr>
          <w:rFonts w:ascii="宋体" w:hAnsi="宋体" w:cs="宋体"/>
          <w:sz w:val="24"/>
        </w:rPr>
      </w:pPr>
      <w:r w:rsidRPr="00396C0D">
        <w:rPr>
          <w:rFonts w:ascii="宋体" w:hAnsi="宋体" w:cs="宋体" w:hint="eastAsia"/>
          <w:sz w:val="24"/>
        </w:rPr>
        <w:t>亳州幼儿师范学校</w:t>
      </w:r>
      <w:r w:rsidR="004F3FA3">
        <w:rPr>
          <w:rFonts w:ascii="宋体" w:hAnsi="宋体" w:cs="宋体" w:hint="eastAsia"/>
          <w:sz w:val="24"/>
        </w:rPr>
        <w:t>学生及教师所用图书，具体</w:t>
      </w:r>
      <w:r w:rsidRPr="00396C0D">
        <w:rPr>
          <w:rFonts w:ascii="宋体" w:hAnsi="宋体" w:cs="宋体" w:hint="eastAsia"/>
          <w:sz w:val="24"/>
        </w:rPr>
        <w:t>目录详见附件。</w:t>
      </w:r>
    </w:p>
    <w:p w:rsidR="00960E3E" w:rsidRPr="00396C0D" w:rsidRDefault="00960E3E" w:rsidP="00396C0D">
      <w:pPr>
        <w:pStyle w:val="ad"/>
        <w:numPr>
          <w:ilvl w:val="0"/>
          <w:numId w:val="15"/>
        </w:numPr>
        <w:spacing w:line="560" w:lineRule="exact"/>
        <w:ind w:firstLineChars="0"/>
        <w:jc w:val="left"/>
        <w:rPr>
          <w:rFonts w:ascii="宋体" w:hAnsi="宋体" w:cs="宋体"/>
          <w:b/>
          <w:sz w:val="24"/>
        </w:rPr>
      </w:pPr>
      <w:r w:rsidRPr="00396C0D">
        <w:rPr>
          <w:rFonts w:ascii="宋体" w:hAnsi="宋体" w:cs="宋体" w:hint="eastAsia"/>
          <w:b/>
          <w:sz w:val="24"/>
        </w:rPr>
        <w:t>技术</w:t>
      </w:r>
      <w:r w:rsidR="00153B3C" w:rsidRPr="00396C0D">
        <w:rPr>
          <w:rFonts w:ascii="宋体" w:hAnsi="宋体" w:cs="宋体" w:hint="eastAsia"/>
          <w:b/>
          <w:sz w:val="24"/>
        </w:rPr>
        <w:t>参数</w:t>
      </w:r>
      <w:r w:rsidRPr="00396C0D">
        <w:rPr>
          <w:rFonts w:ascii="宋体" w:hAnsi="宋体" w:cs="宋体" w:hint="eastAsia"/>
          <w:b/>
          <w:sz w:val="24"/>
        </w:rPr>
        <w:t>要求</w:t>
      </w:r>
    </w:p>
    <w:p w:rsidR="00396C0D" w:rsidRPr="00396C0D" w:rsidRDefault="00396C0D" w:rsidP="00396C0D">
      <w:pPr>
        <w:spacing w:line="360" w:lineRule="auto"/>
        <w:rPr>
          <w:rFonts w:ascii="宋体" w:hAnsi="宋体" w:cs="宋体"/>
          <w:b/>
          <w:sz w:val="24"/>
        </w:rPr>
      </w:pPr>
      <w:r w:rsidRPr="00396C0D">
        <w:rPr>
          <w:rFonts w:ascii="宋体" w:hAnsi="宋体" w:cs="宋体" w:hint="eastAsia"/>
          <w:b/>
          <w:sz w:val="24"/>
        </w:rPr>
        <w:t>（1）货物采购要求</w:t>
      </w:r>
    </w:p>
    <w:p w:rsidR="00396C0D" w:rsidRPr="00396C0D" w:rsidRDefault="00396C0D" w:rsidP="00396C0D">
      <w:pPr>
        <w:spacing w:line="360" w:lineRule="auto"/>
        <w:ind w:firstLineChars="200" w:firstLine="480"/>
        <w:rPr>
          <w:rFonts w:ascii="宋体" w:hAnsi="宋体" w:cs="宋体"/>
          <w:sz w:val="24"/>
        </w:rPr>
      </w:pPr>
      <w:r w:rsidRPr="00396C0D">
        <w:rPr>
          <w:rFonts w:ascii="宋体" w:hAnsi="宋体" w:cs="宋体" w:hint="eastAsia"/>
          <w:sz w:val="24"/>
        </w:rPr>
        <w:t>1、</w:t>
      </w:r>
      <w:bookmarkStart w:id="221" w:name="_Hlk100135621"/>
      <w:r w:rsidRPr="00396C0D">
        <w:rPr>
          <w:rFonts w:ascii="宋体" w:hAnsi="宋体" w:cs="宋体" w:hint="eastAsia"/>
          <w:sz w:val="24"/>
        </w:rPr>
        <w:t>所采纸质图书必须是全新正版的国家正式出版物，质量完全符合《图书质量管理规定》的要求，适合中职师生阅读，后附图书采购详细清单。</w:t>
      </w:r>
      <w:bookmarkEnd w:id="221"/>
    </w:p>
    <w:p w:rsidR="00396C0D" w:rsidRPr="00396C0D" w:rsidRDefault="00396C0D" w:rsidP="00396C0D">
      <w:pPr>
        <w:spacing w:line="360" w:lineRule="auto"/>
        <w:ind w:firstLineChars="200" w:firstLine="480"/>
        <w:rPr>
          <w:rFonts w:ascii="宋体" w:hAnsi="宋体" w:cs="宋体"/>
          <w:sz w:val="24"/>
        </w:rPr>
      </w:pPr>
      <w:r w:rsidRPr="00396C0D">
        <w:rPr>
          <w:rFonts w:ascii="宋体" w:hAnsi="宋体" w:cs="宋体"/>
          <w:sz w:val="24"/>
        </w:rPr>
        <w:t>2</w:t>
      </w:r>
      <w:r w:rsidRPr="00396C0D">
        <w:rPr>
          <w:rFonts w:ascii="宋体" w:hAnsi="宋体" w:cs="宋体" w:hint="eastAsia"/>
          <w:sz w:val="24"/>
        </w:rPr>
        <w:t>、</w:t>
      </w:r>
      <w:bookmarkStart w:id="222" w:name="_Hlk100135636"/>
      <w:r w:rsidRPr="00396C0D">
        <w:rPr>
          <w:rFonts w:ascii="宋体" w:hAnsi="宋体" w:cs="宋体" w:hint="eastAsia"/>
          <w:sz w:val="24"/>
        </w:rPr>
        <w:t>采购书源、采购方式、采购图书的品种和版本等完全按照采购人需求执行，中标人不得对采购人的采购设置任何障碍。</w:t>
      </w:r>
    </w:p>
    <w:bookmarkEnd w:id="222"/>
    <w:p w:rsidR="00396C0D" w:rsidRPr="00396C0D" w:rsidRDefault="00396C0D" w:rsidP="00396C0D">
      <w:pPr>
        <w:spacing w:line="360" w:lineRule="auto"/>
        <w:rPr>
          <w:rFonts w:ascii="宋体" w:hAnsi="宋体" w:cs="宋体"/>
          <w:b/>
          <w:sz w:val="24"/>
        </w:rPr>
      </w:pPr>
      <w:r w:rsidRPr="00396C0D">
        <w:rPr>
          <w:rFonts w:ascii="宋体" w:hAnsi="宋体" w:cs="宋体" w:hint="eastAsia"/>
          <w:b/>
          <w:sz w:val="24"/>
        </w:rPr>
        <w:t>（2）服务要求</w:t>
      </w:r>
    </w:p>
    <w:p w:rsidR="00396C0D" w:rsidRPr="00396C0D" w:rsidRDefault="00396C0D" w:rsidP="00396C0D">
      <w:pPr>
        <w:spacing w:line="360" w:lineRule="auto"/>
        <w:ind w:firstLineChars="200" w:firstLine="480"/>
        <w:rPr>
          <w:rFonts w:ascii="宋体" w:hAnsi="宋体" w:cs="宋体"/>
          <w:sz w:val="24"/>
        </w:rPr>
      </w:pPr>
      <w:r w:rsidRPr="00396C0D">
        <w:rPr>
          <w:rFonts w:ascii="宋体" w:hAnsi="宋体" w:cs="宋体" w:hint="eastAsia"/>
          <w:sz w:val="24"/>
        </w:rPr>
        <w:t>1、供应商应提供采购人所购每种中文新书的MARC编目数据，并提供包括但不限于芯片加工、加盖馆藏章、贴条形码（加膜）和书标（加膜）、上架等前后期的图书加工服务。</w:t>
      </w:r>
    </w:p>
    <w:p w:rsidR="00396C0D" w:rsidRPr="00396C0D" w:rsidRDefault="00396C0D" w:rsidP="00396C0D">
      <w:pPr>
        <w:spacing w:line="360" w:lineRule="auto"/>
        <w:ind w:firstLineChars="200" w:firstLine="480"/>
        <w:rPr>
          <w:rFonts w:ascii="宋体" w:hAnsi="宋体" w:cs="宋体"/>
          <w:sz w:val="24"/>
        </w:rPr>
      </w:pPr>
      <w:r w:rsidRPr="00396C0D">
        <w:rPr>
          <w:rFonts w:ascii="宋体" w:hAnsi="宋体" w:cs="宋体" w:hint="eastAsia"/>
          <w:sz w:val="24"/>
        </w:rPr>
        <w:t>2、供应商在保证正版图书的同时，要做到及时退、换有质量问题以及非采购人订购或采购人误订的图书。若发现有盗版图书，采购人将按中标人所供盗版图书原价的十倍对中标人进行处罚，并终止采购合同、取消采购资格。因装订、印刷和运输等造成质量问题的图书均无条件予以退还，非订购图书、重复图书无条件退回。对于报订的高码洋图书，需与采购人核实后方可订购。</w:t>
      </w:r>
    </w:p>
    <w:p w:rsidR="00396C0D" w:rsidRPr="00396C0D" w:rsidRDefault="00396C0D" w:rsidP="00396C0D">
      <w:pPr>
        <w:spacing w:line="360" w:lineRule="auto"/>
        <w:ind w:firstLineChars="200" w:firstLine="480"/>
        <w:rPr>
          <w:rFonts w:ascii="宋体" w:hAnsi="宋体" w:cs="宋体"/>
          <w:sz w:val="24"/>
        </w:rPr>
      </w:pPr>
      <w:r w:rsidRPr="00396C0D">
        <w:rPr>
          <w:rFonts w:ascii="宋体" w:hAnsi="宋体" w:cs="宋体" w:hint="eastAsia"/>
          <w:sz w:val="24"/>
        </w:rPr>
        <w:t>3、中标人应在采购人提供订单后的</w:t>
      </w:r>
      <w:r w:rsidRPr="00396C0D">
        <w:rPr>
          <w:rFonts w:ascii="宋体" w:hAnsi="宋体" w:cs="宋体"/>
          <w:sz w:val="24"/>
        </w:rPr>
        <w:t>5</w:t>
      </w:r>
      <w:r w:rsidRPr="00396C0D">
        <w:rPr>
          <w:rFonts w:ascii="宋体" w:hAnsi="宋体" w:cs="宋体" w:hint="eastAsia"/>
          <w:sz w:val="24"/>
        </w:rPr>
        <w:t>个</w:t>
      </w:r>
      <w:r w:rsidR="00565037">
        <w:rPr>
          <w:rFonts w:ascii="宋体" w:hAnsi="宋体" w:cs="宋体" w:hint="eastAsia"/>
          <w:sz w:val="24"/>
        </w:rPr>
        <w:t>日历</w:t>
      </w:r>
      <w:r w:rsidRPr="00396C0D">
        <w:rPr>
          <w:rFonts w:ascii="宋体" w:hAnsi="宋体" w:cs="宋体" w:hint="eastAsia"/>
          <w:sz w:val="24"/>
        </w:rPr>
        <w:t>天内反馈订购信息，如有未订到图书，反馈原因。报订图书的总到书率不得低于90%。</w:t>
      </w:r>
      <w:r w:rsidR="008E2FB5" w:rsidRPr="008E2FB5">
        <w:rPr>
          <w:rFonts w:ascii="宋体" w:hAnsi="宋体" w:cs="宋体" w:hint="eastAsia"/>
          <w:color w:val="FF0000"/>
          <w:sz w:val="24"/>
        </w:rPr>
        <w:t>未订到图书提供参考书目，经采购人审核后供货。</w:t>
      </w:r>
    </w:p>
    <w:p w:rsidR="00396C0D" w:rsidRPr="00396C0D" w:rsidRDefault="00396C0D" w:rsidP="00396C0D">
      <w:pPr>
        <w:spacing w:line="360" w:lineRule="auto"/>
        <w:ind w:firstLineChars="200" w:firstLine="480"/>
        <w:rPr>
          <w:rFonts w:ascii="宋体" w:hAnsi="宋体" w:cs="宋体"/>
          <w:sz w:val="24"/>
        </w:rPr>
      </w:pPr>
      <w:r w:rsidRPr="00396C0D">
        <w:rPr>
          <w:rFonts w:ascii="宋体" w:hAnsi="宋体" w:cs="宋体" w:hint="eastAsia"/>
          <w:sz w:val="24"/>
        </w:rPr>
        <w:t>4、中标人不得向他人转让中标项目，也不得将中标项目分解后转让他人。中标人在履行合同期间如造成违约的，采购人有权终止合同，由此造成的损失，一律由中标人承担。</w:t>
      </w:r>
    </w:p>
    <w:p w:rsidR="00396C0D" w:rsidRPr="00396C0D" w:rsidRDefault="00396C0D" w:rsidP="00396C0D">
      <w:pPr>
        <w:spacing w:line="360" w:lineRule="auto"/>
        <w:rPr>
          <w:rFonts w:ascii="宋体" w:hAnsi="宋体" w:cs="宋体"/>
          <w:sz w:val="24"/>
        </w:rPr>
      </w:pPr>
      <w:r w:rsidRPr="00396C0D">
        <w:rPr>
          <w:rFonts w:ascii="宋体" w:hAnsi="宋体" w:cs="宋体" w:hint="eastAsia"/>
          <w:sz w:val="24"/>
        </w:rPr>
        <w:t>（3）送货与验收要求</w:t>
      </w:r>
    </w:p>
    <w:p w:rsidR="00396C0D" w:rsidRPr="00396C0D" w:rsidRDefault="00396C0D" w:rsidP="00396C0D">
      <w:pPr>
        <w:spacing w:line="360" w:lineRule="auto"/>
        <w:ind w:firstLineChars="200" w:firstLine="480"/>
        <w:rPr>
          <w:rFonts w:ascii="宋体" w:hAnsi="宋体" w:cs="宋体"/>
          <w:sz w:val="24"/>
        </w:rPr>
      </w:pPr>
      <w:r w:rsidRPr="00396C0D">
        <w:rPr>
          <w:rFonts w:ascii="宋体" w:hAnsi="宋体" w:cs="宋体" w:hint="eastAsia"/>
          <w:sz w:val="24"/>
        </w:rPr>
        <w:t>1、中标人应及时将纸质图书发送到采购方指定地点，在送货之前，应预先联系采购人商定具体时间，以便采购人准备接货。</w:t>
      </w:r>
    </w:p>
    <w:p w:rsidR="00396C0D" w:rsidRPr="00396C0D" w:rsidRDefault="00396C0D" w:rsidP="00396C0D">
      <w:pPr>
        <w:spacing w:line="360" w:lineRule="auto"/>
        <w:ind w:firstLineChars="200" w:firstLine="480"/>
        <w:rPr>
          <w:rFonts w:ascii="宋体" w:hAnsi="宋体" w:cs="宋体"/>
          <w:sz w:val="24"/>
        </w:rPr>
      </w:pPr>
      <w:r w:rsidRPr="00396C0D">
        <w:rPr>
          <w:rFonts w:ascii="宋体" w:hAnsi="宋体" w:cs="宋体" w:hint="eastAsia"/>
          <w:sz w:val="24"/>
        </w:rPr>
        <w:lastRenderedPageBreak/>
        <w:t>2、每包一单、书单相符，同种书需在同一包。随货提供与图书数量、品种、价格相符的该批图书总清单和分包清单。</w:t>
      </w:r>
    </w:p>
    <w:p w:rsidR="00396C0D" w:rsidRPr="00396C0D" w:rsidRDefault="00396C0D" w:rsidP="00396C0D">
      <w:pPr>
        <w:spacing w:line="360" w:lineRule="auto"/>
        <w:ind w:firstLineChars="200" w:firstLine="480"/>
        <w:rPr>
          <w:rFonts w:ascii="宋体" w:hAnsi="宋体" w:cs="宋体"/>
          <w:sz w:val="24"/>
        </w:rPr>
      </w:pPr>
      <w:r w:rsidRPr="00396C0D">
        <w:rPr>
          <w:rFonts w:ascii="宋体" w:hAnsi="宋体" w:cs="宋体" w:hint="eastAsia"/>
          <w:sz w:val="24"/>
        </w:rPr>
        <w:t>3、打包应使用牛皮纸，满足防湿和防破要求，保证图书安全运输到馆。图书在到达采购人所在地前发生的不可预见的风险均由中标人负责。</w:t>
      </w:r>
    </w:p>
    <w:p w:rsidR="00396C0D" w:rsidRPr="00396C0D" w:rsidRDefault="00396C0D" w:rsidP="00396C0D">
      <w:pPr>
        <w:spacing w:line="360" w:lineRule="auto"/>
        <w:ind w:firstLineChars="200" w:firstLine="480"/>
        <w:rPr>
          <w:rFonts w:ascii="宋体" w:hAnsi="宋体" w:cs="宋体"/>
          <w:sz w:val="24"/>
        </w:rPr>
      </w:pPr>
      <w:r w:rsidRPr="00396C0D">
        <w:rPr>
          <w:rFonts w:ascii="宋体" w:hAnsi="宋体" w:cs="宋体" w:hint="eastAsia"/>
          <w:sz w:val="24"/>
        </w:rPr>
        <w:t>4、中标人应根据采购人需求及时派人到馆处理拆包验收、退货、结账等事务。</w:t>
      </w:r>
    </w:p>
    <w:p w:rsidR="00396C0D" w:rsidRPr="00396C0D" w:rsidRDefault="00396C0D" w:rsidP="00396C0D">
      <w:pPr>
        <w:spacing w:line="360" w:lineRule="auto"/>
        <w:ind w:firstLineChars="200" w:firstLine="480"/>
        <w:rPr>
          <w:rFonts w:ascii="宋体" w:hAnsi="宋体" w:cs="宋体"/>
          <w:sz w:val="24"/>
        </w:rPr>
      </w:pPr>
      <w:r w:rsidRPr="00396C0D">
        <w:rPr>
          <w:rFonts w:ascii="宋体" w:hAnsi="宋体" w:cs="宋体" w:hint="eastAsia"/>
          <w:sz w:val="24"/>
        </w:rPr>
        <w:t>5、送货与验收环节所发生的费用全部由中标人承担。</w:t>
      </w:r>
    </w:p>
    <w:p w:rsidR="00396C0D" w:rsidRPr="00396C0D" w:rsidRDefault="00396C0D" w:rsidP="00396C0D">
      <w:pPr>
        <w:spacing w:line="360" w:lineRule="auto"/>
        <w:ind w:firstLineChars="200" w:firstLine="480"/>
        <w:rPr>
          <w:rFonts w:ascii="宋体" w:hAnsi="宋体" w:cs="宋体"/>
          <w:sz w:val="24"/>
        </w:rPr>
      </w:pPr>
      <w:r w:rsidRPr="00396C0D">
        <w:rPr>
          <w:rFonts w:ascii="宋体" w:hAnsi="宋体" w:cs="宋体" w:hint="eastAsia"/>
          <w:sz w:val="24"/>
        </w:rPr>
        <w:t>6、中标供应商所有货物配送到位，送至采购人指定地点，同时要求中标人应保证到书清单的清晰、明了、有序，要求随书清单注明书名、书号、类别、出版社、册数、定价、总价等，便于验收、查对。</w:t>
      </w:r>
    </w:p>
    <w:p w:rsidR="00396C0D" w:rsidRPr="00396C0D" w:rsidRDefault="00396C0D" w:rsidP="00396C0D">
      <w:pPr>
        <w:spacing w:line="360" w:lineRule="auto"/>
        <w:rPr>
          <w:rFonts w:ascii="宋体" w:hAnsi="宋体" w:cs="宋体"/>
          <w:b/>
          <w:sz w:val="24"/>
        </w:rPr>
      </w:pPr>
      <w:r w:rsidRPr="00396C0D">
        <w:rPr>
          <w:rFonts w:ascii="宋体" w:hAnsi="宋体" w:cs="宋体" w:hint="eastAsia"/>
          <w:b/>
          <w:sz w:val="24"/>
        </w:rPr>
        <w:t>（三）投标报价及评审方式</w:t>
      </w:r>
    </w:p>
    <w:p w:rsidR="00396C0D" w:rsidRPr="00396C0D" w:rsidRDefault="00396C0D" w:rsidP="00396C0D">
      <w:pPr>
        <w:spacing w:line="360" w:lineRule="auto"/>
        <w:ind w:firstLineChars="200" w:firstLine="480"/>
        <w:rPr>
          <w:rFonts w:ascii="宋体" w:hAnsi="宋体" w:cs="宋体"/>
          <w:sz w:val="24"/>
        </w:rPr>
      </w:pPr>
      <w:r w:rsidRPr="00396C0D">
        <w:rPr>
          <w:rFonts w:ascii="宋体" w:hAnsi="宋体" w:cs="宋体" w:hint="eastAsia"/>
          <w:sz w:val="24"/>
        </w:rPr>
        <w:t xml:space="preserve">1、报价方式采用折扣直接报价。 </w:t>
      </w:r>
    </w:p>
    <w:p w:rsidR="00396C0D" w:rsidRPr="00396C0D" w:rsidRDefault="00396C0D" w:rsidP="00396C0D">
      <w:pPr>
        <w:spacing w:line="360" w:lineRule="auto"/>
        <w:ind w:firstLineChars="200" w:firstLine="480"/>
        <w:rPr>
          <w:rFonts w:ascii="宋体" w:hAnsi="宋体" w:cs="宋体"/>
          <w:sz w:val="24"/>
        </w:rPr>
      </w:pPr>
      <w:r w:rsidRPr="00396C0D">
        <w:rPr>
          <w:rFonts w:ascii="宋体" w:hAnsi="宋体" w:cs="宋体" w:hint="eastAsia"/>
          <w:sz w:val="24"/>
        </w:rPr>
        <w:t>2、采购价包含纸质图书及图书加工的（含相关附件、材料）价款、运输费、装卸费、配送费、安装调试费及其技术和售后等活动产生的一切有关费用，成交供应商应承担相应风险，将以上费用考虑到投标报价内，采购方无需向成交供应商另外支付任何费用。</w:t>
      </w:r>
    </w:p>
    <w:p w:rsidR="00F54E01" w:rsidRPr="00396C0D" w:rsidRDefault="00396C0D" w:rsidP="00396C0D">
      <w:pPr>
        <w:ind w:firstLineChars="200" w:firstLine="480"/>
      </w:pPr>
      <w:r w:rsidRPr="00396C0D">
        <w:rPr>
          <w:rFonts w:ascii="宋体" w:hAnsi="宋体" w:cs="宋体"/>
          <w:sz w:val="24"/>
        </w:rPr>
        <w:t>3</w:t>
      </w:r>
      <w:r w:rsidRPr="00396C0D">
        <w:rPr>
          <w:rFonts w:ascii="宋体" w:hAnsi="宋体" w:cs="宋体" w:hint="eastAsia"/>
          <w:sz w:val="24"/>
        </w:rPr>
        <w:t>、后附：亳州幼儿师范学校图书采购参考目录</w:t>
      </w:r>
    </w:p>
    <w:permEnd w:id="697519713"/>
    <w:p w:rsidR="00510BD8" w:rsidRPr="00BD28E1" w:rsidRDefault="00BD28E1" w:rsidP="00BD28E1">
      <w:pPr>
        <w:jc w:val="left"/>
        <w:rPr>
          <w:rFonts w:ascii="宋体" w:hAnsi="宋体"/>
          <w:b/>
          <w:sz w:val="24"/>
          <w:szCs w:val="24"/>
        </w:rPr>
      </w:pPr>
      <w:r w:rsidRPr="00BD28E1">
        <w:rPr>
          <w:rFonts w:ascii="宋体" w:hAnsi="宋体" w:hint="eastAsia"/>
          <w:b/>
          <w:sz w:val="24"/>
          <w:szCs w:val="24"/>
        </w:rPr>
        <w:t>五</w:t>
      </w:r>
      <w:r w:rsidR="002C3FC6" w:rsidRPr="00BD28E1">
        <w:rPr>
          <w:rFonts w:ascii="宋体" w:hAnsi="宋体" w:hint="eastAsia"/>
          <w:b/>
          <w:sz w:val="24"/>
          <w:szCs w:val="24"/>
        </w:rPr>
        <w:t>、</w:t>
      </w:r>
      <w:r w:rsidR="002C3FC6">
        <w:rPr>
          <w:rFonts w:ascii="宋体" w:hAnsi="宋体" w:hint="eastAsia"/>
          <w:b/>
          <w:sz w:val="24"/>
          <w:szCs w:val="24"/>
        </w:rPr>
        <w:t>注意事项：</w:t>
      </w:r>
    </w:p>
    <w:p w:rsidR="00510BD8" w:rsidRDefault="002C3FC6" w:rsidP="00045F57">
      <w:pPr>
        <w:spacing w:line="360" w:lineRule="exact"/>
        <w:ind w:firstLineChars="200" w:firstLine="480"/>
        <w:rPr>
          <w:rFonts w:ascii="宋体" w:hAnsi="宋体"/>
          <w:sz w:val="24"/>
          <w:szCs w:val="24"/>
        </w:rPr>
      </w:pPr>
      <w:r>
        <w:rPr>
          <w:rFonts w:ascii="宋体" w:hAnsi="宋体" w:hint="eastAsia"/>
          <w:sz w:val="24"/>
          <w:szCs w:val="24"/>
        </w:rPr>
        <w:t>1.以上清单中所列品牌（如有）均为参考品牌，不作为指定品牌，供应商可以自行选择其它品牌报价，但供应商必须在响应文件中提供相关证明材料证明所报产品品质、档次、性能、技术参数相当于或优于参考品牌。</w:t>
      </w:r>
      <w:r>
        <w:rPr>
          <w:rFonts w:ascii="宋体" w:hAnsi="宋体" w:hint="eastAsia"/>
          <w:sz w:val="24"/>
          <w:szCs w:val="24"/>
          <w:highlight w:val="yellow"/>
        </w:rPr>
        <w:t>否则，其投标无效。</w:t>
      </w:r>
    </w:p>
    <w:p w:rsidR="00510BD8" w:rsidRDefault="002C3FC6">
      <w:pPr>
        <w:spacing w:line="360" w:lineRule="exact"/>
        <w:ind w:firstLineChars="200" w:firstLine="480"/>
        <w:rPr>
          <w:rFonts w:ascii="宋体" w:hAnsi="宋体"/>
          <w:sz w:val="24"/>
          <w:szCs w:val="24"/>
        </w:rPr>
      </w:pPr>
      <w:r>
        <w:rPr>
          <w:rFonts w:ascii="宋体" w:hAnsi="宋体" w:hint="eastAsia"/>
          <w:sz w:val="24"/>
          <w:szCs w:val="24"/>
        </w:rPr>
        <w:t>2.如中标人不是生产厂家或其授权经销商，供货时提供与生产厂家或其授权经销商签定的合同和发票。如不能提供的，取消其中标资格，不予退还履约保证金，并按有关规定进行处理。</w:t>
      </w:r>
      <w:permStart w:id="448212291" w:edGrp="everyone"/>
    </w:p>
    <w:p w:rsidR="00510BD8" w:rsidRDefault="002C3FC6">
      <w:pPr>
        <w:spacing w:line="360" w:lineRule="exact"/>
        <w:ind w:firstLineChars="200" w:firstLine="480"/>
        <w:rPr>
          <w:rFonts w:ascii="宋体" w:hAnsi="宋体"/>
          <w:color w:val="FF0000"/>
          <w:sz w:val="24"/>
          <w:szCs w:val="24"/>
        </w:rPr>
      </w:pPr>
      <w:r>
        <w:rPr>
          <w:rFonts w:ascii="宋体" w:hAnsi="宋体" w:hint="eastAsia"/>
          <w:sz w:val="24"/>
          <w:szCs w:val="24"/>
        </w:rPr>
        <w:t>3.标有 “★”的参数为实质性参数，必须响应或优于响应，否则，其投标无效。</w:t>
      </w:r>
      <w:permEnd w:id="448212291"/>
    </w:p>
    <w:p w:rsidR="00510BD8" w:rsidRDefault="002C3FC6">
      <w:pPr>
        <w:spacing w:line="360" w:lineRule="exact"/>
        <w:ind w:firstLineChars="200" w:firstLine="480"/>
        <w:rPr>
          <w:rFonts w:ascii="宋体" w:hAnsi="宋体"/>
          <w:sz w:val="24"/>
          <w:szCs w:val="24"/>
        </w:rPr>
      </w:pPr>
      <w:r>
        <w:rPr>
          <w:rFonts w:ascii="宋体" w:hAnsi="宋体" w:hint="eastAsia"/>
          <w:sz w:val="24"/>
          <w:szCs w:val="24"/>
        </w:rPr>
        <w:t>4.对于“</w:t>
      </w:r>
      <w:r>
        <w:rPr>
          <w:rFonts w:ascii="宋体" w:hAnsi="宋体" w:hint="eastAsia"/>
          <w:b/>
          <w:sz w:val="24"/>
          <w:szCs w:val="24"/>
        </w:rPr>
        <w:t>采购需求</w:t>
      </w:r>
      <w:r>
        <w:rPr>
          <w:rFonts w:ascii="宋体" w:hAnsi="宋体" w:hint="eastAsia"/>
          <w:sz w:val="24"/>
          <w:szCs w:val="24"/>
        </w:rPr>
        <w:t>” 中要求提供（具</w:t>
      </w:r>
      <w:r w:rsidR="005E6062">
        <w:rPr>
          <w:rFonts w:ascii="宋体" w:hAnsi="宋体" w:hint="eastAsia"/>
          <w:sz w:val="24"/>
          <w:szCs w:val="24"/>
        </w:rPr>
        <w:t>有）的证书、检测报告及其他有关证明文件，谈判时不作要求，供货时</w:t>
      </w:r>
      <w:r>
        <w:rPr>
          <w:rFonts w:ascii="宋体" w:hAnsi="宋体" w:hint="eastAsia"/>
          <w:sz w:val="24"/>
          <w:szCs w:val="24"/>
        </w:rPr>
        <w:t>交采购人核验，如发现弄虚作假或不能提供齐全的，</w:t>
      </w:r>
      <w:r>
        <w:rPr>
          <w:rFonts w:ascii="宋体" w:hAnsi="宋体" w:hint="eastAsia"/>
          <w:sz w:val="24"/>
          <w:szCs w:val="24"/>
          <w:highlight w:val="magenta"/>
        </w:rPr>
        <w:t>采购人有权单方面终止采购合同</w:t>
      </w:r>
      <w:r>
        <w:rPr>
          <w:rFonts w:ascii="宋体" w:hAnsi="宋体" w:hint="eastAsia"/>
          <w:sz w:val="24"/>
          <w:szCs w:val="24"/>
        </w:rPr>
        <w:t>，不予退还履约保证金，并按有关规定进行处理。如有关要求与本条内容不一致，则以本条内容为准。</w:t>
      </w:r>
    </w:p>
    <w:p w:rsidR="00510BD8" w:rsidRDefault="002C3FC6">
      <w:pPr>
        <w:spacing w:line="360" w:lineRule="exact"/>
        <w:ind w:firstLineChars="200" w:firstLine="480"/>
        <w:rPr>
          <w:rFonts w:ascii="宋体" w:hAnsi="宋体"/>
          <w:sz w:val="24"/>
          <w:szCs w:val="24"/>
        </w:rPr>
      </w:pPr>
      <w:r>
        <w:rPr>
          <w:rFonts w:ascii="宋体" w:hAnsi="宋体" w:hint="eastAsia"/>
          <w:sz w:val="24"/>
          <w:szCs w:val="24"/>
        </w:rPr>
        <w:t>5.投标报价包括采购、运输、人工、安装、调试、售后服务、税费等所有费用。</w:t>
      </w:r>
    </w:p>
    <w:p w:rsidR="00510BD8" w:rsidRDefault="002C3FC6">
      <w:pPr>
        <w:spacing w:line="360" w:lineRule="exact"/>
        <w:ind w:firstLineChars="200" w:firstLine="480"/>
        <w:rPr>
          <w:rFonts w:ascii="宋体" w:hAnsi="宋体"/>
          <w:sz w:val="24"/>
          <w:szCs w:val="24"/>
        </w:rPr>
      </w:pPr>
      <w:r>
        <w:rPr>
          <w:rFonts w:ascii="宋体" w:hAnsi="宋体" w:hint="eastAsia"/>
          <w:sz w:val="24"/>
          <w:szCs w:val="24"/>
        </w:rPr>
        <w:t>6.</w:t>
      </w:r>
      <w:r>
        <w:rPr>
          <w:rFonts w:ascii="宋体" w:hAnsi="宋体"/>
          <w:sz w:val="24"/>
          <w:szCs w:val="24"/>
        </w:rPr>
        <w:t>投标价若超出该</w:t>
      </w:r>
      <w:r>
        <w:rPr>
          <w:rFonts w:ascii="宋体" w:hAnsi="宋体" w:hint="eastAsia"/>
          <w:sz w:val="24"/>
          <w:szCs w:val="24"/>
        </w:rPr>
        <w:t>项目</w:t>
      </w:r>
      <w:r>
        <w:rPr>
          <w:rFonts w:ascii="宋体" w:hAnsi="宋体"/>
          <w:sz w:val="24"/>
          <w:szCs w:val="24"/>
        </w:rPr>
        <w:t>预算</w:t>
      </w:r>
      <w:r>
        <w:rPr>
          <w:rFonts w:ascii="宋体" w:hAnsi="宋体" w:hint="eastAsia"/>
          <w:sz w:val="24"/>
          <w:szCs w:val="24"/>
        </w:rPr>
        <w:t>金额</w:t>
      </w:r>
      <w:r>
        <w:rPr>
          <w:rFonts w:ascii="宋体" w:hAnsi="宋体"/>
          <w:sz w:val="24"/>
          <w:szCs w:val="24"/>
        </w:rPr>
        <w:t>将做</w:t>
      </w:r>
      <w:r>
        <w:rPr>
          <w:rFonts w:ascii="宋体" w:hAnsi="宋体" w:hint="eastAsia"/>
          <w:sz w:val="24"/>
          <w:szCs w:val="24"/>
        </w:rPr>
        <w:t>无效投标</w:t>
      </w:r>
      <w:r>
        <w:rPr>
          <w:rFonts w:ascii="宋体" w:hAnsi="宋体"/>
          <w:sz w:val="24"/>
          <w:szCs w:val="24"/>
        </w:rPr>
        <w:t>处理</w:t>
      </w:r>
      <w:r>
        <w:rPr>
          <w:rFonts w:ascii="宋体" w:hAnsi="宋体" w:hint="eastAsia"/>
          <w:sz w:val="24"/>
          <w:szCs w:val="24"/>
        </w:rPr>
        <w:t>；每次报价不得高于上一轮报价，否则按无效投标处理</w:t>
      </w:r>
      <w:r>
        <w:rPr>
          <w:rFonts w:ascii="宋体" w:hAnsi="宋体"/>
          <w:sz w:val="24"/>
          <w:szCs w:val="24"/>
        </w:rPr>
        <w:t>。</w:t>
      </w:r>
    </w:p>
    <w:p w:rsidR="00510BD8" w:rsidRDefault="002C3FC6" w:rsidP="00397A62">
      <w:pPr>
        <w:spacing w:line="360" w:lineRule="exact"/>
        <w:ind w:firstLineChars="200" w:firstLine="480"/>
        <w:rPr>
          <w:rFonts w:ascii="宋体" w:hAnsi="宋体"/>
          <w:sz w:val="24"/>
          <w:szCs w:val="24"/>
        </w:rPr>
      </w:pPr>
      <w:r>
        <w:rPr>
          <w:rFonts w:ascii="宋体" w:hAnsi="宋体" w:hint="eastAsia"/>
          <w:sz w:val="24"/>
          <w:szCs w:val="24"/>
        </w:rPr>
        <w:t>7.</w:t>
      </w:r>
      <w:permStart w:id="902046206" w:edGrp="everyone"/>
      <w:r>
        <w:rPr>
          <w:rFonts w:ascii="宋体" w:hAnsi="宋体" w:hint="eastAsia"/>
          <w:sz w:val="24"/>
          <w:szCs w:val="24"/>
        </w:rPr>
        <w:t xml:space="preserve"> 本项目落实节能环保、中小微型企业扶持等相关政府采购政策。</w:t>
      </w:r>
      <w:bookmarkStart w:id="223" w:name="EB066763282e454600abc10582fb4919e1"/>
      <w:bookmarkEnd w:id="220"/>
    </w:p>
    <w:p w:rsidR="00396C0D" w:rsidRPr="00E8013F" w:rsidRDefault="00396C0D" w:rsidP="00396C0D">
      <w:pPr>
        <w:spacing w:line="360" w:lineRule="exact"/>
        <w:ind w:firstLineChars="200" w:firstLine="480"/>
        <w:rPr>
          <w:rFonts w:ascii="宋体" w:hAnsi="宋体"/>
          <w:b/>
          <w:color w:val="FF0000"/>
          <w:sz w:val="24"/>
          <w:szCs w:val="24"/>
        </w:rPr>
      </w:pPr>
      <w:r w:rsidRPr="00396C0D">
        <w:rPr>
          <w:rFonts w:ascii="宋体" w:hAnsi="宋体" w:hint="eastAsia"/>
          <w:sz w:val="24"/>
          <w:szCs w:val="24"/>
        </w:rPr>
        <w:t xml:space="preserve">8. </w:t>
      </w:r>
      <w:r w:rsidR="002D10EE" w:rsidRPr="002D10EE">
        <w:rPr>
          <w:rFonts w:ascii="宋体" w:hAnsi="宋体" w:hint="eastAsia"/>
          <w:b/>
          <w:color w:val="FF0000"/>
          <w:sz w:val="24"/>
          <w:szCs w:val="24"/>
        </w:rPr>
        <w:t>本项目为折扣报价，分项报价表和规格响应表可不填写</w:t>
      </w:r>
      <w:r w:rsidRPr="00E8013F">
        <w:rPr>
          <w:rFonts w:ascii="宋体" w:hAnsi="宋体" w:hint="eastAsia"/>
          <w:b/>
          <w:color w:val="FF0000"/>
          <w:sz w:val="24"/>
          <w:szCs w:val="24"/>
        </w:rPr>
        <w:t>。</w:t>
      </w:r>
    </w:p>
    <w:p w:rsidR="00396C0D" w:rsidRPr="00396C0D" w:rsidRDefault="00396C0D" w:rsidP="00396C0D">
      <w:pPr>
        <w:sectPr w:rsidR="00396C0D" w:rsidRPr="00396C0D">
          <w:headerReference w:type="default" r:id="rId17"/>
          <w:footerReference w:type="default" r:id="rId18"/>
          <w:pgSz w:w="11907" w:h="16840"/>
          <w:pgMar w:top="1191" w:right="1191" w:bottom="1191" w:left="1191" w:header="851" w:footer="851" w:gutter="0"/>
          <w:cols w:space="720"/>
          <w:docGrid w:linePitch="312"/>
        </w:sectPr>
      </w:pPr>
      <w:bookmarkStart w:id="224" w:name="_GoBack"/>
      <w:bookmarkEnd w:id="224"/>
      <w:permEnd w:id="902046206"/>
    </w:p>
    <w:p w:rsidR="00510BD8" w:rsidRDefault="00510BD8"/>
    <w:p w:rsidR="00510BD8" w:rsidRDefault="002C3FC6">
      <w:pPr>
        <w:pStyle w:val="2"/>
        <w:jc w:val="center"/>
      </w:pPr>
      <w:r>
        <w:t>第五章</w:t>
      </w:r>
      <w:r>
        <w:rPr>
          <w:rFonts w:hint="eastAsia"/>
        </w:rPr>
        <w:t xml:space="preserve"> </w:t>
      </w:r>
      <w:r>
        <w:rPr>
          <w:rFonts w:hint="eastAsia"/>
        </w:rPr>
        <w:t>合同条款及格式</w:t>
      </w:r>
    </w:p>
    <w:p w:rsidR="00510BD8" w:rsidRDefault="002C3FC6">
      <w:pPr>
        <w:pStyle w:val="3"/>
      </w:pPr>
      <w:r>
        <w:t>一</w:t>
      </w:r>
      <w:r>
        <w:rPr>
          <w:rFonts w:hint="eastAsia"/>
        </w:rPr>
        <w:t>、</w:t>
      </w:r>
      <w:r>
        <w:t>合同条款前附表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7208"/>
      </w:tblGrid>
      <w:tr w:rsidR="00510BD8">
        <w:trPr>
          <w:trHeight w:val="20"/>
        </w:trPr>
        <w:tc>
          <w:tcPr>
            <w:tcW w:w="828" w:type="dxa"/>
            <w:vAlign w:val="center"/>
          </w:tcPr>
          <w:p w:rsidR="00510BD8" w:rsidRDefault="002C3FC6">
            <w:pPr>
              <w:rPr>
                <w:rFonts w:ascii="宋体" w:hAnsi="宋体"/>
                <w:sz w:val="28"/>
                <w:szCs w:val="28"/>
              </w:rPr>
            </w:pPr>
            <w:r>
              <w:rPr>
                <w:rFonts w:ascii="宋体" w:hAnsi="宋体" w:hint="eastAsia"/>
                <w:sz w:val="28"/>
                <w:szCs w:val="28"/>
              </w:rPr>
              <w:t>序号</w:t>
            </w:r>
          </w:p>
        </w:tc>
        <w:tc>
          <w:tcPr>
            <w:tcW w:w="7208" w:type="dxa"/>
            <w:vAlign w:val="center"/>
          </w:tcPr>
          <w:p w:rsidR="00510BD8" w:rsidRDefault="002C3FC6">
            <w:pPr>
              <w:jc w:val="center"/>
              <w:rPr>
                <w:rFonts w:ascii="宋体" w:hAnsi="宋体"/>
                <w:sz w:val="28"/>
                <w:szCs w:val="28"/>
              </w:rPr>
            </w:pPr>
            <w:r>
              <w:rPr>
                <w:rFonts w:ascii="宋体" w:hAnsi="宋体" w:hint="eastAsia"/>
                <w:sz w:val="28"/>
                <w:szCs w:val="28"/>
              </w:rPr>
              <w:t>条款内容</w:t>
            </w:r>
          </w:p>
        </w:tc>
      </w:tr>
      <w:tr w:rsidR="00510BD8">
        <w:trPr>
          <w:trHeight w:val="1310"/>
        </w:trPr>
        <w:tc>
          <w:tcPr>
            <w:tcW w:w="828" w:type="dxa"/>
            <w:vAlign w:val="center"/>
          </w:tcPr>
          <w:p w:rsidR="00510BD8" w:rsidRDefault="002C3FC6">
            <w:pPr>
              <w:spacing w:line="360" w:lineRule="exact"/>
              <w:jc w:val="center"/>
              <w:rPr>
                <w:rFonts w:ascii="宋体" w:hAnsi="宋体"/>
                <w:szCs w:val="36"/>
              </w:rPr>
            </w:pPr>
            <w:r>
              <w:rPr>
                <w:rFonts w:ascii="宋体" w:hAnsi="宋体" w:hint="eastAsia"/>
                <w:szCs w:val="36"/>
              </w:rPr>
              <w:t>1</w:t>
            </w:r>
          </w:p>
        </w:tc>
        <w:tc>
          <w:tcPr>
            <w:tcW w:w="7208" w:type="dxa"/>
            <w:vAlign w:val="center"/>
          </w:tcPr>
          <w:p w:rsidR="00510BD8" w:rsidRDefault="002C3FC6" w:rsidP="00A96C45">
            <w:pPr>
              <w:spacing w:line="520" w:lineRule="exact"/>
              <w:ind w:firstLineChars="200" w:firstLine="482"/>
              <w:rPr>
                <w:rFonts w:ascii="宋体" w:hAnsi="宋体"/>
                <w:sz w:val="24"/>
              </w:rPr>
            </w:pPr>
            <w:r>
              <w:rPr>
                <w:rFonts w:ascii="宋体" w:hAnsi="宋体" w:hint="eastAsia"/>
                <w:b/>
                <w:sz w:val="24"/>
                <w:szCs w:val="24"/>
              </w:rPr>
              <w:t>交货期（交货时间）</w:t>
            </w:r>
            <w:r>
              <w:rPr>
                <w:rFonts w:ascii="宋体" w:hAnsi="宋体" w:hint="eastAsia"/>
                <w:sz w:val="24"/>
                <w:szCs w:val="24"/>
              </w:rPr>
              <w:t>：</w:t>
            </w:r>
            <w:r w:rsidR="00396C0D" w:rsidRPr="00396C0D">
              <w:rPr>
                <w:rFonts w:ascii="宋体" w:hAnsi="宋体" w:hint="eastAsia"/>
                <w:sz w:val="24"/>
                <w:szCs w:val="24"/>
              </w:rPr>
              <w:t>中标人必须在合同签订后30</w:t>
            </w:r>
            <w:r w:rsidR="00396C0D">
              <w:rPr>
                <w:rFonts w:ascii="宋体" w:hAnsi="宋体" w:hint="eastAsia"/>
                <w:sz w:val="24"/>
                <w:szCs w:val="24"/>
              </w:rPr>
              <w:t>个日历天内完成所有纸质图书供货及图书加工服务</w:t>
            </w:r>
            <w:r w:rsidR="00061C33" w:rsidRPr="00061C33">
              <w:rPr>
                <w:rFonts w:ascii="宋体" w:hAnsi="宋体" w:hint="eastAsia"/>
                <w:sz w:val="24"/>
                <w:szCs w:val="24"/>
              </w:rPr>
              <w:t>。</w:t>
            </w:r>
          </w:p>
        </w:tc>
      </w:tr>
      <w:tr w:rsidR="00510BD8">
        <w:trPr>
          <w:trHeight w:val="20"/>
        </w:trPr>
        <w:tc>
          <w:tcPr>
            <w:tcW w:w="828" w:type="dxa"/>
            <w:vAlign w:val="center"/>
          </w:tcPr>
          <w:p w:rsidR="00510BD8" w:rsidRDefault="002C3FC6">
            <w:pPr>
              <w:spacing w:line="360" w:lineRule="exact"/>
              <w:jc w:val="center"/>
              <w:rPr>
                <w:rFonts w:ascii="宋体" w:hAnsi="宋体"/>
                <w:szCs w:val="36"/>
              </w:rPr>
            </w:pPr>
            <w:r>
              <w:rPr>
                <w:rFonts w:ascii="宋体" w:hAnsi="宋体" w:hint="eastAsia"/>
                <w:szCs w:val="36"/>
              </w:rPr>
              <w:t>2</w:t>
            </w:r>
          </w:p>
        </w:tc>
        <w:tc>
          <w:tcPr>
            <w:tcW w:w="7208" w:type="dxa"/>
            <w:vAlign w:val="center"/>
          </w:tcPr>
          <w:p w:rsidR="00510BD8" w:rsidRDefault="002C3FC6">
            <w:pPr>
              <w:spacing w:line="360" w:lineRule="exact"/>
              <w:rPr>
                <w:rFonts w:ascii="宋体" w:hAnsi="宋体"/>
                <w:sz w:val="24"/>
              </w:rPr>
            </w:pPr>
            <w:r>
              <w:rPr>
                <w:rFonts w:ascii="宋体" w:hAnsi="宋体" w:hint="eastAsia"/>
                <w:b/>
                <w:sz w:val="24"/>
                <w:szCs w:val="24"/>
              </w:rPr>
              <w:t>交货地点</w:t>
            </w:r>
            <w:r>
              <w:rPr>
                <w:rFonts w:ascii="宋体" w:hAnsi="宋体" w:hint="eastAsia"/>
                <w:sz w:val="24"/>
                <w:szCs w:val="24"/>
              </w:rPr>
              <w:t>：</w:t>
            </w:r>
            <w:permStart w:id="1508724566" w:edGrp="everyone"/>
            <w:r>
              <w:rPr>
                <w:rFonts w:ascii="宋体" w:hAnsi="宋体" w:hint="eastAsia"/>
                <w:sz w:val="24"/>
                <w:szCs w:val="24"/>
              </w:rPr>
              <w:t xml:space="preserve"> 亳州市行政区域内，采购人指定地点。</w:t>
            </w:r>
            <w:r w:rsidR="00D90A1D">
              <w:rPr>
                <w:rFonts w:ascii="宋体" w:hAnsi="宋体" w:hint="eastAsia"/>
                <w:sz w:val="24"/>
                <w:szCs w:val="24"/>
              </w:rPr>
              <w:t>（</w:t>
            </w:r>
            <w:r w:rsidR="00D90A1D" w:rsidRPr="00D90A1D">
              <w:rPr>
                <w:rFonts w:ascii="宋体" w:hAnsi="宋体" w:hint="eastAsia"/>
                <w:sz w:val="24"/>
                <w:szCs w:val="24"/>
              </w:rPr>
              <w:t>在送货之前，应预先联系采购人商定具体时间，以便采购人准备接货。</w:t>
            </w:r>
            <w:r w:rsidR="00D90A1D">
              <w:rPr>
                <w:rFonts w:ascii="宋体" w:hAnsi="宋体" w:hint="eastAsia"/>
                <w:sz w:val="24"/>
                <w:szCs w:val="24"/>
              </w:rPr>
              <w:t>）</w:t>
            </w:r>
            <w:r>
              <w:rPr>
                <w:rFonts w:ascii="宋体" w:hAnsi="宋体" w:hint="eastAsia"/>
                <w:sz w:val="24"/>
                <w:szCs w:val="24"/>
              </w:rPr>
              <w:t xml:space="preserve"> </w:t>
            </w:r>
            <w:r>
              <w:rPr>
                <w:rFonts w:hint="eastAsia"/>
                <w:b/>
              </w:rPr>
              <w:t xml:space="preserve"> </w:t>
            </w:r>
            <w:permEnd w:id="1508724566"/>
          </w:p>
        </w:tc>
      </w:tr>
      <w:tr w:rsidR="00510BD8">
        <w:trPr>
          <w:trHeight w:val="582"/>
        </w:trPr>
        <w:tc>
          <w:tcPr>
            <w:tcW w:w="828" w:type="dxa"/>
            <w:vAlign w:val="center"/>
          </w:tcPr>
          <w:p w:rsidR="00510BD8" w:rsidRDefault="002C3FC6">
            <w:pPr>
              <w:spacing w:line="360" w:lineRule="exact"/>
              <w:jc w:val="center"/>
              <w:rPr>
                <w:rFonts w:ascii="宋体" w:hAnsi="宋体"/>
                <w:szCs w:val="36"/>
              </w:rPr>
            </w:pPr>
            <w:r>
              <w:rPr>
                <w:rFonts w:ascii="宋体" w:hAnsi="宋体" w:hint="eastAsia"/>
                <w:szCs w:val="36"/>
              </w:rPr>
              <w:t>3</w:t>
            </w:r>
          </w:p>
        </w:tc>
        <w:tc>
          <w:tcPr>
            <w:tcW w:w="7208" w:type="dxa"/>
            <w:vAlign w:val="center"/>
          </w:tcPr>
          <w:p w:rsidR="00F54E01" w:rsidRPr="00F54E01" w:rsidRDefault="002C3FC6" w:rsidP="00FF550F">
            <w:pPr>
              <w:pStyle w:val="2"/>
            </w:pPr>
            <w:r>
              <w:rPr>
                <w:rFonts w:ascii="宋体" w:hAnsi="宋体" w:hint="eastAsia"/>
                <w:b w:val="0"/>
                <w:sz w:val="24"/>
                <w:szCs w:val="24"/>
              </w:rPr>
              <w:t>付款条件</w:t>
            </w:r>
            <w:r>
              <w:rPr>
                <w:rFonts w:ascii="宋体" w:hAnsi="宋体" w:hint="eastAsia"/>
                <w:sz w:val="24"/>
                <w:szCs w:val="24"/>
              </w:rPr>
              <w:t>：</w:t>
            </w:r>
            <w:r w:rsidR="00396C0D" w:rsidRPr="00396C0D">
              <w:rPr>
                <w:rFonts w:ascii="宋体" w:eastAsia="宋体" w:hAnsi="宋体" w:hint="eastAsia"/>
                <w:b w:val="0"/>
                <w:sz w:val="24"/>
                <w:szCs w:val="24"/>
              </w:rPr>
              <w:t>甲方验收合格后，支付合同价款的 90%，，质保期1年，</w:t>
            </w:r>
            <w:r w:rsidR="00FF550F">
              <w:rPr>
                <w:rFonts w:ascii="宋体" w:eastAsia="宋体" w:hAnsi="宋体" w:hint="eastAsia"/>
                <w:b w:val="0"/>
                <w:sz w:val="24"/>
                <w:szCs w:val="24"/>
              </w:rPr>
              <w:t>余款</w:t>
            </w:r>
            <w:r w:rsidR="00396C0D" w:rsidRPr="00396C0D">
              <w:rPr>
                <w:rFonts w:ascii="宋体" w:eastAsia="宋体" w:hAnsi="宋体" w:hint="eastAsia"/>
                <w:b w:val="0"/>
                <w:sz w:val="24"/>
                <w:szCs w:val="24"/>
              </w:rPr>
              <w:t>质保期满</w:t>
            </w:r>
            <w:r w:rsidR="00FF550F">
              <w:rPr>
                <w:rFonts w:ascii="宋体" w:eastAsia="宋体" w:hAnsi="宋体" w:hint="eastAsia"/>
                <w:b w:val="0"/>
                <w:sz w:val="24"/>
                <w:szCs w:val="24"/>
              </w:rPr>
              <w:t>后</w:t>
            </w:r>
            <w:r w:rsidR="00396C0D" w:rsidRPr="00396C0D">
              <w:rPr>
                <w:rFonts w:ascii="宋体" w:eastAsia="宋体" w:hAnsi="宋体" w:hint="eastAsia"/>
                <w:b w:val="0"/>
                <w:sz w:val="24"/>
                <w:szCs w:val="24"/>
              </w:rPr>
              <w:t>无息支付。</w:t>
            </w:r>
          </w:p>
        </w:tc>
      </w:tr>
      <w:tr w:rsidR="00510BD8">
        <w:trPr>
          <w:trHeight w:val="20"/>
        </w:trPr>
        <w:tc>
          <w:tcPr>
            <w:tcW w:w="828" w:type="dxa"/>
            <w:vAlign w:val="center"/>
          </w:tcPr>
          <w:p w:rsidR="00510BD8" w:rsidRDefault="002C3FC6">
            <w:pPr>
              <w:spacing w:line="360" w:lineRule="exact"/>
              <w:jc w:val="center"/>
              <w:rPr>
                <w:rFonts w:ascii="宋体" w:hAnsi="宋体"/>
                <w:szCs w:val="36"/>
              </w:rPr>
            </w:pPr>
            <w:r>
              <w:rPr>
                <w:rFonts w:ascii="宋体" w:hAnsi="宋体" w:hint="eastAsia"/>
                <w:szCs w:val="36"/>
              </w:rPr>
              <w:t>4</w:t>
            </w:r>
          </w:p>
        </w:tc>
        <w:tc>
          <w:tcPr>
            <w:tcW w:w="7208" w:type="dxa"/>
            <w:vAlign w:val="center"/>
          </w:tcPr>
          <w:p w:rsidR="00510BD8" w:rsidRDefault="002C3FC6">
            <w:pPr>
              <w:spacing w:line="360" w:lineRule="exact"/>
              <w:rPr>
                <w:rFonts w:ascii="宋体" w:hAnsi="宋体"/>
                <w:sz w:val="24"/>
              </w:rPr>
            </w:pPr>
            <w:r>
              <w:rPr>
                <w:rFonts w:ascii="宋体" w:hAnsi="宋体" w:hint="eastAsia"/>
                <w:b/>
                <w:sz w:val="24"/>
                <w:szCs w:val="24"/>
              </w:rPr>
              <w:t>索赔方式</w:t>
            </w:r>
            <w:r>
              <w:rPr>
                <w:rFonts w:ascii="宋体" w:hAnsi="宋体" w:hint="eastAsia"/>
                <w:sz w:val="24"/>
                <w:szCs w:val="24"/>
              </w:rPr>
              <w:t>:见合同条款12.1、12.2、12.3条。</w:t>
            </w:r>
          </w:p>
        </w:tc>
      </w:tr>
    </w:tbl>
    <w:p w:rsidR="00510BD8" w:rsidRDefault="00510BD8">
      <w:pPr>
        <w:spacing w:line="360" w:lineRule="exact"/>
        <w:rPr>
          <w:rFonts w:ascii="宋体" w:hAnsi="宋体"/>
          <w:sz w:val="24"/>
          <w:szCs w:val="24"/>
        </w:rPr>
        <w:sectPr w:rsidR="00510BD8">
          <w:pgSz w:w="11907" w:h="16840"/>
          <w:pgMar w:top="1191" w:right="1191" w:bottom="1191" w:left="1191" w:header="851" w:footer="851" w:gutter="0"/>
          <w:cols w:space="720"/>
          <w:docGrid w:linePitch="312"/>
        </w:sectPr>
      </w:pPr>
    </w:p>
    <w:bookmarkEnd w:id="223"/>
    <w:p w:rsidR="00510BD8" w:rsidRDefault="002C3FC6">
      <w:pPr>
        <w:pStyle w:val="3"/>
      </w:pPr>
      <w:r>
        <w:rPr>
          <w:rFonts w:hint="eastAsia"/>
        </w:rPr>
        <w:lastRenderedPageBreak/>
        <w:t>二、</w:t>
      </w:r>
      <w:r>
        <w:t>合同条款</w:t>
      </w:r>
    </w:p>
    <w:p w:rsidR="00510BD8" w:rsidRDefault="002C3FC6">
      <w:pPr>
        <w:spacing w:line="300" w:lineRule="auto"/>
        <w:rPr>
          <w:rFonts w:ascii="宋体" w:hAnsi="宋体"/>
          <w:b/>
          <w:bCs/>
        </w:rPr>
      </w:pPr>
      <w:r>
        <w:rPr>
          <w:rFonts w:ascii="宋体" w:hAnsi="宋体"/>
          <w:b/>
          <w:bCs/>
        </w:rPr>
        <w:t>1</w:t>
      </w:r>
      <w:r>
        <w:rPr>
          <w:rFonts w:ascii="宋体" w:hAnsi="宋体" w:hint="eastAsia"/>
          <w:b/>
          <w:bCs/>
        </w:rPr>
        <w:t>.</w:t>
      </w:r>
      <w:r>
        <w:rPr>
          <w:rFonts w:ascii="宋体" w:hAnsi="宋体"/>
          <w:b/>
          <w:bCs/>
        </w:rPr>
        <w:t xml:space="preserve">定义 </w:t>
      </w:r>
    </w:p>
    <w:p w:rsidR="00510BD8" w:rsidRDefault="002C3FC6">
      <w:pPr>
        <w:spacing w:line="300" w:lineRule="auto"/>
        <w:ind w:firstLineChars="200" w:firstLine="420"/>
        <w:rPr>
          <w:rFonts w:ascii="宋体" w:hAnsi="宋体"/>
        </w:rPr>
      </w:pPr>
      <w:r>
        <w:rPr>
          <w:rFonts w:ascii="宋体" w:hAnsi="宋体"/>
        </w:rPr>
        <w:t>本合同下列术语应解释为：</w:t>
      </w:r>
    </w:p>
    <w:p w:rsidR="00510BD8" w:rsidRDefault="002C3FC6">
      <w:pPr>
        <w:spacing w:line="300" w:lineRule="auto"/>
        <w:ind w:firstLineChars="200" w:firstLine="420"/>
        <w:rPr>
          <w:rFonts w:ascii="宋体" w:hAnsi="宋体"/>
        </w:rPr>
      </w:pPr>
      <w:r>
        <w:rPr>
          <w:rFonts w:ascii="宋体" w:hAnsi="宋体"/>
        </w:rPr>
        <w:t>(1)“合同”系指</w:t>
      </w:r>
      <w:r>
        <w:rPr>
          <w:rFonts w:ascii="宋体" w:hAnsi="宋体" w:hint="eastAsia"/>
        </w:rPr>
        <w:t>甲乙</w:t>
      </w:r>
      <w:r>
        <w:rPr>
          <w:rFonts w:ascii="宋体" w:hAnsi="宋体"/>
        </w:rPr>
        <w:t>双方签署的、合</w:t>
      </w:r>
      <w:r>
        <w:rPr>
          <w:rFonts w:ascii="宋体" w:hAnsi="宋体" w:hint="eastAsia"/>
        </w:rPr>
        <w:t>同</w:t>
      </w:r>
      <w:r>
        <w:rPr>
          <w:rFonts w:ascii="宋体" w:hAnsi="宋体"/>
        </w:rPr>
        <w:t>格式中载明的</w:t>
      </w:r>
      <w:r>
        <w:rPr>
          <w:rFonts w:ascii="宋体" w:hAnsi="宋体" w:hint="eastAsia"/>
        </w:rPr>
        <w:t>甲乙</w:t>
      </w:r>
      <w:r>
        <w:rPr>
          <w:rFonts w:ascii="宋体" w:hAnsi="宋体"/>
        </w:rPr>
        <w:t>双方所达成的协议，包括所有的附件、附录和上述文件所提到构成合同的所有文件。</w:t>
      </w:r>
    </w:p>
    <w:p w:rsidR="00510BD8" w:rsidRDefault="002C3FC6">
      <w:pPr>
        <w:spacing w:line="300" w:lineRule="auto"/>
        <w:ind w:firstLineChars="200" w:firstLine="420"/>
        <w:rPr>
          <w:rFonts w:ascii="宋体" w:hAnsi="宋体"/>
        </w:rPr>
      </w:pPr>
      <w:r>
        <w:rPr>
          <w:rFonts w:ascii="宋体" w:hAnsi="宋体"/>
        </w:rPr>
        <w:t>(2)“合同价”系指根据合同规定乙方在正确地完全履行合同义务后甲方应支付给乙方的价格。</w:t>
      </w:r>
    </w:p>
    <w:p w:rsidR="00510BD8" w:rsidRDefault="002C3FC6">
      <w:pPr>
        <w:spacing w:line="300" w:lineRule="auto"/>
        <w:ind w:firstLineChars="200" w:firstLine="420"/>
        <w:rPr>
          <w:rFonts w:ascii="宋体" w:hAnsi="宋体"/>
        </w:rPr>
      </w:pPr>
      <w:r>
        <w:rPr>
          <w:rFonts w:ascii="宋体" w:hAnsi="宋体"/>
        </w:rPr>
        <w:t>(3)“货物”系指乙方根据合同规定须向甲方提供的一切材料、设备、机械、仪表、备件、工具或其它材料。</w:t>
      </w:r>
    </w:p>
    <w:p w:rsidR="00510BD8" w:rsidRDefault="002C3FC6">
      <w:pPr>
        <w:spacing w:line="300" w:lineRule="auto"/>
        <w:ind w:firstLineChars="200" w:firstLine="420"/>
        <w:rPr>
          <w:rFonts w:ascii="宋体" w:hAnsi="宋体"/>
        </w:rPr>
      </w:pPr>
      <w:r>
        <w:rPr>
          <w:rFonts w:ascii="宋体" w:hAnsi="宋体"/>
        </w:rPr>
        <w:t>(4)“服务”系指根据合同规定乙方承担与供货有关的辅助服务，比如运输、保险以及其它的伴随服务，比如安装、调试、提供技术援助、培训和合同中规定乙方应承担的其它义务。</w:t>
      </w:r>
    </w:p>
    <w:p w:rsidR="00510BD8" w:rsidRDefault="002C3FC6">
      <w:pPr>
        <w:spacing w:line="300" w:lineRule="auto"/>
        <w:ind w:firstLineChars="200" w:firstLine="420"/>
        <w:rPr>
          <w:rFonts w:ascii="宋体" w:hAnsi="宋体"/>
        </w:rPr>
      </w:pPr>
      <w:r>
        <w:rPr>
          <w:rFonts w:ascii="宋体" w:hAnsi="宋体"/>
        </w:rPr>
        <w:t>(5)“甲方”系指合同格式中所述购买货物和服务的单位。</w:t>
      </w:r>
    </w:p>
    <w:p w:rsidR="00510BD8" w:rsidRDefault="002C3FC6">
      <w:pPr>
        <w:spacing w:line="300" w:lineRule="auto"/>
        <w:ind w:firstLineChars="200" w:firstLine="420"/>
        <w:rPr>
          <w:rFonts w:ascii="宋体" w:hAnsi="宋体"/>
        </w:rPr>
      </w:pPr>
      <w:r>
        <w:rPr>
          <w:rFonts w:ascii="宋体" w:hAnsi="宋体"/>
        </w:rPr>
        <w:t>(6)“乙方”系指合同格式中所述提供货物和服务的公司或实体。</w:t>
      </w:r>
    </w:p>
    <w:p w:rsidR="00510BD8" w:rsidRDefault="002C3FC6">
      <w:pPr>
        <w:spacing w:line="300" w:lineRule="auto"/>
        <w:ind w:firstLineChars="200" w:firstLine="420"/>
        <w:rPr>
          <w:rFonts w:ascii="宋体" w:hAnsi="宋体"/>
        </w:rPr>
      </w:pPr>
      <w:r>
        <w:rPr>
          <w:rFonts w:ascii="宋体" w:hAnsi="宋体"/>
        </w:rPr>
        <w:t>(7)“项目现场”系指合同条款前附表中指明的地点。</w:t>
      </w:r>
    </w:p>
    <w:p w:rsidR="00510BD8" w:rsidRDefault="002C3FC6">
      <w:pPr>
        <w:spacing w:line="300" w:lineRule="auto"/>
        <w:ind w:firstLineChars="200" w:firstLine="420"/>
        <w:rPr>
          <w:rFonts w:ascii="宋体" w:hAnsi="宋体"/>
        </w:rPr>
      </w:pPr>
      <w:r>
        <w:rPr>
          <w:rFonts w:ascii="宋体" w:hAnsi="宋体"/>
        </w:rPr>
        <w:t xml:space="preserve">(8)“天”指日历天数。 </w:t>
      </w:r>
    </w:p>
    <w:p w:rsidR="00510BD8" w:rsidRDefault="00510BD8">
      <w:pPr>
        <w:spacing w:line="300" w:lineRule="auto"/>
        <w:ind w:firstLineChars="200" w:firstLine="420"/>
        <w:rPr>
          <w:rFonts w:ascii="宋体" w:hAnsi="宋体"/>
        </w:rPr>
      </w:pPr>
    </w:p>
    <w:p w:rsidR="00510BD8" w:rsidRDefault="002C3FC6">
      <w:pPr>
        <w:spacing w:line="300" w:lineRule="auto"/>
        <w:rPr>
          <w:rFonts w:ascii="宋体" w:hAnsi="宋体"/>
          <w:b/>
          <w:bCs/>
        </w:rPr>
      </w:pPr>
      <w:r>
        <w:rPr>
          <w:rFonts w:ascii="宋体" w:hAnsi="宋体"/>
          <w:b/>
          <w:bCs/>
        </w:rPr>
        <w:t>2</w:t>
      </w:r>
      <w:r>
        <w:rPr>
          <w:rFonts w:ascii="宋体" w:hAnsi="宋体" w:hint="eastAsia"/>
          <w:b/>
          <w:bCs/>
        </w:rPr>
        <w:t>.</w:t>
      </w:r>
      <w:r>
        <w:rPr>
          <w:rFonts w:ascii="宋体" w:hAnsi="宋体"/>
          <w:b/>
          <w:bCs/>
        </w:rPr>
        <w:t>来源地</w:t>
      </w:r>
    </w:p>
    <w:p w:rsidR="00510BD8" w:rsidRDefault="002C3FC6">
      <w:pPr>
        <w:spacing w:line="300" w:lineRule="auto"/>
        <w:ind w:firstLineChars="200" w:firstLine="420"/>
        <w:rPr>
          <w:rFonts w:ascii="宋体" w:hAnsi="宋体"/>
        </w:rPr>
      </w:pPr>
      <w:r>
        <w:rPr>
          <w:rFonts w:ascii="宋体" w:hAnsi="宋体"/>
        </w:rPr>
        <w:t>2.1 本条所述的“来源地”系指货物开采、生长、生产地或提供服务的来源地。经过制造、加工的产品或经过实质上组装主要元部件而形成的产品均可称为货物，商业上公认的新产品是指在基本特征、目的或功能上与元部件有实质性区别的产品。</w:t>
      </w:r>
    </w:p>
    <w:p w:rsidR="00510BD8" w:rsidRDefault="002C3FC6">
      <w:pPr>
        <w:spacing w:line="300" w:lineRule="auto"/>
        <w:ind w:firstLineChars="200" w:firstLine="420"/>
        <w:rPr>
          <w:rFonts w:ascii="宋体" w:hAnsi="宋体"/>
        </w:rPr>
      </w:pPr>
      <w:r>
        <w:rPr>
          <w:rFonts w:ascii="宋体" w:hAnsi="宋体"/>
        </w:rPr>
        <w:t>2.2 货物和服务的来源地有别于乙方的国籍。</w:t>
      </w:r>
    </w:p>
    <w:p w:rsidR="00510BD8" w:rsidRDefault="00510BD8">
      <w:pPr>
        <w:spacing w:line="300" w:lineRule="auto"/>
        <w:rPr>
          <w:rFonts w:ascii="宋体" w:hAnsi="宋体"/>
        </w:rPr>
      </w:pPr>
    </w:p>
    <w:p w:rsidR="00510BD8" w:rsidRDefault="002C3FC6">
      <w:pPr>
        <w:spacing w:line="300" w:lineRule="auto"/>
        <w:rPr>
          <w:rFonts w:ascii="宋体" w:hAnsi="宋体"/>
          <w:b/>
          <w:bCs/>
        </w:rPr>
      </w:pPr>
      <w:r>
        <w:rPr>
          <w:rFonts w:ascii="宋体" w:hAnsi="宋体"/>
          <w:b/>
          <w:bCs/>
        </w:rPr>
        <w:t>3</w:t>
      </w:r>
      <w:r>
        <w:rPr>
          <w:rFonts w:ascii="宋体" w:hAnsi="宋体" w:hint="eastAsia"/>
          <w:b/>
          <w:bCs/>
        </w:rPr>
        <w:t>.</w:t>
      </w:r>
      <w:r>
        <w:rPr>
          <w:rFonts w:ascii="宋体" w:hAnsi="宋体"/>
          <w:b/>
          <w:bCs/>
        </w:rPr>
        <w:t>技术规格</w:t>
      </w:r>
    </w:p>
    <w:p w:rsidR="00510BD8" w:rsidRDefault="002C3FC6">
      <w:pPr>
        <w:spacing w:line="300" w:lineRule="auto"/>
        <w:ind w:firstLineChars="200" w:firstLine="420"/>
        <w:rPr>
          <w:rFonts w:ascii="宋体" w:hAnsi="宋体"/>
        </w:rPr>
      </w:pPr>
      <w:r>
        <w:rPr>
          <w:rFonts w:ascii="宋体" w:hAnsi="宋体"/>
        </w:rPr>
        <w:t>3.1 交付的货物的技术规格应与</w:t>
      </w:r>
      <w:r>
        <w:rPr>
          <w:rFonts w:ascii="宋体" w:hAnsi="宋体" w:hint="eastAsia"/>
        </w:rPr>
        <w:t>响应文件</w:t>
      </w:r>
      <w:r>
        <w:rPr>
          <w:rFonts w:ascii="宋体" w:hAnsi="宋体"/>
        </w:rPr>
        <w:t>规定的技术规格以及所附的技术规格响应表（如果有的话）相一致。</w:t>
      </w:r>
    </w:p>
    <w:p w:rsidR="00510BD8" w:rsidRDefault="002C3FC6">
      <w:pPr>
        <w:spacing w:line="300" w:lineRule="auto"/>
        <w:ind w:firstLineChars="200" w:firstLine="420"/>
        <w:rPr>
          <w:rFonts w:ascii="宋体" w:hAnsi="宋体"/>
        </w:rPr>
      </w:pPr>
      <w:r>
        <w:rPr>
          <w:rFonts w:ascii="宋体" w:hAnsi="宋体"/>
        </w:rPr>
        <w:t>3.2 除技术规格另有规定外，计量单位应该使用公制。</w:t>
      </w:r>
    </w:p>
    <w:p w:rsidR="00510BD8" w:rsidRDefault="00510BD8">
      <w:pPr>
        <w:spacing w:line="300" w:lineRule="auto"/>
        <w:rPr>
          <w:rFonts w:ascii="宋体" w:hAnsi="宋体"/>
        </w:rPr>
      </w:pPr>
    </w:p>
    <w:p w:rsidR="00510BD8" w:rsidRDefault="002C3FC6">
      <w:pPr>
        <w:spacing w:line="300" w:lineRule="auto"/>
        <w:rPr>
          <w:rFonts w:ascii="宋体" w:hAnsi="宋体"/>
          <w:b/>
          <w:bCs/>
        </w:rPr>
      </w:pPr>
      <w:r>
        <w:rPr>
          <w:rFonts w:ascii="宋体" w:hAnsi="宋体"/>
          <w:b/>
          <w:bCs/>
        </w:rPr>
        <w:t>4</w:t>
      </w:r>
      <w:r>
        <w:rPr>
          <w:rFonts w:ascii="宋体" w:hAnsi="宋体" w:hint="eastAsia"/>
          <w:b/>
          <w:bCs/>
        </w:rPr>
        <w:t>.</w:t>
      </w:r>
      <w:r>
        <w:rPr>
          <w:rFonts w:ascii="宋体" w:hAnsi="宋体"/>
          <w:b/>
          <w:bCs/>
        </w:rPr>
        <w:t>专利权</w:t>
      </w:r>
    </w:p>
    <w:p w:rsidR="00510BD8" w:rsidRDefault="002C3FC6">
      <w:pPr>
        <w:spacing w:line="300" w:lineRule="auto"/>
        <w:ind w:firstLineChars="200" w:firstLine="420"/>
        <w:rPr>
          <w:rFonts w:ascii="宋体" w:hAnsi="宋体"/>
        </w:rPr>
      </w:pPr>
      <w:r>
        <w:rPr>
          <w:rFonts w:ascii="宋体" w:hAnsi="宋体"/>
        </w:rPr>
        <w:t>4.1 乙方应保证甲方在使用该货物或其任何一部分时免受第三方提出侵犯其专利权、商标权或工业设计权的起诉。</w:t>
      </w:r>
    </w:p>
    <w:p w:rsidR="00510BD8" w:rsidRDefault="00510BD8">
      <w:pPr>
        <w:spacing w:line="300" w:lineRule="auto"/>
        <w:rPr>
          <w:rFonts w:ascii="宋体" w:hAnsi="宋体"/>
        </w:rPr>
      </w:pPr>
    </w:p>
    <w:p w:rsidR="00510BD8" w:rsidRDefault="002C3FC6">
      <w:pPr>
        <w:spacing w:line="300" w:lineRule="auto"/>
        <w:rPr>
          <w:rFonts w:ascii="宋体" w:hAnsi="宋体"/>
          <w:b/>
          <w:bCs/>
        </w:rPr>
      </w:pPr>
      <w:r>
        <w:rPr>
          <w:rFonts w:ascii="宋体" w:hAnsi="宋体"/>
          <w:b/>
          <w:bCs/>
        </w:rPr>
        <w:t>5</w:t>
      </w:r>
      <w:r>
        <w:rPr>
          <w:rFonts w:ascii="宋体" w:hAnsi="宋体" w:hint="eastAsia"/>
          <w:b/>
          <w:bCs/>
        </w:rPr>
        <w:t>.</w:t>
      </w:r>
      <w:r>
        <w:rPr>
          <w:rFonts w:ascii="宋体" w:hAnsi="宋体"/>
          <w:b/>
          <w:bCs/>
        </w:rPr>
        <w:t>包装要求</w:t>
      </w:r>
    </w:p>
    <w:p w:rsidR="00510BD8" w:rsidRDefault="002C3FC6">
      <w:pPr>
        <w:spacing w:line="300" w:lineRule="auto"/>
        <w:ind w:firstLineChars="200" w:firstLine="420"/>
        <w:rPr>
          <w:rFonts w:ascii="宋体" w:hAnsi="宋体"/>
        </w:rPr>
      </w:pPr>
      <w:r>
        <w:rPr>
          <w:rFonts w:ascii="宋体" w:hAnsi="宋体"/>
        </w:rPr>
        <w:t>5.1 除合同另有规定外，乙方提供的全部货物均应按标准保护措施进行包装，这类包装应适应于远距离运输、防潮、防震、防锈和防野蛮装卸，以确保货物安全无损运抵指定现场。</w:t>
      </w:r>
    </w:p>
    <w:p w:rsidR="00510BD8" w:rsidRDefault="002C3FC6">
      <w:pPr>
        <w:spacing w:line="300" w:lineRule="auto"/>
        <w:ind w:firstLineChars="200" w:firstLine="420"/>
        <w:rPr>
          <w:rFonts w:ascii="宋体" w:hAnsi="宋体"/>
        </w:rPr>
      </w:pPr>
      <w:r>
        <w:rPr>
          <w:rFonts w:ascii="宋体" w:hAnsi="宋体"/>
        </w:rPr>
        <w:t>5.2 每一个包装箱内应附一份详细装箱单和质量证书。</w:t>
      </w:r>
    </w:p>
    <w:p w:rsidR="00510BD8" w:rsidRDefault="00510BD8">
      <w:pPr>
        <w:spacing w:line="300" w:lineRule="auto"/>
        <w:rPr>
          <w:rFonts w:ascii="宋体" w:hAnsi="宋体"/>
        </w:rPr>
      </w:pPr>
    </w:p>
    <w:p w:rsidR="00510BD8" w:rsidRDefault="002C3FC6">
      <w:pPr>
        <w:spacing w:line="300" w:lineRule="auto"/>
        <w:rPr>
          <w:rFonts w:ascii="宋体" w:hAnsi="宋体"/>
          <w:b/>
          <w:bCs/>
        </w:rPr>
      </w:pPr>
      <w:r>
        <w:rPr>
          <w:rFonts w:ascii="宋体" w:hAnsi="宋体"/>
          <w:b/>
          <w:bCs/>
        </w:rPr>
        <w:t xml:space="preserve">6 </w:t>
      </w:r>
      <w:r>
        <w:rPr>
          <w:rFonts w:ascii="宋体" w:hAnsi="宋体" w:hint="eastAsia"/>
          <w:b/>
          <w:bCs/>
        </w:rPr>
        <w:t>.</w:t>
      </w:r>
      <w:r>
        <w:rPr>
          <w:rFonts w:ascii="宋体" w:hAnsi="宋体"/>
          <w:b/>
          <w:bCs/>
        </w:rPr>
        <w:t>包装标志</w:t>
      </w:r>
    </w:p>
    <w:p w:rsidR="00510BD8" w:rsidRDefault="002C3FC6">
      <w:pPr>
        <w:spacing w:line="300" w:lineRule="auto"/>
        <w:ind w:firstLineChars="200" w:firstLine="420"/>
        <w:rPr>
          <w:rFonts w:ascii="宋体" w:hAnsi="宋体"/>
        </w:rPr>
      </w:pPr>
      <w:r>
        <w:rPr>
          <w:rFonts w:ascii="宋体" w:hAnsi="宋体"/>
        </w:rPr>
        <w:t>6.1 乙方应在每一包装箱的相邻四侧用不褪色的油漆以醒目的中文字样做出下列标记：</w:t>
      </w:r>
    </w:p>
    <w:p w:rsidR="00510BD8" w:rsidRDefault="002C3FC6">
      <w:pPr>
        <w:spacing w:line="300" w:lineRule="auto"/>
        <w:ind w:firstLineChars="200" w:firstLine="420"/>
        <w:rPr>
          <w:rFonts w:ascii="宋体" w:hAnsi="宋体"/>
        </w:rPr>
      </w:pPr>
      <w:r>
        <w:rPr>
          <w:rFonts w:ascii="宋体" w:hAnsi="宋体"/>
        </w:rPr>
        <w:t>(a) 合同号：</w:t>
      </w:r>
      <w:r>
        <w:rPr>
          <w:rFonts w:ascii="宋体" w:hAnsi="宋体"/>
          <w:u w:val="single"/>
        </w:rPr>
        <w:t xml:space="preserve">                                          </w:t>
      </w:r>
      <w:r>
        <w:rPr>
          <w:rFonts w:ascii="宋体" w:hAnsi="宋体"/>
        </w:rPr>
        <w:t>；</w:t>
      </w:r>
    </w:p>
    <w:p w:rsidR="00510BD8" w:rsidRDefault="002C3FC6">
      <w:pPr>
        <w:spacing w:line="300" w:lineRule="auto"/>
        <w:ind w:firstLineChars="200" w:firstLine="420"/>
        <w:rPr>
          <w:rFonts w:ascii="宋体" w:hAnsi="宋体"/>
        </w:rPr>
      </w:pPr>
      <w:r>
        <w:rPr>
          <w:rFonts w:ascii="宋体" w:hAnsi="宋体"/>
        </w:rPr>
        <w:t>(b) 收货单位：</w:t>
      </w:r>
      <w:r>
        <w:rPr>
          <w:rFonts w:ascii="宋体" w:hAnsi="宋体"/>
          <w:u w:val="single"/>
        </w:rPr>
        <w:t xml:space="preserve">                                        </w:t>
      </w:r>
      <w:r>
        <w:rPr>
          <w:rFonts w:ascii="宋体" w:hAnsi="宋体"/>
        </w:rPr>
        <w:t>；</w:t>
      </w:r>
    </w:p>
    <w:p w:rsidR="00510BD8" w:rsidRDefault="002C3FC6">
      <w:pPr>
        <w:spacing w:line="300" w:lineRule="auto"/>
        <w:ind w:firstLineChars="200" w:firstLine="420"/>
        <w:rPr>
          <w:rFonts w:ascii="宋体" w:hAnsi="宋体"/>
        </w:rPr>
      </w:pPr>
      <w:r>
        <w:rPr>
          <w:rFonts w:ascii="宋体" w:hAnsi="宋体"/>
        </w:rPr>
        <w:t>(c) 出厂或装箱日期：</w:t>
      </w:r>
      <w:r>
        <w:rPr>
          <w:rFonts w:ascii="宋体" w:hAnsi="宋体"/>
          <w:u w:val="single"/>
        </w:rPr>
        <w:t xml:space="preserve">                                  </w:t>
      </w:r>
      <w:r>
        <w:rPr>
          <w:rFonts w:ascii="宋体" w:hAnsi="宋体"/>
        </w:rPr>
        <w:t>；</w:t>
      </w:r>
    </w:p>
    <w:p w:rsidR="00510BD8" w:rsidRDefault="002C3FC6">
      <w:pPr>
        <w:spacing w:line="300" w:lineRule="auto"/>
        <w:ind w:firstLineChars="200" w:firstLine="420"/>
        <w:rPr>
          <w:rFonts w:ascii="宋体" w:hAnsi="宋体"/>
        </w:rPr>
      </w:pPr>
      <w:r>
        <w:rPr>
          <w:rFonts w:ascii="宋体" w:hAnsi="宋体"/>
        </w:rPr>
        <w:lastRenderedPageBreak/>
        <w:t>(d) 目的地：</w:t>
      </w:r>
      <w:r>
        <w:rPr>
          <w:rFonts w:ascii="宋体" w:hAnsi="宋体"/>
          <w:u w:val="single"/>
        </w:rPr>
        <w:t xml:space="preserve">                                          </w:t>
      </w:r>
      <w:r>
        <w:rPr>
          <w:rFonts w:ascii="宋体" w:hAnsi="宋体"/>
        </w:rPr>
        <w:t>；</w:t>
      </w:r>
    </w:p>
    <w:p w:rsidR="00510BD8" w:rsidRDefault="002C3FC6">
      <w:pPr>
        <w:spacing w:line="300" w:lineRule="auto"/>
        <w:ind w:firstLineChars="200" w:firstLine="420"/>
        <w:rPr>
          <w:rFonts w:ascii="宋体" w:hAnsi="宋体"/>
        </w:rPr>
      </w:pPr>
      <w:r>
        <w:rPr>
          <w:rFonts w:ascii="宋体" w:hAnsi="宋体"/>
        </w:rPr>
        <w:t>(e) 货物名称、品目号和箱号：</w:t>
      </w:r>
      <w:r>
        <w:rPr>
          <w:rFonts w:ascii="宋体" w:hAnsi="宋体"/>
          <w:u w:val="single"/>
        </w:rPr>
        <w:t xml:space="preserve">                          </w:t>
      </w:r>
      <w:r>
        <w:rPr>
          <w:rFonts w:ascii="宋体" w:hAnsi="宋体"/>
        </w:rPr>
        <w:t>；</w:t>
      </w:r>
    </w:p>
    <w:p w:rsidR="00510BD8" w:rsidRDefault="002C3FC6">
      <w:pPr>
        <w:spacing w:line="300" w:lineRule="auto"/>
        <w:ind w:firstLineChars="200" w:firstLine="420"/>
        <w:rPr>
          <w:rFonts w:ascii="宋体" w:hAnsi="宋体"/>
        </w:rPr>
      </w:pPr>
      <w:r>
        <w:rPr>
          <w:rFonts w:ascii="宋体" w:hAnsi="宋体"/>
        </w:rPr>
        <w:t>(f) 毛重/净重：</w:t>
      </w:r>
      <w:r>
        <w:rPr>
          <w:rFonts w:ascii="宋体" w:hAnsi="宋体"/>
          <w:u w:val="single"/>
        </w:rPr>
        <w:t xml:space="preserve">                                     </w:t>
      </w:r>
      <w:r>
        <w:rPr>
          <w:rFonts w:ascii="宋体" w:hAnsi="宋体"/>
        </w:rPr>
        <w:t>kg；</w:t>
      </w:r>
    </w:p>
    <w:p w:rsidR="00510BD8" w:rsidRDefault="002C3FC6">
      <w:pPr>
        <w:spacing w:line="300" w:lineRule="auto"/>
        <w:ind w:firstLineChars="200" w:firstLine="420"/>
        <w:rPr>
          <w:rFonts w:ascii="宋体" w:hAnsi="宋体"/>
        </w:rPr>
      </w:pPr>
      <w:r>
        <w:rPr>
          <w:rFonts w:ascii="宋体" w:hAnsi="宋体"/>
        </w:rPr>
        <w:t>(g) 尺寸（长×宽×高，以厘米或cm计）：</w:t>
      </w:r>
      <w:r>
        <w:rPr>
          <w:rFonts w:ascii="宋体" w:hAnsi="宋体"/>
          <w:u w:val="single"/>
        </w:rPr>
        <w:t xml:space="preserve">               </w:t>
      </w:r>
      <w:r>
        <w:rPr>
          <w:rFonts w:ascii="宋体" w:hAnsi="宋体"/>
        </w:rPr>
        <w:t>。</w:t>
      </w:r>
    </w:p>
    <w:p w:rsidR="00510BD8" w:rsidRDefault="002C3FC6">
      <w:pPr>
        <w:spacing w:line="300" w:lineRule="auto"/>
        <w:ind w:firstLineChars="200" w:firstLine="420"/>
        <w:rPr>
          <w:rFonts w:ascii="宋体" w:hAnsi="宋体"/>
        </w:rPr>
      </w:pPr>
      <w:r>
        <w:rPr>
          <w:rFonts w:ascii="宋体" w:hAnsi="宋体"/>
        </w:rPr>
        <w:t>6.2 如果每件包装箱重量在2号（t）或2吨（t）以上，乙方应在每件包装箱的两侧用中文和适当的运输标记，标明“重心”和“吊装点”，以便装卸和搬运。根据货物的特点和运输的不同要求，乙方应在包装箱上清楚地标注“小心轻放”、“请勿倒置”、“防潮”等字样和其他适当的标志。</w:t>
      </w:r>
    </w:p>
    <w:p w:rsidR="00510BD8" w:rsidRDefault="00510BD8">
      <w:pPr>
        <w:spacing w:line="300" w:lineRule="auto"/>
        <w:rPr>
          <w:rFonts w:ascii="宋体" w:hAnsi="宋体"/>
        </w:rPr>
      </w:pPr>
    </w:p>
    <w:p w:rsidR="00510BD8" w:rsidRDefault="002C3FC6">
      <w:pPr>
        <w:spacing w:line="300" w:lineRule="auto"/>
        <w:rPr>
          <w:rFonts w:ascii="宋体" w:hAnsi="宋体"/>
          <w:b/>
          <w:bCs/>
        </w:rPr>
      </w:pPr>
      <w:r>
        <w:rPr>
          <w:rFonts w:ascii="宋体" w:hAnsi="宋体"/>
          <w:b/>
          <w:bCs/>
        </w:rPr>
        <w:t>7</w:t>
      </w:r>
      <w:r>
        <w:rPr>
          <w:rFonts w:ascii="宋体" w:hAnsi="宋体" w:hint="eastAsia"/>
          <w:b/>
          <w:bCs/>
        </w:rPr>
        <w:t>.</w:t>
      </w:r>
      <w:r>
        <w:rPr>
          <w:rFonts w:ascii="宋体" w:hAnsi="宋体"/>
          <w:b/>
          <w:bCs/>
        </w:rPr>
        <w:t>运输及到货地点</w:t>
      </w:r>
    </w:p>
    <w:p w:rsidR="00510BD8" w:rsidRDefault="002C3FC6">
      <w:pPr>
        <w:spacing w:line="300" w:lineRule="auto"/>
        <w:ind w:firstLineChars="200" w:firstLine="420"/>
        <w:rPr>
          <w:rFonts w:ascii="宋体" w:hAnsi="宋体"/>
        </w:rPr>
      </w:pPr>
      <w:r>
        <w:rPr>
          <w:rFonts w:ascii="宋体" w:hAnsi="宋体"/>
        </w:rPr>
        <w:t>7.1 乙方负责办理运输，直接送到项目现场，并承担运输和装卸费。</w:t>
      </w:r>
    </w:p>
    <w:p w:rsidR="00510BD8" w:rsidRDefault="00510BD8">
      <w:pPr>
        <w:spacing w:line="300" w:lineRule="auto"/>
        <w:rPr>
          <w:rFonts w:ascii="宋体" w:hAnsi="宋体"/>
        </w:rPr>
      </w:pPr>
    </w:p>
    <w:p w:rsidR="00510BD8" w:rsidRDefault="002C3FC6">
      <w:pPr>
        <w:spacing w:line="300" w:lineRule="auto"/>
        <w:rPr>
          <w:rFonts w:ascii="宋体" w:hAnsi="宋体"/>
          <w:b/>
          <w:bCs/>
        </w:rPr>
      </w:pPr>
      <w:r>
        <w:rPr>
          <w:rFonts w:ascii="宋体" w:hAnsi="宋体"/>
          <w:b/>
          <w:bCs/>
        </w:rPr>
        <w:t>8</w:t>
      </w:r>
      <w:r>
        <w:rPr>
          <w:rFonts w:ascii="宋体" w:hAnsi="宋体" w:hint="eastAsia"/>
          <w:b/>
          <w:bCs/>
        </w:rPr>
        <w:t>.</w:t>
      </w:r>
      <w:r>
        <w:rPr>
          <w:rFonts w:ascii="宋体" w:hAnsi="宋体"/>
          <w:b/>
          <w:bCs/>
        </w:rPr>
        <w:t>付款</w:t>
      </w:r>
    </w:p>
    <w:p w:rsidR="00510BD8" w:rsidRDefault="002C3FC6">
      <w:pPr>
        <w:spacing w:line="300" w:lineRule="auto"/>
        <w:ind w:firstLineChars="200" w:firstLine="420"/>
        <w:rPr>
          <w:rFonts w:ascii="宋体" w:hAnsi="宋体"/>
        </w:rPr>
      </w:pPr>
      <w:r>
        <w:rPr>
          <w:rFonts w:ascii="宋体" w:hAnsi="宋体"/>
        </w:rPr>
        <w:t>8.1 本合同以人民币付款。</w:t>
      </w:r>
    </w:p>
    <w:p w:rsidR="00510BD8" w:rsidRDefault="002C3FC6">
      <w:pPr>
        <w:spacing w:line="300" w:lineRule="auto"/>
        <w:ind w:firstLineChars="200" w:firstLine="420"/>
        <w:rPr>
          <w:rFonts w:ascii="宋体" w:hAnsi="宋体"/>
        </w:rPr>
      </w:pPr>
      <w:r>
        <w:rPr>
          <w:rFonts w:ascii="宋体" w:hAnsi="宋体"/>
        </w:rPr>
        <w:t>8.2 乙方应按照双方签订的合同规定交货。交货后乙方应把下列单据提交给甲方，甲方按合同规定审核后付款：</w:t>
      </w:r>
    </w:p>
    <w:p w:rsidR="00510BD8" w:rsidRDefault="002C3FC6">
      <w:pPr>
        <w:spacing w:line="300" w:lineRule="auto"/>
        <w:ind w:firstLineChars="200" w:firstLine="420"/>
        <w:rPr>
          <w:rFonts w:ascii="宋体" w:hAnsi="宋体"/>
        </w:rPr>
      </w:pPr>
      <w:r>
        <w:rPr>
          <w:rFonts w:ascii="宋体" w:hAnsi="宋体"/>
        </w:rPr>
        <w:t>1. 发票；</w:t>
      </w:r>
    </w:p>
    <w:p w:rsidR="00510BD8" w:rsidRDefault="002C3FC6">
      <w:pPr>
        <w:spacing w:line="300" w:lineRule="auto"/>
        <w:ind w:firstLineChars="200" w:firstLine="420"/>
        <w:rPr>
          <w:rFonts w:ascii="宋体" w:hAnsi="宋体"/>
        </w:rPr>
      </w:pPr>
      <w:r>
        <w:rPr>
          <w:rFonts w:ascii="宋体" w:hAnsi="宋体"/>
        </w:rPr>
        <w:t>2. 装箱单；</w:t>
      </w:r>
    </w:p>
    <w:p w:rsidR="00510BD8" w:rsidRDefault="002C3FC6">
      <w:pPr>
        <w:spacing w:line="300" w:lineRule="auto"/>
        <w:ind w:firstLineChars="200" w:firstLine="420"/>
        <w:rPr>
          <w:rFonts w:ascii="宋体" w:hAnsi="宋体"/>
        </w:rPr>
      </w:pPr>
      <w:r>
        <w:rPr>
          <w:rFonts w:ascii="宋体" w:hAnsi="宋体"/>
        </w:rPr>
        <w:t>3. 制造厂家出具的质量检验证书和数量证明书；</w:t>
      </w:r>
    </w:p>
    <w:p w:rsidR="00510BD8" w:rsidRDefault="002C3FC6">
      <w:pPr>
        <w:spacing w:line="300" w:lineRule="auto"/>
        <w:ind w:firstLineChars="200" w:firstLine="420"/>
        <w:rPr>
          <w:rFonts w:ascii="宋体" w:hAnsi="宋体"/>
        </w:rPr>
      </w:pPr>
      <w:r>
        <w:rPr>
          <w:rFonts w:ascii="宋体" w:hAnsi="宋体"/>
        </w:rPr>
        <w:t>4. 验收证书</w:t>
      </w:r>
      <w:r>
        <w:rPr>
          <w:rFonts w:ascii="宋体" w:hAnsi="宋体" w:hint="eastAsia"/>
        </w:rPr>
        <w:t>；</w:t>
      </w:r>
    </w:p>
    <w:p w:rsidR="00510BD8" w:rsidRDefault="002C3FC6">
      <w:pPr>
        <w:spacing w:line="300" w:lineRule="auto"/>
        <w:ind w:firstLineChars="200" w:firstLine="420"/>
        <w:rPr>
          <w:rFonts w:ascii="宋体" w:hAnsi="宋体"/>
        </w:rPr>
      </w:pPr>
      <w:r>
        <w:rPr>
          <w:rFonts w:ascii="宋体" w:hAnsi="宋体"/>
        </w:rPr>
        <w:t>8.3 甲方将按“合同条款前附表”规定的付款计划安排付款。</w:t>
      </w:r>
    </w:p>
    <w:p w:rsidR="00510BD8" w:rsidRDefault="00510BD8">
      <w:pPr>
        <w:spacing w:line="300" w:lineRule="auto"/>
        <w:rPr>
          <w:rFonts w:ascii="宋体" w:hAnsi="宋体"/>
          <w:b/>
          <w:bCs/>
        </w:rPr>
      </w:pPr>
    </w:p>
    <w:p w:rsidR="00510BD8" w:rsidRDefault="002C3FC6">
      <w:pPr>
        <w:spacing w:line="300" w:lineRule="auto"/>
        <w:rPr>
          <w:rFonts w:ascii="宋体" w:hAnsi="宋体"/>
          <w:b/>
          <w:bCs/>
        </w:rPr>
      </w:pPr>
      <w:r>
        <w:rPr>
          <w:rFonts w:ascii="宋体" w:hAnsi="宋体"/>
          <w:b/>
          <w:bCs/>
        </w:rPr>
        <w:t>9</w:t>
      </w:r>
      <w:r>
        <w:rPr>
          <w:rFonts w:ascii="宋体" w:hAnsi="宋体" w:hint="eastAsia"/>
          <w:b/>
          <w:bCs/>
        </w:rPr>
        <w:t>.</w:t>
      </w:r>
      <w:r>
        <w:rPr>
          <w:rFonts w:ascii="宋体" w:hAnsi="宋体"/>
          <w:b/>
          <w:bCs/>
        </w:rPr>
        <w:t>伴随服务</w:t>
      </w:r>
    </w:p>
    <w:p w:rsidR="00510BD8" w:rsidRDefault="002C3FC6">
      <w:pPr>
        <w:spacing w:line="300" w:lineRule="auto"/>
        <w:ind w:firstLine="480"/>
        <w:rPr>
          <w:rFonts w:ascii="宋体" w:hAnsi="宋体"/>
        </w:rPr>
      </w:pPr>
      <w:r>
        <w:rPr>
          <w:rFonts w:ascii="宋体" w:hAnsi="宋体"/>
        </w:rPr>
        <w:t>9.1 除合同条款前附表中另有规定外，乙方应提交所供货物的技术文件。应包括相应的每一套设备和仪器的中文的技术文件，例如：产品目录、图纸、操作手册、使用说明、维护手册或服务指南。这些文件应在合同生效后五十六（56）天内寄给甲方。另外一套完整的上述资料应包装好随同每批货物一起发运。</w:t>
      </w:r>
    </w:p>
    <w:p w:rsidR="00510BD8" w:rsidRDefault="002C3FC6">
      <w:pPr>
        <w:spacing w:line="300" w:lineRule="auto"/>
        <w:ind w:firstLineChars="200" w:firstLine="420"/>
        <w:rPr>
          <w:rFonts w:ascii="宋体" w:hAnsi="宋体"/>
        </w:rPr>
      </w:pPr>
      <w:r>
        <w:rPr>
          <w:rFonts w:ascii="宋体" w:hAnsi="宋体"/>
        </w:rPr>
        <w:t>9.2 除合同条款前附表中另有具体规定外，乙方还应提供下列服务：</w:t>
      </w:r>
    </w:p>
    <w:p w:rsidR="00510BD8" w:rsidRDefault="002C3FC6">
      <w:pPr>
        <w:spacing w:line="300" w:lineRule="auto"/>
        <w:ind w:firstLineChars="200" w:firstLine="420"/>
        <w:rPr>
          <w:rFonts w:ascii="宋体" w:hAnsi="宋体"/>
        </w:rPr>
      </w:pPr>
      <w:r>
        <w:rPr>
          <w:rFonts w:ascii="宋体" w:hAnsi="宋体"/>
        </w:rPr>
        <w:t>(1) 货物的现场安装和启动监督；</w:t>
      </w:r>
    </w:p>
    <w:p w:rsidR="00510BD8" w:rsidRDefault="002C3FC6">
      <w:pPr>
        <w:spacing w:line="300" w:lineRule="auto"/>
        <w:ind w:firstLineChars="200" w:firstLine="420"/>
        <w:rPr>
          <w:rFonts w:ascii="宋体" w:hAnsi="宋体"/>
        </w:rPr>
      </w:pPr>
      <w:r>
        <w:rPr>
          <w:rFonts w:ascii="宋体" w:hAnsi="宋体"/>
        </w:rPr>
        <w:t>(2) 提供货物组装和维修所需的工具；</w:t>
      </w:r>
    </w:p>
    <w:p w:rsidR="00510BD8" w:rsidRDefault="002C3FC6">
      <w:pPr>
        <w:spacing w:line="300" w:lineRule="auto"/>
        <w:ind w:firstLineChars="200" w:firstLine="420"/>
        <w:rPr>
          <w:rFonts w:ascii="宋体" w:hAnsi="宋体"/>
        </w:rPr>
      </w:pPr>
      <w:r>
        <w:rPr>
          <w:rFonts w:ascii="宋体" w:hAnsi="宋体"/>
        </w:rPr>
        <w:t>(3) 在双方商定的一定期限内对所供货物实施运行监督、维修，但前提条件是该服务并不能免除乙方在质量保证期内所承担的义务；</w:t>
      </w:r>
    </w:p>
    <w:p w:rsidR="00510BD8" w:rsidRDefault="002C3FC6">
      <w:pPr>
        <w:spacing w:line="300" w:lineRule="auto"/>
        <w:ind w:firstLineChars="200" w:firstLine="420"/>
        <w:rPr>
          <w:rFonts w:ascii="宋体" w:hAnsi="宋体"/>
        </w:rPr>
      </w:pPr>
      <w:r>
        <w:rPr>
          <w:rFonts w:ascii="宋体" w:hAnsi="宋体"/>
        </w:rPr>
        <w:t>(4) 在厂家或在项目现场就货物的安装、启动、运营、维护对甲方人员进行培训。</w:t>
      </w:r>
    </w:p>
    <w:p w:rsidR="00510BD8" w:rsidRDefault="002C3FC6">
      <w:pPr>
        <w:spacing w:line="300" w:lineRule="auto"/>
        <w:ind w:firstLineChars="200" w:firstLine="420"/>
        <w:rPr>
          <w:rFonts w:ascii="宋体" w:hAnsi="宋体"/>
        </w:rPr>
      </w:pPr>
      <w:r>
        <w:rPr>
          <w:rFonts w:ascii="宋体" w:hAnsi="宋体"/>
        </w:rPr>
        <w:t>9.3 除合同条款前附表中另有规定外，伴随服务的费用应含在合同价中，不单独进行支付。</w:t>
      </w:r>
    </w:p>
    <w:p w:rsidR="00510BD8" w:rsidRDefault="00510BD8">
      <w:pPr>
        <w:spacing w:line="300" w:lineRule="auto"/>
        <w:rPr>
          <w:rFonts w:ascii="宋体" w:hAnsi="宋体"/>
        </w:rPr>
      </w:pPr>
    </w:p>
    <w:p w:rsidR="00510BD8" w:rsidRDefault="002C3FC6">
      <w:pPr>
        <w:spacing w:line="300" w:lineRule="auto"/>
        <w:rPr>
          <w:rFonts w:ascii="宋体" w:hAnsi="宋体"/>
          <w:b/>
          <w:bCs/>
        </w:rPr>
      </w:pPr>
      <w:r>
        <w:rPr>
          <w:rFonts w:ascii="宋体" w:hAnsi="宋体"/>
          <w:b/>
          <w:bCs/>
        </w:rPr>
        <w:t>10</w:t>
      </w:r>
      <w:r>
        <w:rPr>
          <w:rFonts w:ascii="宋体" w:hAnsi="宋体" w:hint="eastAsia"/>
          <w:b/>
          <w:bCs/>
        </w:rPr>
        <w:t>.</w:t>
      </w:r>
      <w:r>
        <w:rPr>
          <w:rFonts w:ascii="宋体" w:hAnsi="宋体"/>
          <w:b/>
          <w:bCs/>
        </w:rPr>
        <w:t>质量保证</w:t>
      </w:r>
    </w:p>
    <w:p w:rsidR="00510BD8" w:rsidRDefault="002C3FC6">
      <w:pPr>
        <w:spacing w:line="300" w:lineRule="auto"/>
        <w:ind w:firstLineChars="200" w:firstLine="420"/>
        <w:rPr>
          <w:rFonts w:ascii="宋体" w:hAnsi="宋体"/>
        </w:rPr>
      </w:pPr>
      <w:r>
        <w:rPr>
          <w:rFonts w:ascii="宋体" w:hAnsi="宋体"/>
        </w:rPr>
        <w:t>10.1乙方应保证所供货物是全新的、未使用过的、用一流的工艺生产的，并完全符合合同规定的质量、规格和性能的要求。乙方应保证其货物在正确安装、正常使用和保养条件下，在其使用寿命期内应具有满意的性能。在</w:t>
      </w:r>
      <w:r>
        <w:rPr>
          <w:rFonts w:ascii="宋体" w:hAnsi="宋体" w:hint="eastAsia"/>
          <w:highlight w:val="yellow"/>
        </w:rPr>
        <w:t>货物最终验收后前附表约定</w:t>
      </w:r>
      <w:r>
        <w:rPr>
          <w:rFonts w:ascii="宋体" w:hAnsi="宋体"/>
        </w:rPr>
        <w:t>的质量保证期内，乙方应对由于设计、工艺或材料的缺陷而产生的故障负责。</w:t>
      </w:r>
    </w:p>
    <w:p w:rsidR="00510BD8" w:rsidRDefault="002C3FC6">
      <w:pPr>
        <w:spacing w:line="300" w:lineRule="auto"/>
        <w:ind w:firstLineChars="200" w:firstLine="420"/>
        <w:rPr>
          <w:rFonts w:ascii="宋体" w:hAnsi="宋体"/>
        </w:rPr>
      </w:pPr>
      <w:r>
        <w:rPr>
          <w:rFonts w:ascii="宋体" w:hAnsi="宋体"/>
        </w:rPr>
        <w:t>10.2 根据当地商检局或有关部门检验结果或者在质量保证期内，如果货物的数量、质量或规格与合同不符，或证实货物是有缺陷的，包括潜在的缺陷或使用不符合要求的材料等，甲方应尽快以书面形式向乙方提出本保证下的索赔。</w:t>
      </w:r>
    </w:p>
    <w:p w:rsidR="00510BD8" w:rsidRDefault="002C3FC6">
      <w:pPr>
        <w:spacing w:line="300" w:lineRule="auto"/>
        <w:ind w:firstLineChars="200" w:firstLine="420"/>
        <w:rPr>
          <w:rFonts w:ascii="宋体" w:hAnsi="宋体"/>
        </w:rPr>
      </w:pPr>
      <w:r>
        <w:rPr>
          <w:rFonts w:ascii="宋体" w:hAnsi="宋体"/>
        </w:rPr>
        <w:lastRenderedPageBreak/>
        <w:t>10.3 乙方在收到通知后二十八（28）天内应免费维修或更换有缺陷的货物或部件。</w:t>
      </w:r>
    </w:p>
    <w:p w:rsidR="00510BD8" w:rsidRDefault="002C3FC6">
      <w:pPr>
        <w:spacing w:line="300" w:lineRule="auto"/>
        <w:ind w:firstLineChars="200" w:firstLine="420"/>
        <w:rPr>
          <w:rFonts w:ascii="宋体" w:hAnsi="宋体"/>
        </w:rPr>
      </w:pPr>
      <w:r>
        <w:rPr>
          <w:rFonts w:ascii="宋体" w:hAnsi="宋体"/>
        </w:rPr>
        <w:t>10.4 如果乙方在收到通知后二十八（28）天内没有弥补缺陷，甲方可采取必要的补救措施，但其风险和费用将由乙方承担，甲方根据合同规定对乙方行使的其他权力不受影响。</w:t>
      </w:r>
    </w:p>
    <w:p w:rsidR="00510BD8" w:rsidRDefault="00510BD8">
      <w:pPr>
        <w:spacing w:line="300" w:lineRule="auto"/>
        <w:rPr>
          <w:rFonts w:ascii="宋体" w:hAnsi="宋体"/>
        </w:rPr>
      </w:pPr>
    </w:p>
    <w:p w:rsidR="00510BD8" w:rsidRDefault="002C3FC6">
      <w:pPr>
        <w:spacing w:line="300" w:lineRule="auto"/>
        <w:rPr>
          <w:rFonts w:ascii="宋体" w:hAnsi="宋体"/>
          <w:b/>
          <w:bCs/>
        </w:rPr>
      </w:pPr>
      <w:r>
        <w:rPr>
          <w:rFonts w:ascii="宋体" w:hAnsi="宋体"/>
          <w:b/>
          <w:bCs/>
        </w:rPr>
        <w:t xml:space="preserve">11 </w:t>
      </w:r>
      <w:r>
        <w:rPr>
          <w:rFonts w:ascii="宋体" w:hAnsi="宋体" w:hint="eastAsia"/>
          <w:b/>
          <w:bCs/>
        </w:rPr>
        <w:t>.</w:t>
      </w:r>
      <w:r>
        <w:rPr>
          <w:rFonts w:ascii="宋体" w:hAnsi="宋体"/>
          <w:b/>
          <w:bCs/>
        </w:rPr>
        <w:t>检验</w:t>
      </w:r>
    </w:p>
    <w:p w:rsidR="00510BD8" w:rsidRDefault="002C3FC6">
      <w:pPr>
        <w:spacing w:line="300" w:lineRule="auto"/>
        <w:ind w:firstLineChars="200" w:firstLine="420"/>
        <w:rPr>
          <w:rFonts w:ascii="宋体" w:hAnsi="宋体"/>
        </w:rPr>
      </w:pPr>
      <w:r>
        <w:rPr>
          <w:rFonts w:ascii="宋体" w:hAnsi="宋体"/>
        </w:rPr>
        <w:t>11.1 在交货前，制造商应对货物的质量、规格、性能、数量和重量等进行详细而全面的检验，并出具一份证明货物符合合同规定的检验证书，检验证书是付款时所需要的文件的组成部分，但不能作为有关质量、规格、数量或重量的最终检验。制造商检验的结果和细节应附在检验证书后面。</w:t>
      </w:r>
    </w:p>
    <w:p w:rsidR="00510BD8" w:rsidRDefault="002C3FC6">
      <w:pPr>
        <w:spacing w:line="300" w:lineRule="auto"/>
        <w:ind w:firstLineChars="200" w:firstLine="420"/>
        <w:rPr>
          <w:rFonts w:ascii="宋体" w:hAnsi="宋体"/>
        </w:rPr>
      </w:pPr>
      <w:r>
        <w:rPr>
          <w:rFonts w:ascii="宋体" w:hAnsi="宋体"/>
        </w:rPr>
        <w:t>11.2 货物运抵现场后，甲方可向</w:t>
      </w:r>
      <w:r>
        <w:rPr>
          <w:rFonts w:ascii="宋体" w:hAnsi="宋体" w:hint="eastAsia"/>
        </w:rPr>
        <w:t>质监部门</w:t>
      </w:r>
      <w:r>
        <w:rPr>
          <w:rFonts w:ascii="宋体" w:hAnsi="宋体"/>
        </w:rPr>
        <w:t>或有关部门申请对货物的质量、规格、数量和重量进行检验，并出具检验证书。</w:t>
      </w:r>
    </w:p>
    <w:p w:rsidR="00510BD8" w:rsidRDefault="002C3FC6">
      <w:pPr>
        <w:spacing w:line="300" w:lineRule="auto"/>
        <w:ind w:firstLineChars="200" w:firstLine="420"/>
        <w:rPr>
          <w:rFonts w:ascii="宋体" w:hAnsi="宋体"/>
        </w:rPr>
      </w:pPr>
      <w:r>
        <w:rPr>
          <w:rFonts w:ascii="宋体" w:hAnsi="宋体"/>
        </w:rPr>
        <w:t>11.3 甲方可自行组织验收</w:t>
      </w:r>
      <w:r>
        <w:rPr>
          <w:rFonts w:ascii="宋体" w:hAnsi="宋体" w:hint="eastAsia"/>
        </w:rPr>
        <w:t>，也可委托第三方检测机构进行验收。</w:t>
      </w:r>
      <w:r>
        <w:rPr>
          <w:rFonts w:ascii="宋体" w:hAnsi="宋体"/>
        </w:rPr>
        <w:t>产品的到货验收包括：数量、外观、质量、随机备件备品、装箱单、随机资料（质量检验合格证、竣工图纸）及包装等。</w:t>
      </w:r>
    </w:p>
    <w:p w:rsidR="00510BD8" w:rsidRDefault="00510BD8">
      <w:pPr>
        <w:spacing w:line="300" w:lineRule="auto"/>
        <w:rPr>
          <w:rFonts w:ascii="宋体" w:hAnsi="宋体"/>
        </w:rPr>
      </w:pPr>
    </w:p>
    <w:p w:rsidR="00510BD8" w:rsidRDefault="002C3FC6">
      <w:pPr>
        <w:spacing w:line="300" w:lineRule="auto"/>
        <w:rPr>
          <w:rFonts w:ascii="宋体" w:hAnsi="宋体"/>
          <w:b/>
          <w:bCs/>
        </w:rPr>
      </w:pPr>
      <w:r>
        <w:rPr>
          <w:rFonts w:ascii="宋体" w:hAnsi="宋体"/>
          <w:b/>
          <w:bCs/>
        </w:rPr>
        <w:t xml:space="preserve">12 </w:t>
      </w:r>
      <w:r>
        <w:rPr>
          <w:rFonts w:ascii="宋体" w:hAnsi="宋体" w:hint="eastAsia"/>
          <w:b/>
          <w:bCs/>
        </w:rPr>
        <w:t>.</w:t>
      </w:r>
      <w:r>
        <w:rPr>
          <w:rFonts w:ascii="宋体" w:hAnsi="宋体"/>
          <w:b/>
          <w:bCs/>
        </w:rPr>
        <w:t>索赔</w:t>
      </w:r>
    </w:p>
    <w:p w:rsidR="00510BD8" w:rsidRDefault="002C3FC6">
      <w:pPr>
        <w:spacing w:line="300" w:lineRule="auto"/>
        <w:ind w:firstLineChars="200" w:firstLine="420"/>
        <w:rPr>
          <w:rFonts w:ascii="宋体" w:hAnsi="宋体"/>
        </w:rPr>
      </w:pPr>
      <w:r>
        <w:rPr>
          <w:rFonts w:ascii="宋体" w:hAnsi="宋体"/>
        </w:rPr>
        <w:t>12.1 甲方有权根据</w:t>
      </w:r>
      <w:r>
        <w:rPr>
          <w:rFonts w:ascii="宋体" w:hAnsi="宋体" w:hint="eastAsia"/>
        </w:rPr>
        <w:t>质检部门</w:t>
      </w:r>
      <w:r>
        <w:rPr>
          <w:rFonts w:ascii="宋体" w:hAnsi="宋体"/>
        </w:rPr>
        <w:t>或有关部门出具的检验证书向乙方提出索赔。</w:t>
      </w:r>
    </w:p>
    <w:p w:rsidR="00510BD8" w:rsidRDefault="002C3FC6">
      <w:pPr>
        <w:spacing w:line="300" w:lineRule="auto"/>
        <w:ind w:firstLineChars="200" w:firstLine="420"/>
        <w:rPr>
          <w:rFonts w:ascii="宋体" w:hAnsi="宋体"/>
        </w:rPr>
      </w:pPr>
      <w:r>
        <w:rPr>
          <w:rFonts w:ascii="宋体" w:hAnsi="宋体"/>
        </w:rPr>
        <w:t>12.2 在合同第10条规定的检验期和质量保证期内，如果乙方对差异负有责任而甲方提出索赔，乙方应按照甲方同意的下列一种或多种方式解决索赔事宜：</w:t>
      </w:r>
    </w:p>
    <w:p w:rsidR="00510BD8" w:rsidRDefault="002C3FC6">
      <w:pPr>
        <w:spacing w:line="300" w:lineRule="auto"/>
        <w:ind w:firstLineChars="200" w:firstLine="420"/>
        <w:rPr>
          <w:rFonts w:ascii="宋体" w:hAnsi="宋体"/>
        </w:rPr>
      </w:pPr>
      <w:r>
        <w:rPr>
          <w:rFonts w:ascii="宋体" w:hAnsi="宋体"/>
        </w:rPr>
        <w:t>（1）乙方同意退货并用合同规定的货币将货款退还给甲方，并承担由此发生的一切损失和费用，包括利息、银行手续费、运费、保险费、检验费、仓储费、装卸费以及为保护退回货物所需的其它必要费用。</w:t>
      </w:r>
    </w:p>
    <w:p w:rsidR="00510BD8" w:rsidRDefault="002C3FC6">
      <w:pPr>
        <w:spacing w:line="300" w:lineRule="auto"/>
        <w:ind w:firstLineChars="200" w:firstLine="420"/>
        <w:rPr>
          <w:rFonts w:ascii="宋体" w:hAnsi="宋体"/>
        </w:rPr>
      </w:pPr>
      <w:r>
        <w:rPr>
          <w:rFonts w:ascii="宋体" w:hAnsi="宋体"/>
        </w:rPr>
        <w:t>（2）根据货物低劣程度、损坏程度以及甲方所遭受损失的金额，经</w:t>
      </w:r>
      <w:r>
        <w:rPr>
          <w:rFonts w:ascii="宋体" w:hAnsi="宋体" w:hint="eastAsia"/>
        </w:rPr>
        <w:t>甲乙</w:t>
      </w:r>
      <w:r>
        <w:rPr>
          <w:rFonts w:ascii="宋体" w:hAnsi="宋体"/>
        </w:rPr>
        <w:t>双方商定降低货物的价格。</w:t>
      </w:r>
    </w:p>
    <w:p w:rsidR="00510BD8" w:rsidRDefault="002C3FC6">
      <w:pPr>
        <w:spacing w:line="300" w:lineRule="auto"/>
        <w:ind w:firstLineChars="200" w:firstLine="420"/>
        <w:rPr>
          <w:rFonts w:ascii="宋体" w:hAnsi="宋体"/>
        </w:rPr>
      </w:pPr>
      <w:r>
        <w:rPr>
          <w:rFonts w:ascii="宋体" w:hAnsi="宋体"/>
        </w:rPr>
        <w:t>（3）用符合合同规定的规格、质量和性能要求的新零件、部件或设备来更换有缺陷的部分或修补缺陷的部分，乙方应承担一切费用和风险并负担甲方蒙受的全部直接损失费用。同时，乙方应按合同第10条规定，相应延长修补或更换件的质量保证期。</w:t>
      </w:r>
    </w:p>
    <w:p w:rsidR="00510BD8" w:rsidRDefault="002C3FC6">
      <w:pPr>
        <w:spacing w:line="300" w:lineRule="auto"/>
        <w:ind w:firstLineChars="200" w:firstLine="420"/>
        <w:rPr>
          <w:rFonts w:ascii="宋体" w:hAnsi="宋体"/>
        </w:rPr>
      </w:pPr>
      <w:r>
        <w:rPr>
          <w:rFonts w:ascii="宋体" w:hAnsi="宋体"/>
        </w:rPr>
        <w:t>12.3 如果在甲方发出索赔通知后二十八（28）天内，乙方未作答复，上述索赔应视为已被乙方接受。如乙方未能在甲方发出索赔通知后二十八（28）天内或甲方同意的延长期限内，按照本合同第12.2条规定的任何一种方法解决索赔事宜并征得甲方同意，甲方将从议付货款或从乙方开具的履约保证金中扣回索赔金额。</w:t>
      </w:r>
    </w:p>
    <w:p w:rsidR="00510BD8" w:rsidRDefault="00510BD8">
      <w:pPr>
        <w:spacing w:line="300" w:lineRule="auto"/>
        <w:rPr>
          <w:rFonts w:ascii="宋体" w:hAnsi="宋体"/>
          <w:b/>
          <w:bCs/>
        </w:rPr>
      </w:pPr>
    </w:p>
    <w:p w:rsidR="00510BD8" w:rsidRDefault="002C3FC6">
      <w:pPr>
        <w:spacing w:line="300" w:lineRule="auto"/>
        <w:rPr>
          <w:rFonts w:ascii="宋体" w:hAnsi="宋体"/>
          <w:b/>
          <w:bCs/>
        </w:rPr>
      </w:pPr>
      <w:r>
        <w:rPr>
          <w:rFonts w:ascii="宋体" w:hAnsi="宋体"/>
          <w:b/>
          <w:bCs/>
        </w:rPr>
        <w:t xml:space="preserve">13 </w:t>
      </w:r>
      <w:r>
        <w:rPr>
          <w:rFonts w:ascii="宋体" w:hAnsi="宋体" w:hint="eastAsia"/>
          <w:b/>
          <w:bCs/>
        </w:rPr>
        <w:t>.</w:t>
      </w:r>
      <w:r>
        <w:rPr>
          <w:rFonts w:ascii="宋体" w:hAnsi="宋体"/>
          <w:b/>
          <w:bCs/>
        </w:rPr>
        <w:t>乙方履约延误</w:t>
      </w:r>
    </w:p>
    <w:p w:rsidR="00510BD8" w:rsidRDefault="002C3FC6">
      <w:pPr>
        <w:spacing w:line="300" w:lineRule="auto"/>
        <w:ind w:firstLineChars="200" w:firstLine="420"/>
        <w:rPr>
          <w:rFonts w:ascii="宋体" w:hAnsi="宋体"/>
        </w:rPr>
      </w:pPr>
      <w:r>
        <w:rPr>
          <w:rFonts w:ascii="宋体" w:hAnsi="宋体"/>
        </w:rPr>
        <w:t>13.1 乙方应按照甲方规定的时间表交货和提供服务。</w:t>
      </w:r>
    </w:p>
    <w:p w:rsidR="00510BD8" w:rsidRDefault="002C3FC6">
      <w:pPr>
        <w:spacing w:line="300" w:lineRule="auto"/>
        <w:ind w:firstLineChars="200" w:firstLine="420"/>
        <w:rPr>
          <w:rFonts w:ascii="宋体" w:hAnsi="宋体"/>
        </w:rPr>
      </w:pPr>
      <w:r>
        <w:rPr>
          <w:rFonts w:ascii="宋体" w:hAnsi="宋体"/>
        </w:rPr>
        <w:t xml:space="preserve">13.2 如乙方无正当理由而拖延交货，将受到以下制裁：没收履约保证金，加收误期赔偿或违约终止合同。 </w:t>
      </w:r>
    </w:p>
    <w:p w:rsidR="00510BD8" w:rsidRDefault="002C3FC6">
      <w:pPr>
        <w:spacing w:line="300" w:lineRule="auto"/>
        <w:ind w:firstLineChars="200" w:firstLine="420"/>
        <w:rPr>
          <w:rFonts w:ascii="宋体" w:hAnsi="宋体"/>
        </w:rPr>
      </w:pPr>
      <w:r>
        <w:rPr>
          <w:rFonts w:ascii="宋体" w:hAnsi="宋体"/>
        </w:rPr>
        <w:t>13.3 在履行合同过程中，如果乙方可能遇到妨碍按时交货和提供服务的情况时，应及时以书面形式将拖延的事实，可能拖延的期限和理由通知甲方。甲方在收到乙方通知后，应尽快对情况进行评价，并确定是否通过修改合同，酌情延长交货时间。</w:t>
      </w:r>
    </w:p>
    <w:p w:rsidR="00510BD8" w:rsidRDefault="00510BD8">
      <w:pPr>
        <w:spacing w:line="300" w:lineRule="auto"/>
        <w:rPr>
          <w:rFonts w:ascii="宋体" w:hAnsi="宋体"/>
        </w:rPr>
      </w:pPr>
    </w:p>
    <w:p w:rsidR="00510BD8" w:rsidRDefault="002C3FC6">
      <w:pPr>
        <w:spacing w:line="300" w:lineRule="auto"/>
        <w:rPr>
          <w:rFonts w:ascii="宋体" w:hAnsi="宋体"/>
          <w:b/>
          <w:bCs/>
        </w:rPr>
      </w:pPr>
      <w:r>
        <w:rPr>
          <w:rFonts w:ascii="宋体" w:hAnsi="宋体"/>
          <w:b/>
          <w:bCs/>
        </w:rPr>
        <w:t xml:space="preserve">14 </w:t>
      </w:r>
      <w:r>
        <w:rPr>
          <w:rFonts w:ascii="宋体" w:hAnsi="宋体" w:hint="eastAsia"/>
          <w:b/>
          <w:bCs/>
        </w:rPr>
        <w:t>.</w:t>
      </w:r>
      <w:r>
        <w:rPr>
          <w:rFonts w:ascii="宋体" w:hAnsi="宋体"/>
          <w:b/>
          <w:bCs/>
        </w:rPr>
        <w:t>误期赔偿</w:t>
      </w:r>
    </w:p>
    <w:p w:rsidR="00510BD8" w:rsidRDefault="002C3FC6">
      <w:pPr>
        <w:spacing w:line="300" w:lineRule="auto"/>
        <w:ind w:firstLineChars="200" w:firstLine="420"/>
        <w:rPr>
          <w:rFonts w:ascii="宋体" w:hAnsi="宋体"/>
        </w:rPr>
      </w:pPr>
      <w:r>
        <w:rPr>
          <w:rFonts w:ascii="宋体" w:hAnsi="宋体"/>
        </w:rPr>
        <w:t>14.1 除合同第15条规定外，如果乙方没有按照合同规定的时间交货和提供服务，甲方应从货款中扣除误期赔偿费而不影响合同项下的其他补救方法，赔偿费按每周迟交货物交货价或未提供服务费用的百分之零点五（0.5%）计收，直至交货或提供服务为止。但误期赔偿费的最高限额不超过误期货物或服务合同价的百分之五（5%）。一周按七（7）天计算，不足七（7）天按一周计算。一旦达到误期赔偿的</w:t>
      </w:r>
      <w:r>
        <w:rPr>
          <w:rFonts w:ascii="宋体" w:hAnsi="宋体"/>
        </w:rPr>
        <w:lastRenderedPageBreak/>
        <w:t>最高限额，甲方可考虑终止合同。</w:t>
      </w:r>
    </w:p>
    <w:p w:rsidR="00510BD8" w:rsidRDefault="00510BD8">
      <w:pPr>
        <w:spacing w:line="300" w:lineRule="auto"/>
        <w:ind w:firstLineChars="300" w:firstLine="630"/>
        <w:rPr>
          <w:rFonts w:ascii="宋体" w:hAnsi="宋体"/>
        </w:rPr>
      </w:pPr>
    </w:p>
    <w:p w:rsidR="00510BD8" w:rsidRDefault="002C3FC6">
      <w:pPr>
        <w:spacing w:line="300" w:lineRule="auto"/>
        <w:rPr>
          <w:rFonts w:ascii="宋体" w:hAnsi="宋体"/>
          <w:b/>
          <w:bCs/>
        </w:rPr>
      </w:pPr>
      <w:r>
        <w:rPr>
          <w:rFonts w:ascii="宋体" w:hAnsi="宋体"/>
          <w:b/>
          <w:bCs/>
        </w:rPr>
        <w:t xml:space="preserve">15 </w:t>
      </w:r>
      <w:r>
        <w:rPr>
          <w:rFonts w:ascii="宋体" w:hAnsi="宋体" w:hint="eastAsia"/>
          <w:b/>
          <w:bCs/>
        </w:rPr>
        <w:t>.</w:t>
      </w:r>
      <w:r>
        <w:rPr>
          <w:rFonts w:ascii="宋体" w:hAnsi="宋体"/>
          <w:b/>
          <w:bCs/>
        </w:rPr>
        <w:t>不可抗力</w:t>
      </w:r>
    </w:p>
    <w:p w:rsidR="00510BD8" w:rsidRDefault="002C3FC6">
      <w:pPr>
        <w:spacing w:line="300" w:lineRule="auto"/>
        <w:ind w:firstLineChars="200" w:firstLine="420"/>
        <w:rPr>
          <w:rFonts w:ascii="宋体" w:hAnsi="宋体"/>
        </w:rPr>
      </w:pPr>
      <w:r>
        <w:rPr>
          <w:rFonts w:ascii="宋体" w:hAnsi="宋体"/>
        </w:rPr>
        <w:t>15.1 尽管有合同条款第13条、14条和19条的规定，如果乙方因不可抗力而导致合同实施延误或不能履行合同义务的话，不应该被没收履约保证金，也不应该承担误期赔偿或终止合同的责任。</w:t>
      </w:r>
    </w:p>
    <w:p w:rsidR="00510BD8" w:rsidRDefault="002C3FC6">
      <w:pPr>
        <w:spacing w:line="300" w:lineRule="auto"/>
        <w:ind w:firstLineChars="200" w:firstLine="420"/>
        <w:rPr>
          <w:rFonts w:ascii="宋体" w:hAnsi="宋体"/>
        </w:rPr>
      </w:pPr>
      <w:r>
        <w:rPr>
          <w:rFonts w:ascii="宋体" w:hAnsi="宋体"/>
        </w:rPr>
        <w:t>15.2 本条所述的“不可抗力”系指那些乙方无法控制，不可预见的事件，但不包括乙方的违约或疏忽。这些事件包括，但不限于：战争、严重火灾、洪水、台风、地震以及其它双方商定的事件。</w:t>
      </w:r>
    </w:p>
    <w:p w:rsidR="00510BD8" w:rsidRDefault="002C3FC6">
      <w:pPr>
        <w:spacing w:line="300" w:lineRule="auto"/>
        <w:ind w:firstLineChars="200" w:firstLine="420"/>
        <w:rPr>
          <w:rFonts w:ascii="宋体" w:hAnsi="宋体"/>
        </w:rPr>
      </w:pPr>
      <w:r>
        <w:rPr>
          <w:rFonts w:ascii="宋体" w:hAnsi="宋体"/>
        </w:rPr>
        <w:t>15.3 在不可抗力事件发生后，乙方应尽快以书面形式将不可抗力的情况和原因通知甲方。除甲方书面另行要求外，乙方应尽实际可能继续履行合同义务，以及寻求采取合理的方案履行不受不可抗力影响的其他事项。如果不可抗力事件影响持续超过一百二十六（126）天，双方应通过友好协商在合理的时间内达成进一步履行合同的协议。</w:t>
      </w:r>
    </w:p>
    <w:p w:rsidR="00510BD8" w:rsidRDefault="00510BD8">
      <w:pPr>
        <w:spacing w:line="300" w:lineRule="auto"/>
        <w:rPr>
          <w:rFonts w:ascii="宋体" w:hAnsi="宋体"/>
        </w:rPr>
      </w:pPr>
    </w:p>
    <w:p w:rsidR="00510BD8" w:rsidRDefault="002C3FC6">
      <w:pPr>
        <w:spacing w:line="300" w:lineRule="auto"/>
        <w:rPr>
          <w:rFonts w:ascii="宋体" w:hAnsi="宋体"/>
          <w:b/>
          <w:bCs/>
        </w:rPr>
      </w:pPr>
      <w:r>
        <w:rPr>
          <w:rFonts w:ascii="宋体" w:hAnsi="宋体"/>
          <w:b/>
          <w:bCs/>
        </w:rPr>
        <w:t xml:space="preserve">16 </w:t>
      </w:r>
      <w:r>
        <w:rPr>
          <w:rFonts w:ascii="宋体" w:hAnsi="宋体" w:hint="eastAsia"/>
          <w:b/>
          <w:bCs/>
        </w:rPr>
        <w:t>.</w:t>
      </w:r>
      <w:r>
        <w:rPr>
          <w:rFonts w:ascii="宋体" w:hAnsi="宋体"/>
          <w:b/>
          <w:bCs/>
        </w:rPr>
        <w:t>税费及保险</w:t>
      </w:r>
    </w:p>
    <w:p w:rsidR="00510BD8" w:rsidRDefault="002C3FC6">
      <w:pPr>
        <w:spacing w:line="300" w:lineRule="auto"/>
        <w:ind w:firstLineChars="200" w:firstLine="420"/>
        <w:rPr>
          <w:rFonts w:ascii="宋体" w:hAnsi="宋体"/>
        </w:rPr>
      </w:pPr>
      <w:r>
        <w:rPr>
          <w:rFonts w:ascii="宋体" w:hAnsi="宋体"/>
        </w:rPr>
        <w:t>16.1 根据现行税法规定对乙方征收的与本合同有关的一切税费均应由乙方负担。所有有关货物运抵项目现场之前发生的保险均应由乙方负担。</w:t>
      </w:r>
    </w:p>
    <w:p w:rsidR="00510BD8" w:rsidRDefault="00510BD8">
      <w:pPr>
        <w:spacing w:line="300" w:lineRule="auto"/>
        <w:rPr>
          <w:rFonts w:ascii="宋体" w:hAnsi="宋体"/>
        </w:rPr>
      </w:pPr>
    </w:p>
    <w:p w:rsidR="00510BD8" w:rsidRDefault="002C3FC6">
      <w:pPr>
        <w:spacing w:line="300" w:lineRule="auto"/>
        <w:rPr>
          <w:rFonts w:ascii="宋体" w:hAnsi="宋体"/>
          <w:b/>
          <w:bCs/>
        </w:rPr>
      </w:pPr>
      <w:r>
        <w:rPr>
          <w:rFonts w:ascii="宋体" w:hAnsi="宋体"/>
          <w:b/>
          <w:bCs/>
        </w:rPr>
        <w:t xml:space="preserve">17 </w:t>
      </w:r>
      <w:r>
        <w:rPr>
          <w:rFonts w:ascii="宋体" w:hAnsi="宋体" w:hint="eastAsia"/>
          <w:b/>
          <w:bCs/>
        </w:rPr>
        <w:t>.</w:t>
      </w:r>
      <w:r>
        <w:rPr>
          <w:rFonts w:ascii="宋体" w:hAnsi="宋体"/>
          <w:b/>
          <w:bCs/>
        </w:rPr>
        <w:t>履约保证金</w:t>
      </w:r>
    </w:p>
    <w:p w:rsidR="00510BD8" w:rsidRDefault="002C3FC6">
      <w:pPr>
        <w:spacing w:line="300" w:lineRule="auto"/>
        <w:ind w:firstLineChars="200" w:firstLine="420"/>
        <w:rPr>
          <w:rFonts w:ascii="宋体" w:hAnsi="宋体"/>
        </w:rPr>
      </w:pPr>
      <w:r>
        <w:rPr>
          <w:rFonts w:ascii="宋体" w:hAnsi="宋体"/>
        </w:rPr>
        <w:t>17.1  如乙方未能履行合同规定的任何义务，甲方有权从履约保证金中得到补偿。</w:t>
      </w:r>
    </w:p>
    <w:p w:rsidR="00510BD8" w:rsidRDefault="00510BD8">
      <w:pPr>
        <w:spacing w:line="300" w:lineRule="auto"/>
        <w:rPr>
          <w:rFonts w:ascii="宋体" w:hAnsi="宋体"/>
        </w:rPr>
      </w:pPr>
    </w:p>
    <w:p w:rsidR="00510BD8" w:rsidRDefault="002C3FC6">
      <w:pPr>
        <w:spacing w:line="300" w:lineRule="auto"/>
        <w:rPr>
          <w:rFonts w:ascii="宋体" w:hAnsi="宋体"/>
          <w:b/>
          <w:bCs/>
        </w:rPr>
      </w:pPr>
      <w:r>
        <w:rPr>
          <w:rFonts w:ascii="宋体" w:hAnsi="宋体"/>
          <w:b/>
          <w:bCs/>
        </w:rPr>
        <w:t xml:space="preserve">18 </w:t>
      </w:r>
      <w:r>
        <w:rPr>
          <w:rFonts w:ascii="宋体" w:hAnsi="宋体" w:hint="eastAsia"/>
          <w:b/>
          <w:bCs/>
        </w:rPr>
        <w:t>.</w:t>
      </w:r>
      <w:r>
        <w:rPr>
          <w:rFonts w:ascii="宋体" w:hAnsi="宋体"/>
          <w:b/>
          <w:bCs/>
        </w:rPr>
        <w:t>争端的解决</w:t>
      </w:r>
    </w:p>
    <w:p w:rsidR="00510BD8" w:rsidRDefault="002C3FC6">
      <w:pPr>
        <w:spacing w:line="300" w:lineRule="auto"/>
        <w:ind w:firstLineChars="200" w:firstLine="420"/>
        <w:rPr>
          <w:rFonts w:ascii="宋体" w:hAnsi="宋体"/>
        </w:rPr>
      </w:pPr>
      <w:r>
        <w:rPr>
          <w:rFonts w:ascii="宋体" w:hAnsi="宋体"/>
        </w:rPr>
        <w:t xml:space="preserve">18.1 </w:t>
      </w:r>
      <w:r>
        <w:rPr>
          <w:rFonts w:ascii="宋体" w:hAnsi="宋体" w:hint="eastAsia"/>
        </w:rPr>
        <w:t>甲乙</w:t>
      </w:r>
      <w:r>
        <w:rPr>
          <w:rFonts w:ascii="宋体" w:hAnsi="宋体"/>
        </w:rPr>
        <w:t>双方应通过友好协商，解决在执行本合同中所发生的或与本合同有关的一切争端。如从协商开始二十八（28）天内仍不能解决，双方应将争端提交</w:t>
      </w:r>
      <w:permStart w:id="153497672" w:edGrp="everyone"/>
      <w:r>
        <w:rPr>
          <w:rFonts w:ascii="宋体" w:hAnsi="宋体" w:hint="eastAsia"/>
        </w:rPr>
        <w:t>亳州</w:t>
      </w:r>
      <w:r>
        <w:rPr>
          <w:rFonts w:ascii="宋体" w:hAnsi="宋体"/>
        </w:rPr>
        <w:t>仲裁委员会</w:t>
      </w:r>
      <w:permEnd w:id="153497672"/>
      <w:r>
        <w:rPr>
          <w:rFonts w:ascii="宋体" w:hAnsi="宋体"/>
        </w:rPr>
        <w:t>根据其仲裁程序进行仲裁。</w:t>
      </w:r>
    </w:p>
    <w:p w:rsidR="00510BD8" w:rsidRDefault="002C3FC6">
      <w:pPr>
        <w:spacing w:line="300" w:lineRule="auto"/>
        <w:ind w:firstLineChars="200" w:firstLine="420"/>
        <w:rPr>
          <w:rFonts w:ascii="宋体" w:hAnsi="宋体"/>
        </w:rPr>
      </w:pPr>
      <w:r>
        <w:rPr>
          <w:rFonts w:ascii="宋体" w:hAnsi="宋体"/>
        </w:rPr>
        <w:t>18.2 仲裁裁决应为最终裁决，对双方均具有约束力。</w:t>
      </w:r>
    </w:p>
    <w:p w:rsidR="00510BD8" w:rsidRDefault="002C3FC6">
      <w:pPr>
        <w:spacing w:line="300" w:lineRule="auto"/>
        <w:ind w:firstLineChars="200" w:firstLine="420"/>
        <w:rPr>
          <w:rFonts w:ascii="宋体" w:hAnsi="宋体"/>
        </w:rPr>
      </w:pPr>
      <w:r>
        <w:rPr>
          <w:rFonts w:ascii="宋体" w:hAnsi="宋体"/>
        </w:rPr>
        <w:t>18.3 仲裁费除仲裁机关另有裁决外均应由败诉方负担。</w:t>
      </w:r>
    </w:p>
    <w:p w:rsidR="00510BD8" w:rsidRDefault="002C3FC6">
      <w:pPr>
        <w:spacing w:line="300" w:lineRule="auto"/>
        <w:ind w:firstLineChars="200" w:firstLine="420"/>
        <w:rPr>
          <w:rFonts w:ascii="宋体" w:hAnsi="宋体"/>
        </w:rPr>
      </w:pPr>
      <w:r>
        <w:rPr>
          <w:rFonts w:ascii="宋体" w:hAnsi="宋体"/>
        </w:rPr>
        <w:t>18.4 在仲裁期间，除正在进行仲裁的部分外，本合同的其它部分应继续执行。</w:t>
      </w:r>
    </w:p>
    <w:p w:rsidR="00510BD8" w:rsidRDefault="00510BD8">
      <w:pPr>
        <w:spacing w:line="300" w:lineRule="auto"/>
        <w:ind w:firstLineChars="200" w:firstLine="420"/>
        <w:rPr>
          <w:rFonts w:ascii="宋体" w:hAnsi="宋体"/>
        </w:rPr>
      </w:pPr>
    </w:p>
    <w:p w:rsidR="00510BD8" w:rsidRDefault="002C3FC6">
      <w:pPr>
        <w:spacing w:line="300" w:lineRule="auto"/>
        <w:rPr>
          <w:rFonts w:ascii="宋体" w:hAnsi="宋体"/>
          <w:b/>
          <w:bCs/>
        </w:rPr>
      </w:pPr>
      <w:r>
        <w:rPr>
          <w:rFonts w:ascii="宋体" w:hAnsi="宋体"/>
          <w:b/>
          <w:bCs/>
        </w:rPr>
        <w:t xml:space="preserve">19 </w:t>
      </w:r>
      <w:r>
        <w:rPr>
          <w:rFonts w:ascii="宋体" w:hAnsi="宋体" w:hint="eastAsia"/>
          <w:b/>
          <w:bCs/>
        </w:rPr>
        <w:t>.</w:t>
      </w:r>
      <w:r>
        <w:rPr>
          <w:rFonts w:ascii="宋体" w:hAnsi="宋体"/>
          <w:b/>
          <w:bCs/>
        </w:rPr>
        <w:t>违约终止合同</w:t>
      </w:r>
    </w:p>
    <w:p w:rsidR="00510BD8" w:rsidRDefault="002C3FC6">
      <w:pPr>
        <w:spacing w:line="300" w:lineRule="auto"/>
        <w:ind w:firstLineChars="200" w:firstLine="420"/>
        <w:rPr>
          <w:rFonts w:ascii="宋体" w:hAnsi="宋体"/>
        </w:rPr>
      </w:pPr>
      <w:r>
        <w:rPr>
          <w:rFonts w:ascii="宋体" w:hAnsi="宋体"/>
        </w:rPr>
        <w:t>19.1 在甲方对乙方违约而采取的任何补救措施不受影响的情况下，甲方可向乙方发出书面通知书，提出终止部分或全部合同。</w:t>
      </w:r>
    </w:p>
    <w:p w:rsidR="00510BD8" w:rsidRDefault="002C3FC6">
      <w:pPr>
        <w:spacing w:line="300" w:lineRule="auto"/>
        <w:ind w:firstLineChars="200" w:firstLine="420"/>
        <w:rPr>
          <w:rFonts w:ascii="宋体" w:hAnsi="宋体"/>
        </w:rPr>
      </w:pPr>
      <w:r>
        <w:rPr>
          <w:rFonts w:ascii="宋体" w:hAnsi="宋体"/>
        </w:rPr>
        <w:t>（1）如果乙方未能在合同规定的期限或甲方同意延长的限期内提供部分或全部货物；</w:t>
      </w:r>
    </w:p>
    <w:p w:rsidR="00510BD8" w:rsidRDefault="002C3FC6">
      <w:pPr>
        <w:spacing w:line="300" w:lineRule="auto"/>
        <w:ind w:firstLineChars="200" w:firstLine="420"/>
        <w:rPr>
          <w:rFonts w:ascii="宋体" w:hAnsi="宋体"/>
        </w:rPr>
      </w:pPr>
      <w:r>
        <w:rPr>
          <w:rFonts w:ascii="宋体" w:hAnsi="宋体"/>
        </w:rPr>
        <w:t>（2）如果乙方未能履行合同规定的其它任何义务；</w:t>
      </w:r>
    </w:p>
    <w:p w:rsidR="00510BD8" w:rsidRDefault="002C3FC6">
      <w:pPr>
        <w:spacing w:line="300" w:lineRule="auto"/>
        <w:ind w:firstLineChars="200" w:firstLine="420"/>
        <w:rPr>
          <w:rFonts w:ascii="宋体" w:hAnsi="宋体"/>
        </w:rPr>
      </w:pPr>
      <w:r>
        <w:rPr>
          <w:rFonts w:ascii="宋体" w:hAnsi="宋体"/>
        </w:rPr>
        <w:t>（3）如果甲方认为乙方在本合同的竞争或实施中有腐败和欺诈行为。</w:t>
      </w:r>
    </w:p>
    <w:p w:rsidR="00510BD8" w:rsidRDefault="00510BD8">
      <w:pPr>
        <w:spacing w:line="300" w:lineRule="auto"/>
        <w:rPr>
          <w:rFonts w:ascii="宋体" w:hAnsi="宋体"/>
        </w:rPr>
      </w:pPr>
    </w:p>
    <w:p w:rsidR="00510BD8" w:rsidRDefault="002C3FC6">
      <w:pPr>
        <w:spacing w:line="300" w:lineRule="auto"/>
        <w:rPr>
          <w:rFonts w:ascii="宋体" w:hAnsi="宋体"/>
          <w:b/>
          <w:bCs/>
        </w:rPr>
      </w:pPr>
      <w:r>
        <w:rPr>
          <w:rFonts w:ascii="宋体" w:hAnsi="宋体"/>
          <w:b/>
          <w:bCs/>
        </w:rPr>
        <w:t>20</w:t>
      </w:r>
      <w:r>
        <w:rPr>
          <w:rFonts w:ascii="宋体" w:hAnsi="宋体" w:hint="eastAsia"/>
          <w:b/>
          <w:bCs/>
        </w:rPr>
        <w:t>.</w:t>
      </w:r>
      <w:r>
        <w:rPr>
          <w:rFonts w:ascii="宋体" w:hAnsi="宋体"/>
          <w:b/>
          <w:bCs/>
        </w:rPr>
        <w:t>破产终止合同</w:t>
      </w:r>
    </w:p>
    <w:p w:rsidR="00510BD8" w:rsidRDefault="002C3FC6">
      <w:pPr>
        <w:spacing w:line="300" w:lineRule="auto"/>
        <w:ind w:firstLineChars="200" w:firstLine="420"/>
        <w:rPr>
          <w:rFonts w:ascii="宋体" w:hAnsi="宋体"/>
        </w:rPr>
      </w:pPr>
      <w:r>
        <w:rPr>
          <w:rFonts w:ascii="宋体" w:hAnsi="宋体"/>
        </w:rPr>
        <w:t>20.1 如果乙方破产或无清偿能力，甲方可在任何时候以书面形式通知乙方终止合同而不给乙方补偿。该终止合同将不损害或影响甲方已经采取或将要采取的任何行动或补救措施的权力。</w:t>
      </w:r>
    </w:p>
    <w:p w:rsidR="00510BD8" w:rsidRDefault="00510BD8">
      <w:pPr>
        <w:spacing w:line="300" w:lineRule="auto"/>
        <w:rPr>
          <w:rFonts w:ascii="宋体" w:hAnsi="宋体"/>
          <w:b/>
          <w:bCs/>
        </w:rPr>
      </w:pPr>
    </w:p>
    <w:p w:rsidR="00510BD8" w:rsidRDefault="002C3FC6">
      <w:pPr>
        <w:spacing w:line="300" w:lineRule="auto"/>
        <w:rPr>
          <w:rFonts w:ascii="宋体" w:hAnsi="宋体"/>
          <w:b/>
          <w:bCs/>
        </w:rPr>
      </w:pPr>
      <w:r>
        <w:rPr>
          <w:rFonts w:ascii="宋体" w:hAnsi="宋体"/>
          <w:b/>
          <w:bCs/>
        </w:rPr>
        <w:t>21</w:t>
      </w:r>
      <w:r>
        <w:rPr>
          <w:rFonts w:ascii="宋体" w:hAnsi="宋体" w:hint="eastAsia"/>
          <w:b/>
          <w:bCs/>
        </w:rPr>
        <w:t>.</w:t>
      </w:r>
      <w:r>
        <w:rPr>
          <w:rFonts w:ascii="宋体" w:hAnsi="宋体"/>
          <w:b/>
          <w:bCs/>
        </w:rPr>
        <w:t>转让和分包</w:t>
      </w:r>
    </w:p>
    <w:p w:rsidR="00510BD8" w:rsidRDefault="002C3FC6">
      <w:pPr>
        <w:spacing w:line="300" w:lineRule="auto"/>
        <w:ind w:firstLineChars="200" w:firstLine="420"/>
        <w:rPr>
          <w:rFonts w:ascii="宋体" w:hAnsi="宋体"/>
        </w:rPr>
      </w:pPr>
      <w:r>
        <w:rPr>
          <w:rFonts w:ascii="宋体" w:hAnsi="宋体"/>
        </w:rPr>
        <w:t>21.1除甲方事先书面同意外，乙方不得部分转让或全部转让其应履行的合同义务。</w:t>
      </w:r>
    </w:p>
    <w:p w:rsidR="00510BD8" w:rsidRDefault="002C3FC6">
      <w:pPr>
        <w:spacing w:line="300" w:lineRule="auto"/>
        <w:ind w:firstLineChars="200" w:firstLine="420"/>
        <w:rPr>
          <w:rFonts w:ascii="宋体" w:hAnsi="宋体"/>
        </w:rPr>
      </w:pPr>
      <w:r>
        <w:rPr>
          <w:rFonts w:ascii="宋体" w:hAnsi="宋体"/>
        </w:rPr>
        <w:t>21.2如投标书中没有明确分包合同，在本合同签约前，乙方应书面通知甲方其在本合同中所分包的全部分包合同，无论原投标书或后来的分包通知均不能解除乙方履行本合同的责任和义务。</w:t>
      </w:r>
    </w:p>
    <w:p w:rsidR="00510BD8" w:rsidRDefault="00510BD8">
      <w:pPr>
        <w:spacing w:line="300" w:lineRule="auto"/>
        <w:rPr>
          <w:rFonts w:ascii="宋体" w:hAnsi="宋体"/>
          <w:b/>
          <w:bCs/>
        </w:rPr>
      </w:pPr>
    </w:p>
    <w:p w:rsidR="00510BD8" w:rsidRDefault="002C3FC6">
      <w:pPr>
        <w:spacing w:line="300" w:lineRule="auto"/>
        <w:rPr>
          <w:rFonts w:ascii="宋体" w:hAnsi="宋体"/>
          <w:b/>
          <w:bCs/>
        </w:rPr>
      </w:pPr>
      <w:r>
        <w:rPr>
          <w:rFonts w:ascii="宋体" w:hAnsi="宋体"/>
          <w:b/>
          <w:bCs/>
        </w:rPr>
        <w:lastRenderedPageBreak/>
        <w:t>22</w:t>
      </w:r>
      <w:r>
        <w:rPr>
          <w:rFonts w:ascii="宋体" w:hAnsi="宋体" w:hint="eastAsia"/>
          <w:b/>
          <w:bCs/>
        </w:rPr>
        <w:t>.</w:t>
      </w:r>
      <w:r>
        <w:rPr>
          <w:rFonts w:ascii="宋体" w:hAnsi="宋体"/>
          <w:b/>
          <w:bCs/>
        </w:rPr>
        <w:t>适用法律</w:t>
      </w:r>
    </w:p>
    <w:p w:rsidR="00510BD8" w:rsidRDefault="002C3FC6">
      <w:pPr>
        <w:spacing w:line="300" w:lineRule="auto"/>
        <w:ind w:firstLineChars="200" w:firstLine="420"/>
        <w:rPr>
          <w:rFonts w:ascii="宋体" w:hAnsi="宋体"/>
        </w:rPr>
      </w:pPr>
      <w:r>
        <w:rPr>
          <w:rFonts w:ascii="宋体" w:hAnsi="宋体"/>
        </w:rPr>
        <w:t>22.1 本合同应按照中华人民共和国的现行法律进行解释。</w:t>
      </w:r>
    </w:p>
    <w:p w:rsidR="00510BD8" w:rsidRDefault="00510BD8">
      <w:pPr>
        <w:spacing w:line="300" w:lineRule="auto"/>
        <w:rPr>
          <w:rFonts w:ascii="宋体" w:hAnsi="宋体"/>
          <w:b/>
          <w:bCs/>
        </w:rPr>
      </w:pPr>
    </w:p>
    <w:p w:rsidR="00510BD8" w:rsidRDefault="002C3FC6">
      <w:pPr>
        <w:spacing w:line="300" w:lineRule="auto"/>
        <w:rPr>
          <w:rFonts w:ascii="宋体" w:hAnsi="宋体"/>
          <w:b/>
          <w:bCs/>
        </w:rPr>
      </w:pPr>
      <w:r>
        <w:rPr>
          <w:rFonts w:ascii="宋体" w:hAnsi="宋体"/>
          <w:b/>
          <w:bCs/>
        </w:rPr>
        <w:t>23</w:t>
      </w:r>
      <w:r>
        <w:rPr>
          <w:rFonts w:ascii="宋体" w:hAnsi="宋体" w:hint="eastAsia"/>
          <w:b/>
          <w:bCs/>
        </w:rPr>
        <w:t>.</w:t>
      </w:r>
      <w:r>
        <w:rPr>
          <w:rFonts w:ascii="宋体" w:hAnsi="宋体"/>
          <w:b/>
          <w:bCs/>
        </w:rPr>
        <w:t>合同生效</w:t>
      </w:r>
    </w:p>
    <w:p w:rsidR="00510BD8" w:rsidRDefault="002C3FC6">
      <w:pPr>
        <w:spacing w:line="300" w:lineRule="auto"/>
        <w:ind w:firstLineChars="200" w:firstLine="420"/>
        <w:rPr>
          <w:rFonts w:ascii="宋体" w:hAnsi="宋体"/>
        </w:rPr>
      </w:pPr>
      <w:r>
        <w:rPr>
          <w:rFonts w:ascii="宋体" w:hAnsi="宋体"/>
        </w:rPr>
        <w:t xml:space="preserve">23.1 </w:t>
      </w:r>
      <w:r>
        <w:rPr>
          <w:rFonts w:ascii="宋体" w:hAnsi="宋体" w:hint="eastAsia"/>
          <w:color w:val="FF0000"/>
        </w:rPr>
        <w:t>本合同经甲乙双方法定代表人或委托代理人签章（签名）、单位盖章并在甲方收到乙方提交的履约保证金后生效。</w:t>
      </w:r>
    </w:p>
    <w:p w:rsidR="00510BD8" w:rsidRDefault="00510BD8">
      <w:pPr>
        <w:spacing w:line="300" w:lineRule="auto"/>
        <w:rPr>
          <w:rFonts w:ascii="宋体" w:hAnsi="宋体"/>
        </w:rPr>
      </w:pPr>
    </w:p>
    <w:p w:rsidR="00510BD8" w:rsidRDefault="002C3FC6">
      <w:pPr>
        <w:spacing w:line="300" w:lineRule="auto"/>
        <w:rPr>
          <w:rFonts w:ascii="宋体" w:hAnsi="宋体"/>
          <w:b/>
          <w:bCs/>
        </w:rPr>
      </w:pPr>
      <w:r>
        <w:rPr>
          <w:rFonts w:ascii="宋体" w:hAnsi="宋体"/>
          <w:b/>
          <w:bCs/>
        </w:rPr>
        <w:t>24</w:t>
      </w:r>
      <w:r>
        <w:rPr>
          <w:rFonts w:ascii="宋体" w:hAnsi="宋体" w:hint="eastAsia"/>
          <w:b/>
          <w:bCs/>
        </w:rPr>
        <w:t>.</w:t>
      </w:r>
      <w:r>
        <w:rPr>
          <w:rFonts w:ascii="宋体" w:hAnsi="宋体"/>
          <w:b/>
          <w:bCs/>
        </w:rPr>
        <w:t>主导语言</w:t>
      </w:r>
    </w:p>
    <w:p w:rsidR="00510BD8" w:rsidRDefault="002C3FC6">
      <w:pPr>
        <w:spacing w:line="300" w:lineRule="auto"/>
        <w:ind w:firstLineChars="200" w:firstLine="420"/>
        <w:rPr>
          <w:rFonts w:ascii="宋体" w:hAnsi="宋体"/>
        </w:rPr>
      </w:pPr>
      <w:r>
        <w:rPr>
          <w:rFonts w:ascii="宋体" w:hAnsi="宋体"/>
        </w:rPr>
        <w:t xml:space="preserve">24.1 </w:t>
      </w:r>
      <w:permStart w:id="684529849" w:edGrp="everyone"/>
      <w:r>
        <w:rPr>
          <w:rFonts w:ascii="宋体" w:hAnsi="宋体"/>
        </w:rPr>
        <w:t>本合同一式</w:t>
      </w:r>
      <w:r>
        <w:rPr>
          <w:rFonts w:ascii="宋体" w:hAnsi="宋体" w:hint="eastAsia"/>
        </w:rPr>
        <w:t>六</w:t>
      </w:r>
      <w:r>
        <w:rPr>
          <w:rFonts w:ascii="宋体" w:hAnsi="宋体"/>
        </w:rPr>
        <w:t>份，以中文书就，甲方</w:t>
      </w:r>
      <w:r>
        <w:rPr>
          <w:rFonts w:ascii="宋体" w:hAnsi="宋体" w:hint="eastAsia"/>
        </w:rPr>
        <w:t>（2份），</w:t>
      </w:r>
      <w:r>
        <w:rPr>
          <w:rFonts w:ascii="宋体" w:hAnsi="宋体"/>
        </w:rPr>
        <w:t>乙方、</w:t>
      </w:r>
      <w:r>
        <w:rPr>
          <w:rFonts w:ascii="宋体" w:hAnsi="宋体" w:hint="eastAsia"/>
        </w:rPr>
        <w:t>见证</w:t>
      </w:r>
      <w:r>
        <w:rPr>
          <w:rFonts w:ascii="宋体" w:hAnsi="宋体"/>
        </w:rPr>
        <w:t>方、</w:t>
      </w:r>
      <w:r>
        <w:rPr>
          <w:rFonts w:ascii="宋体" w:hAnsi="宋体" w:hint="eastAsia"/>
        </w:rPr>
        <w:t>公管局、财政局</w:t>
      </w:r>
      <w:r>
        <w:rPr>
          <w:rFonts w:ascii="宋体" w:hAnsi="宋体"/>
        </w:rPr>
        <w:t>各执1份。</w:t>
      </w:r>
      <w:permEnd w:id="684529849"/>
    </w:p>
    <w:p w:rsidR="00510BD8" w:rsidRDefault="00510BD8">
      <w:pPr>
        <w:spacing w:line="300" w:lineRule="auto"/>
        <w:ind w:firstLineChars="200" w:firstLine="420"/>
        <w:rPr>
          <w:rFonts w:ascii="宋体" w:hAnsi="宋体"/>
        </w:rPr>
      </w:pPr>
    </w:p>
    <w:p w:rsidR="00510BD8" w:rsidRDefault="002C3FC6">
      <w:pPr>
        <w:spacing w:line="300" w:lineRule="auto"/>
        <w:rPr>
          <w:rFonts w:ascii="宋体" w:hAnsi="宋体"/>
          <w:b/>
          <w:bCs/>
        </w:rPr>
      </w:pPr>
      <w:r>
        <w:rPr>
          <w:rFonts w:ascii="宋体" w:hAnsi="宋体"/>
          <w:b/>
          <w:bCs/>
        </w:rPr>
        <w:t>25</w:t>
      </w:r>
      <w:r>
        <w:rPr>
          <w:rFonts w:ascii="宋体" w:hAnsi="宋体" w:hint="eastAsia"/>
          <w:b/>
          <w:bCs/>
        </w:rPr>
        <w:t>.</w:t>
      </w:r>
      <w:r>
        <w:rPr>
          <w:rFonts w:ascii="宋体" w:hAnsi="宋体"/>
          <w:b/>
          <w:bCs/>
        </w:rPr>
        <w:t>合同修改</w:t>
      </w:r>
    </w:p>
    <w:p w:rsidR="00510BD8" w:rsidRDefault="002C3FC6">
      <w:pPr>
        <w:spacing w:line="300" w:lineRule="auto"/>
        <w:ind w:firstLineChars="200" w:firstLine="420"/>
        <w:rPr>
          <w:rFonts w:ascii="宋体" w:hAnsi="宋体"/>
        </w:rPr>
      </w:pPr>
      <w:r>
        <w:rPr>
          <w:rFonts w:ascii="宋体" w:hAnsi="宋体"/>
        </w:rPr>
        <w:t>25.1 除了双方签署书面修改协议，并成为本合同不可分割的一部分的情况之外，本合同的条件不得有任何变化或修改。</w:t>
      </w:r>
    </w:p>
    <w:p w:rsidR="00510BD8" w:rsidRDefault="00510BD8">
      <w:pPr>
        <w:spacing w:line="300" w:lineRule="auto"/>
        <w:jc w:val="center"/>
        <w:rPr>
          <w:rFonts w:ascii="宋体" w:hAnsi="宋体"/>
        </w:rPr>
      </w:pPr>
    </w:p>
    <w:p w:rsidR="00510BD8" w:rsidRDefault="002C3FC6">
      <w:pPr>
        <w:pStyle w:val="3"/>
      </w:pPr>
      <w:r>
        <w:br w:type="page"/>
      </w:r>
      <w:r>
        <w:lastRenderedPageBreak/>
        <w:t>三、</w:t>
      </w:r>
      <w:r>
        <w:t xml:space="preserve"> </w:t>
      </w:r>
      <w:r>
        <w:t>合同格式</w:t>
      </w:r>
    </w:p>
    <w:p w:rsidR="00510BD8" w:rsidRDefault="002C3FC6">
      <w:pPr>
        <w:spacing w:line="300" w:lineRule="auto"/>
        <w:rPr>
          <w:rFonts w:ascii="宋体" w:hAnsi="宋体"/>
        </w:rPr>
      </w:pPr>
      <w:r>
        <w:rPr>
          <w:rFonts w:ascii="宋体" w:hAnsi="宋体"/>
          <w:u w:val="single"/>
        </w:rPr>
        <w:t xml:space="preserve">                                                        </w:t>
      </w:r>
      <w:r>
        <w:rPr>
          <w:rFonts w:ascii="宋体" w:hAnsi="宋体"/>
        </w:rPr>
        <w:t>（以下简称“甲方”）</w:t>
      </w:r>
    </w:p>
    <w:p w:rsidR="00510BD8" w:rsidRDefault="002C3FC6">
      <w:pPr>
        <w:spacing w:line="300" w:lineRule="auto"/>
        <w:rPr>
          <w:rFonts w:ascii="宋体" w:hAnsi="宋体"/>
        </w:rPr>
      </w:pPr>
      <w:r>
        <w:rPr>
          <w:rFonts w:ascii="宋体" w:hAnsi="宋体"/>
          <w:u w:val="single"/>
        </w:rPr>
        <w:t xml:space="preserve">                                                        </w:t>
      </w:r>
      <w:r>
        <w:rPr>
          <w:rFonts w:ascii="宋体" w:hAnsi="宋体"/>
        </w:rPr>
        <w:t>（以下简称“乙方”）</w:t>
      </w:r>
    </w:p>
    <w:p w:rsidR="00510BD8" w:rsidRDefault="002C3FC6">
      <w:pPr>
        <w:spacing w:line="300" w:lineRule="auto"/>
        <w:rPr>
          <w:rFonts w:ascii="宋体" w:hAnsi="宋体"/>
        </w:rPr>
      </w:pPr>
      <w:r>
        <w:rPr>
          <w:rFonts w:ascii="宋体" w:hAnsi="宋体"/>
          <w:u w:val="single"/>
        </w:rPr>
        <w:t xml:space="preserve">                                                        </w:t>
      </w:r>
      <w:r>
        <w:rPr>
          <w:rFonts w:ascii="宋体" w:hAnsi="宋体"/>
        </w:rPr>
        <w:t>（以下简称“</w:t>
      </w:r>
      <w:r>
        <w:rPr>
          <w:rFonts w:ascii="宋体" w:hAnsi="宋体" w:hint="eastAsia"/>
        </w:rPr>
        <w:t>见证</w:t>
      </w:r>
      <w:r>
        <w:rPr>
          <w:rFonts w:ascii="宋体" w:hAnsi="宋体"/>
        </w:rPr>
        <w:t>方”）</w:t>
      </w:r>
    </w:p>
    <w:p w:rsidR="00510BD8" w:rsidRDefault="00510BD8">
      <w:pPr>
        <w:spacing w:line="300" w:lineRule="auto"/>
        <w:rPr>
          <w:rFonts w:ascii="宋体" w:hAnsi="宋体"/>
        </w:rPr>
      </w:pPr>
    </w:p>
    <w:p w:rsidR="00510BD8" w:rsidRDefault="002C3FC6">
      <w:pPr>
        <w:spacing w:line="300" w:lineRule="auto"/>
        <w:rPr>
          <w:rFonts w:ascii="宋体" w:hAnsi="宋体"/>
        </w:rPr>
      </w:pPr>
      <w:r>
        <w:rPr>
          <w:rFonts w:ascii="宋体" w:hAnsi="宋体"/>
        </w:rPr>
        <w:t>同意按下述条款和条件签署本合同（以下简称“合同”）：</w:t>
      </w:r>
    </w:p>
    <w:p w:rsidR="00510BD8" w:rsidRDefault="002C3FC6">
      <w:pPr>
        <w:spacing w:line="300" w:lineRule="auto"/>
        <w:rPr>
          <w:rFonts w:ascii="宋体" w:hAnsi="宋体"/>
        </w:rPr>
      </w:pPr>
      <w:r>
        <w:rPr>
          <w:rFonts w:ascii="宋体" w:hAnsi="宋体"/>
        </w:rPr>
        <w:t>1</w:t>
      </w:r>
      <w:r>
        <w:rPr>
          <w:rFonts w:ascii="宋体" w:hAnsi="宋体" w:hint="eastAsia"/>
        </w:rPr>
        <w:t>.</w:t>
      </w:r>
      <w:r>
        <w:rPr>
          <w:rFonts w:ascii="宋体" w:hAnsi="宋体"/>
        </w:rPr>
        <w:t>合同文件</w:t>
      </w:r>
    </w:p>
    <w:p w:rsidR="00510BD8" w:rsidRDefault="002C3FC6">
      <w:pPr>
        <w:spacing w:line="300" w:lineRule="auto"/>
        <w:ind w:firstLineChars="200" w:firstLine="420"/>
        <w:rPr>
          <w:rFonts w:ascii="宋体" w:hAnsi="宋体"/>
        </w:rPr>
      </w:pPr>
      <w:r>
        <w:rPr>
          <w:rFonts w:ascii="宋体" w:hAnsi="宋体"/>
        </w:rPr>
        <w:t>本合同所附下列文件是构成本合同不可分割的部分：</w:t>
      </w:r>
    </w:p>
    <w:p w:rsidR="00510BD8" w:rsidRDefault="002C3FC6">
      <w:pPr>
        <w:spacing w:line="300" w:lineRule="auto"/>
        <w:ind w:firstLineChars="200" w:firstLine="420"/>
        <w:rPr>
          <w:rFonts w:ascii="宋体" w:hAnsi="宋体"/>
        </w:rPr>
      </w:pPr>
      <w:r>
        <w:rPr>
          <w:rFonts w:ascii="宋体" w:hAnsi="宋体"/>
        </w:rPr>
        <w:t>（1）合同条款及前附表</w:t>
      </w:r>
      <w:r>
        <w:rPr>
          <w:rFonts w:ascii="宋体" w:hAnsi="宋体" w:hint="eastAsia"/>
        </w:rPr>
        <w:t>；</w:t>
      </w:r>
    </w:p>
    <w:p w:rsidR="00510BD8" w:rsidRDefault="002C3FC6">
      <w:pPr>
        <w:spacing w:line="300" w:lineRule="auto"/>
        <w:ind w:firstLineChars="200" w:firstLine="420"/>
        <w:rPr>
          <w:rFonts w:ascii="宋体" w:hAnsi="宋体"/>
        </w:rPr>
      </w:pPr>
      <w:r>
        <w:rPr>
          <w:rFonts w:ascii="宋体" w:hAnsi="宋体"/>
        </w:rPr>
        <w:t>（2）招标文件及附属资料</w:t>
      </w:r>
      <w:r>
        <w:rPr>
          <w:rFonts w:ascii="宋体" w:hAnsi="宋体" w:hint="eastAsia"/>
        </w:rPr>
        <w:t>；</w:t>
      </w:r>
    </w:p>
    <w:p w:rsidR="00510BD8" w:rsidRDefault="002C3FC6">
      <w:pPr>
        <w:spacing w:line="300" w:lineRule="auto"/>
        <w:ind w:firstLineChars="200" w:firstLine="420"/>
        <w:rPr>
          <w:rFonts w:ascii="宋体" w:hAnsi="宋体"/>
        </w:rPr>
      </w:pPr>
      <w:r>
        <w:rPr>
          <w:rFonts w:ascii="宋体" w:hAnsi="宋体"/>
        </w:rPr>
        <w:t>（3）投标人提交的投标文件和补充承诺</w:t>
      </w:r>
      <w:r>
        <w:rPr>
          <w:rFonts w:ascii="宋体" w:hAnsi="宋体" w:hint="eastAsia"/>
        </w:rPr>
        <w:t>；</w:t>
      </w:r>
    </w:p>
    <w:p w:rsidR="00510BD8" w:rsidRDefault="002C3FC6">
      <w:pPr>
        <w:spacing w:line="300" w:lineRule="auto"/>
        <w:ind w:firstLineChars="200" w:firstLine="420"/>
        <w:rPr>
          <w:rFonts w:ascii="宋体" w:hAnsi="宋体"/>
        </w:rPr>
      </w:pPr>
      <w:r>
        <w:rPr>
          <w:rFonts w:ascii="宋体" w:hAnsi="宋体"/>
        </w:rPr>
        <w:t>（</w:t>
      </w:r>
      <w:r>
        <w:rPr>
          <w:rFonts w:ascii="宋体" w:hAnsi="宋体" w:hint="eastAsia"/>
        </w:rPr>
        <w:t>4</w:t>
      </w:r>
      <w:r>
        <w:rPr>
          <w:rFonts w:ascii="宋体" w:hAnsi="宋体"/>
        </w:rPr>
        <w:t>）中标通知书</w:t>
      </w:r>
      <w:r>
        <w:rPr>
          <w:rFonts w:ascii="宋体" w:hAnsi="宋体" w:hint="eastAsia"/>
        </w:rPr>
        <w:t>。</w:t>
      </w:r>
    </w:p>
    <w:p w:rsidR="00510BD8" w:rsidRDefault="002C3FC6">
      <w:pPr>
        <w:spacing w:line="300" w:lineRule="auto"/>
        <w:rPr>
          <w:rFonts w:ascii="宋体" w:hAnsi="宋体"/>
        </w:rPr>
      </w:pPr>
      <w:r>
        <w:rPr>
          <w:rFonts w:ascii="宋体" w:hAnsi="宋体"/>
        </w:rPr>
        <w:t>2</w:t>
      </w:r>
      <w:r>
        <w:rPr>
          <w:rFonts w:ascii="宋体" w:hAnsi="宋体" w:hint="eastAsia"/>
        </w:rPr>
        <w:t>.</w:t>
      </w:r>
      <w:r>
        <w:rPr>
          <w:rFonts w:ascii="宋体" w:hAnsi="宋体"/>
        </w:rPr>
        <w:t>合同范围和条件</w:t>
      </w:r>
    </w:p>
    <w:p w:rsidR="00510BD8" w:rsidRDefault="002C3FC6">
      <w:pPr>
        <w:spacing w:line="300" w:lineRule="auto"/>
        <w:ind w:firstLineChars="200" w:firstLine="420"/>
        <w:rPr>
          <w:rFonts w:ascii="宋体" w:hAnsi="宋体"/>
        </w:rPr>
      </w:pPr>
      <w:r>
        <w:rPr>
          <w:rFonts w:ascii="宋体" w:hAnsi="宋体"/>
        </w:rPr>
        <w:t>本合同的范围和条件应与上述合同文件的规定相一致。</w:t>
      </w:r>
    </w:p>
    <w:p w:rsidR="00510BD8" w:rsidRDefault="002C3FC6">
      <w:pPr>
        <w:spacing w:line="300" w:lineRule="auto"/>
        <w:rPr>
          <w:rFonts w:ascii="宋体" w:hAnsi="宋体"/>
          <w:color w:val="FF0000"/>
        </w:rPr>
      </w:pPr>
      <w:r>
        <w:rPr>
          <w:rFonts w:ascii="宋体" w:hAnsi="宋体"/>
        </w:rPr>
        <w:t>3</w:t>
      </w:r>
      <w:r>
        <w:rPr>
          <w:rFonts w:ascii="宋体" w:hAnsi="宋体" w:hint="eastAsia"/>
        </w:rPr>
        <w:t>.</w:t>
      </w:r>
      <w:r>
        <w:rPr>
          <w:rFonts w:ascii="宋体" w:hAnsi="宋体"/>
        </w:rPr>
        <w:t>货物及数量</w:t>
      </w:r>
    </w:p>
    <w:p w:rsidR="00510BD8" w:rsidRDefault="002C3FC6">
      <w:pPr>
        <w:spacing w:line="300" w:lineRule="auto"/>
        <w:ind w:firstLineChars="200" w:firstLine="420"/>
        <w:rPr>
          <w:rFonts w:ascii="宋体" w:hAnsi="宋体"/>
        </w:rPr>
      </w:pPr>
      <w:r>
        <w:rPr>
          <w:rFonts w:ascii="宋体" w:hAnsi="宋体"/>
        </w:rPr>
        <w:t>本合同所提供的货物及数量详见</w:t>
      </w:r>
      <w:r>
        <w:rPr>
          <w:rFonts w:ascii="宋体" w:hAnsi="宋体" w:hint="eastAsia"/>
        </w:rPr>
        <w:t>“附件”</w:t>
      </w:r>
      <w:r>
        <w:rPr>
          <w:rFonts w:ascii="宋体" w:hAnsi="宋体"/>
        </w:rPr>
        <w:t>。</w:t>
      </w:r>
    </w:p>
    <w:p w:rsidR="00510BD8" w:rsidRDefault="002C3FC6">
      <w:pPr>
        <w:spacing w:line="300" w:lineRule="auto"/>
        <w:rPr>
          <w:rFonts w:ascii="宋体" w:hAnsi="宋体"/>
        </w:rPr>
      </w:pPr>
      <w:r>
        <w:rPr>
          <w:rFonts w:ascii="宋体" w:hAnsi="宋体"/>
        </w:rPr>
        <w:t>4</w:t>
      </w:r>
      <w:r>
        <w:rPr>
          <w:rFonts w:ascii="宋体" w:hAnsi="宋体" w:hint="eastAsia"/>
        </w:rPr>
        <w:t>.</w:t>
      </w:r>
      <w:r>
        <w:rPr>
          <w:rFonts w:ascii="宋体" w:hAnsi="宋体"/>
        </w:rPr>
        <w:t>合同金额</w:t>
      </w:r>
    </w:p>
    <w:p w:rsidR="00510BD8" w:rsidRDefault="002C3FC6">
      <w:pPr>
        <w:spacing w:line="300" w:lineRule="auto"/>
        <w:ind w:firstLineChars="200" w:firstLine="420"/>
        <w:rPr>
          <w:rFonts w:ascii="宋体" w:hAnsi="宋体"/>
        </w:rPr>
      </w:pPr>
      <w:r>
        <w:rPr>
          <w:rFonts w:ascii="宋体" w:hAnsi="宋体"/>
        </w:rPr>
        <w:t>根据上述合同文件要求，合同的总金额为人民币</w:t>
      </w:r>
      <w:r>
        <w:rPr>
          <w:rFonts w:ascii="宋体" w:hAnsi="宋体"/>
          <w:u w:val="single"/>
        </w:rPr>
        <w:t xml:space="preserve">            </w:t>
      </w:r>
      <w:r>
        <w:rPr>
          <w:rFonts w:ascii="宋体" w:hAnsi="宋体"/>
        </w:rPr>
        <w:t>元</w:t>
      </w:r>
      <w:r>
        <w:rPr>
          <w:rFonts w:ascii="宋体" w:hAnsi="宋体" w:hint="eastAsia"/>
        </w:rPr>
        <w:t>整（小写：</w:t>
      </w:r>
      <w:r>
        <w:rPr>
          <w:rFonts w:ascii="宋体" w:hAnsi="宋体"/>
          <w:u w:val="single"/>
        </w:rPr>
        <w:t xml:space="preserve">         </w:t>
      </w:r>
      <w:r>
        <w:rPr>
          <w:rFonts w:ascii="宋体" w:hAnsi="宋体" w:hint="eastAsia"/>
        </w:rPr>
        <w:t>元）</w:t>
      </w:r>
      <w:r>
        <w:rPr>
          <w:rFonts w:ascii="宋体" w:hAnsi="宋体"/>
        </w:rPr>
        <w:t>，分项价格在投标报价表中有明确规定。</w:t>
      </w:r>
    </w:p>
    <w:p w:rsidR="00510BD8" w:rsidRDefault="002C3FC6">
      <w:pPr>
        <w:spacing w:line="300" w:lineRule="auto"/>
        <w:rPr>
          <w:rFonts w:ascii="宋体" w:hAnsi="宋体"/>
        </w:rPr>
      </w:pPr>
      <w:r>
        <w:rPr>
          <w:rFonts w:ascii="宋体" w:hAnsi="宋体"/>
        </w:rPr>
        <w:t>5</w:t>
      </w:r>
      <w:r>
        <w:rPr>
          <w:rFonts w:ascii="宋体" w:hAnsi="宋体" w:hint="eastAsia"/>
        </w:rPr>
        <w:t>.</w:t>
      </w:r>
      <w:r>
        <w:rPr>
          <w:rFonts w:ascii="宋体" w:hAnsi="宋体"/>
        </w:rPr>
        <w:t>付款条件</w:t>
      </w:r>
    </w:p>
    <w:p w:rsidR="00510BD8" w:rsidRDefault="002C3FC6">
      <w:pPr>
        <w:spacing w:line="300" w:lineRule="auto"/>
        <w:ind w:firstLineChars="200" w:firstLine="420"/>
        <w:rPr>
          <w:rFonts w:ascii="宋体" w:hAnsi="宋体"/>
        </w:rPr>
      </w:pPr>
      <w:r>
        <w:rPr>
          <w:rFonts w:ascii="宋体" w:hAnsi="宋体"/>
        </w:rPr>
        <w:t>本合同货物的付款条件在合同条款前附表中有明确规定。</w:t>
      </w:r>
    </w:p>
    <w:p w:rsidR="00510BD8" w:rsidRDefault="002C3FC6">
      <w:pPr>
        <w:spacing w:line="300" w:lineRule="auto"/>
        <w:rPr>
          <w:rFonts w:ascii="宋体" w:hAnsi="宋体"/>
        </w:rPr>
      </w:pPr>
      <w:r>
        <w:rPr>
          <w:rFonts w:ascii="宋体" w:hAnsi="宋体"/>
        </w:rPr>
        <w:t>6</w:t>
      </w:r>
      <w:r>
        <w:rPr>
          <w:rFonts w:ascii="宋体" w:hAnsi="宋体" w:hint="eastAsia"/>
        </w:rPr>
        <w:t>.</w:t>
      </w:r>
      <w:r>
        <w:rPr>
          <w:rFonts w:ascii="宋体" w:hAnsi="宋体"/>
        </w:rPr>
        <w:t>交货时间和交货地点</w:t>
      </w:r>
    </w:p>
    <w:p w:rsidR="00510BD8" w:rsidRDefault="002C3FC6">
      <w:pPr>
        <w:spacing w:line="300" w:lineRule="auto"/>
        <w:ind w:firstLineChars="200" w:firstLine="420"/>
        <w:rPr>
          <w:rFonts w:ascii="宋体" w:hAnsi="宋体"/>
        </w:rPr>
      </w:pPr>
      <w:r>
        <w:rPr>
          <w:rFonts w:ascii="宋体" w:hAnsi="宋体"/>
        </w:rPr>
        <w:t>本合同货物的交付时间和交货地点在“</w:t>
      </w:r>
      <w:r>
        <w:rPr>
          <w:rFonts w:ascii="宋体" w:hAnsi="宋体" w:hint="eastAsia"/>
        </w:rPr>
        <w:t>合同条款前附表</w:t>
      </w:r>
      <w:r>
        <w:rPr>
          <w:rFonts w:ascii="宋体" w:hAnsi="宋体"/>
        </w:rPr>
        <w:t>”中有明确规定。</w:t>
      </w:r>
    </w:p>
    <w:p w:rsidR="00510BD8" w:rsidRDefault="002C3FC6">
      <w:pPr>
        <w:spacing w:line="300" w:lineRule="auto"/>
        <w:rPr>
          <w:rFonts w:ascii="宋体" w:hAnsi="宋体"/>
        </w:rPr>
      </w:pPr>
      <w:r>
        <w:rPr>
          <w:rFonts w:ascii="宋体" w:hAnsi="宋体"/>
        </w:rPr>
        <w:t>7</w:t>
      </w:r>
      <w:r>
        <w:rPr>
          <w:rFonts w:ascii="宋体" w:hAnsi="宋体" w:hint="eastAsia"/>
        </w:rPr>
        <w:t>.</w:t>
      </w:r>
      <w:r>
        <w:rPr>
          <w:rFonts w:ascii="宋体" w:hAnsi="宋体"/>
        </w:rPr>
        <w:t>合同生效</w:t>
      </w:r>
    </w:p>
    <w:p w:rsidR="00510BD8" w:rsidRDefault="002C3FC6">
      <w:pPr>
        <w:spacing w:line="300" w:lineRule="auto"/>
        <w:ind w:firstLineChars="200" w:firstLine="480"/>
        <w:rPr>
          <w:rFonts w:ascii="宋体" w:hAnsi="宋体"/>
        </w:rPr>
      </w:pPr>
      <w:r>
        <w:rPr>
          <w:rFonts w:ascii="宋体" w:hAnsi="宋体"/>
          <w:color w:val="FF0000"/>
          <w:sz w:val="24"/>
          <w:szCs w:val="24"/>
        </w:rPr>
        <w:t>本合同经</w:t>
      </w:r>
      <w:r>
        <w:rPr>
          <w:rFonts w:ascii="宋体" w:hAnsi="宋体" w:hint="eastAsia"/>
          <w:color w:val="FF0000"/>
          <w:sz w:val="24"/>
          <w:szCs w:val="24"/>
        </w:rPr>
        <w:t>甲乙双方法定代表人或委托代理人签章（</w:t>
      </w:r>
      <w:r>
        <w:rPr>
          <w:rFonts w:ascii="宋体" w:hAnsi="宋体"/>
          <w:color w:val="FF0000"/>
          <w:sz w:val="24"/>
          <w:szCs w:val="24"/>
        </w:rPr>
        <w:t>签</w:t>
      </w:r>
      <w:r>
        <w:rPr>
          <w:rFonts w:ascii="宋体" w:hAnsi="宋体" w:hint="eastAsia"/>
          <w:color w:val="FF0000"/>
          <w:sz w:val="24"/>
          <w:szCs w:val="24"/>
        </w:rPr>
        <w:t>名）、单位</w:t>
      </w:r>
      <w:r>
        <w:rPr>
          <w:rFonts w:ascii="宋体" w:hAnsi="宋体"/>
          <w:color w:val="FF0000"/>
          <w:sz w:val="24"/>
          <w:szCs w:val="24"/>
        </w:rPr>
        <w:t>盖章并在甲方收到乙方提交的履约保证金后生效</w:t>
      </w:r>
      <w:r>
        <w:rPr>
          <w:rFonts w:ascii="宋体" w:hAnsi="宋体"/>
        </w:rPr>
        <w:t>。</w:t>
      </w:r>
      <w:permStart w:id="137393306" w:edGrp="everyone"/>
      <w:r>
        <w:rPr>
          <w:rFonts w:ascii="宋体" w:hAnsi="宋体"/>
        </w:rPr>
        <w:t>本合同一式</w:t>
      </w:r>
      <w:r>
        <w:rPr>
          <w:rFonts w:ascii="宋体" w:hAnsi="宋体" w:hint="eastAsia"/>
        </w:rPr>
        <w:t>六</w:t>
      </w:r>
      <w:r>
        <w:rPr>
          <w:rFonts w:ascii="宋体" w:hAnsi="宋体"/>
        </w:rPr>
        <w:t>份，以中文书就，甲方</w:t>
      </w:r>
      <w:r>
        <w:rPr>
          <w:rFonts w:ascii="宋体" w:hAnsi="宋体" w:hint="eastAsia"/>
        </w:rPr>
        <w:t>（2份），</w:t>
      </w:r>
      <w:r>
        <w:rPr>
          <w:rFonts w:ascii="宋体" w:hAnsi="宋体"/>
        </w:rPr>
        <w:t>乙方、</w:t>
      </w:r>
      <w:r>
        <w:rPr>
          <w:rFonts w:ascii="宋体" w:hAnsi="宋体" w:hint="eastAsia"/>
        </w:rPr>
        <w:t>见证</w:t>
      </w:r>
      <w:r>
        <w:rPr>
          <w:rFonts w:ascii="宋体" w:hAnsi="宋体"/>
        </w:rPr>
        <w:t>方、</w:t>
      </w:r>
      <w:r>
        <w:rPr>
          <w:rFonts w:ascii="宋体" w:hAnsi="宋体" w:hint="eastAsia"/>
        </w:rPr>
        <w:t>公管局、财政局</w:t>
      </w:r>
      <w:r>
        <w:rPr>
          <w:rFonts w:ascii="宋体" w:hAnsi="宋体"/>
        </w:rPr>
        <w:t>各执1份。</w:t>
      </w:r>
      <w:permEnd w:id="137393306"/>
    </w:p>
    <w:p w:rsidR="00510BD8" w:rsidRDefault="002C3FC6">
      <w:pPr>
        <w:spacing w:line="300" w:lineRule="auto"/>
        <w:ind w:firstLineChars="200" w:firstLine="420"/>
        <w:rPr>
          <w:rFonts w:ascii="宋体" w:hAnsi="宋体"/>
        </w:rPr>
      </w:pPr>
      <w:r>
        <w:rPr>
          <w:rFonts w:ascii="宋体" w:hAnsi="宋体" w:hint="eastAsia"/>
        </w:rPr>
        <w:t>由于不可抗力因素致使合同无法履行时，双方应及时协商解决。</w:t>
      </w:r>
    </w:p>
    <w:p w:rsidR="00510BD8" w:rsidRDefault="002C3FC6">
      <w:pPr>
        <w:pStyle w:val="21"/>
        <w:spacing w:line="360" w:lineRule="auto"/>
        <w:rPr>
          <w:rFonts w:ascii="宋体" w:hAnsi="宋体"/>
          <w:color w:val="FF0000"/>
        </w:rPr>
      </w:pPr>
      <w:r>
        <w:rPr>
          <w:rFonts w:ascii="宋体" w:hAnsi="宋体" w:hint="eastAsia"/>
          <w:color w:val="FF0000"/>
        </w:rPr>
        <w:t>8.违约与处罚：</w:t>
      </w:r>
    </w:p>
    <w:p w:rsidR="00510BD8" w:rsidRDefault="002C3FC6">
      <w:pPr>
        <w:pStyle w:val="21"/>
        <w:spacing w:line="360" w:lineRule="auto"/>
        <w:ind w:firstLineChars="200" w:firstLine="420"/>
        <w:rPr>
          <w:rFonts w:ascii="宋体" w:hAnsi="宋体"/>
          <w:color w:val="FF0000"/>
        </w:rPr>
      </w:pPr>
      <w:r>
        <w:rPr>
          <w:rFonts w:ascii="宋体" w:hAnsi="宋体" w:hint="eastAsia"/>
          <w:color w:val="FF0000"/>
        </w:rPr>
        <w:t>①甲方应按照合同规定的时间办理财政支付手续，每拖延1天乙方可向甲方加收合同总价   ‰的违约金。但由于财政资金拨款不到位而导致甲方逾期付款的，甲方不承担违约责任，并且此情况不能成为乙方延误工期的理由。</w:t>
      </w:r>
    </w:p>
    <w:p w:rsidR="00510BD8" w:rsidRDefault="002C3FC6">
      <w:pPr>
        <w:pStyle w:val="21"/>
        <w:spacing w:line="360" w:lineRule="auto"/>
        <w:ind w:firstLineChars="200" w:firstLine="420"/>
        <w:rPr>
          <w:rFonts w:ascii="宋体" w:hAnsi="宋体"/>
          <w:color w:val="FF0000"/>
        </w:rPr>
      </w:pPr>
      <w:r>
        <w:rPr>
          <w:rFonts w:ascii="宋体" w:hAnsi="宋体" w:hint="eastAsia"/>
          <w:color w:val="FF0000"/>
        </w:rPr>
        <w:t>②乙方未能按时交货，每拖延1天，须向甲方支付合同总价    ‰的违约金。</w:t>
      </w:r>
    </w:p>
    <w:p w:rsidR="00510BD8" w:rsidRDefault="002C3FC6">
      <w:pPr>
        <w:pStyle w:val="21"/>
        <w:spacing w:line="360" w:lineRule="auto"/>
        <w:ind w:firstLineChars="200" w:firstLine="420"/>
        <w:rPr>
          <w:rFonts w:ascii="宋体" w:hAnsi="宋体"/>
          <w:color w:val="FF0000"/>
        </w:rPr>
      </w:pPr>
      <w:r>
        <w:rPr>
          <w:rFonts w:ascii="宋体" w:hAnsi="宋体" w:hint="eastAsia"/>
          <w:color w:val="FF0000"/>
        </w:rPr>
        <w:t>③乙方交付的货物不符合合同规定或经验收不合格的，甲方有权拒收，乙方向甲方支付合同总价     %的违约金。</w:t>
      </w:r>
    </w:p>
    <w:p w:rsidR="00510BD8" w:rsidRDefault="002C3FC6">
      <w:pPr>
        <w:pStyle w:val="21"/>
        <w:spacing w:line="360" w:lineRule="auto"/>
        <w:ind w:firstLineChars="200" w:firstLine="420"/>
        <w:rPr>
          <w:rFonts w:ascii="宋体" w:hAnsi="宋体"/>
          <w:color w:val="FF0000"/>
        </w:rPr>
      </w:pPr>
      <w:r>
        <w:rPr>
          <w:rFonts w:ascii="宋体" w:hAnsi="宋体" w:hint="eastAsia"/>
          <w:color w:val="FF0000"/>
        </w:rPr>
        <w:t>④甲方无正当理由拒收货物，须向乙方支付合同总价   %的违约金。</w:t>
      </w:r>
    </w:p>
    <w:p w:rsidR="00510BD8" w:rsidRDefault="002C3FC6">
      <w:pPr>
        <w:pStyle w:val="21"/>
        <w:spacing w:line="360" w:lineRule="auto"/>
        <w:ind w:firstLineChars="200" w:firstLine="420"/>
        <w:rPr>
          <w:rFonts w:ascii="宋体" w:hAnsi="宋体"/>
          <w:color w:val="FF0000"/>
        </w:rPr>
      </w:pPr>
      <w:r>
        <w:rPr>
          <w:rFonts w:ascii="宋体" w:hAnsi="宋体" w:hint="eastAsia"/>
          <w:color w:val="FF0000"/>
        </w:rPr>
        <w:t>⑤乙方工期延误超过     天，视同乙方未能交付货物。乙方未能交付货物，则向甲方支付合同总</w:t>
      </w:r>
      <w:r>
        <w:rPr>
          <w:rFonts w:ascii="宋体" w:hAnsi="宋体" w:hint="eastAsia"/>
          <w:color w:val="FF0000"/>
        </w:rPr>
        <w:lastRenderedPageBreak/>
        <w:t>价   %的违约金。</w:t>
      </w:r>
    </w:p>
    <w:p w:rsidR="00510BD8" w:rsidRDefault="002C3FC6">
      <w:pPr>
        <w:pStyle w:val="21"/>
        <w:spacing w:line="360" w:lineRule="auto"/>
        <w:ind w:firstLineChars="200" w:firstLine="420"/>
        <w:rPr>
          <w:rFonts w:ascii="宋体" w:hAnsi="宋体"/>
          <w:color w:val="FF0000"/>
        </w:rPr>
      </w:pPr>
      <w:r>
        <w:rPr>
          <w:rFonts w:ascii="宋体" w:hAnsi="宋体" w:hint="eastAsia"/>
          <w:color w:val="FF0000"/>
        </w:rPr>
        <w:t>⑥ 系统经    次验收仍不合格，或者乙方未能交货，除要求乙方承担违约责任外，甲方有权单方面解除合同。</w:t>
      </w:r>
    </w:p>
    <w:p w:rsidR="00510BD8" w:rsidRDefault="002C3FC6">
      <w:pPr>
        <w:pStyle w:val="21"/>
        <w:spacing w:line="360" w:lineRule="auto"/>
        <w:ind w:firstLineChars="200" w:firstLine="420"/>
        <w:rPr>
          <w:rFonts w:ascii="宋体" w:hAnsi="宋体"/>
          <w:color w:val="FF0000"/>
        </w:rPr>
      </w:pPr>
      <w:r>
        <w:rPr>
          <w:rFonts w:ascii="宋体" w:hAnsi="宋体" w:hint="eastAsia"/>
          <w:color w:val="FF0000"/>
        </w:rPr>
        <w:t>⑦以上违约金最高数额均不超过合同总价的  5  %。</w:t>
      </w:r>
    </w:p>
    <w:p w:rsidR="00510BD8" w:rsidRDefault="002C3FC6">
      <w:pPr>
        <w:spacing w:line="300" w:lineRule="auto"/>
        <w:rPr>
          <w:rFonts w:ascii="宋体" w:hAnsi="宋体"/>
        </w:rPr>
      </w:pPr>
      <w:r>
        <w:rPr>
          <w:rFonts w:ascii="宋体" w:hAnsi="宋体" w:hint="eastAsia"/>
        </w:rPr>
        <w:t>9.未尽事宜</w:t>
      </w:r>
    </w:p>
    <w:p w:rsidR="00510BD8" w:rsidRDefault="002C3FC6">
      <w:pPr>
        <w:spacing w:line="300" w:lineRule="auto"/>
        <w:rPr>
          <w:rFonts w:ascii="宋体" w:hAnsi="宋体"/>
          <w:color w:val="FF0000"/>
          <w:sz w:val="24"/>
          <w:szCs w:val="24"/>
        </w:rPr>
      </w:pPr>
      <w:r>
        <w:rPr>
          <w:rFonts w:ascii="宋体" w:hAnsi="宋体" w:hint="eastAsia"/>
          <w:color w:val="FF0000"/>
          <w:sz w:val="24"/>
          <w:szCs w:val="24"/>
        </w:rPr>
        <w:t>未尽事宜，经甲乙双方协商一致，签订补充协议，补充协议与本合同具有同等效力。</w:t>
      </w:r>
    </w:p>
    <w:p w:rsidR="00510BD8" w:rsidRDefault="00510BD8">
      <w:pPr>
        <w:pStyle w:val="2"/>
      </w:pPr>
    </w:p>
    <w:p w:rsidR="00510BD8" w:rsidRDefault="00510BD8">
      <w:pPr>
        <w:spacing w:line="300" w:lineRule="auto"/>
        <w:rPr>
          <w:rFonts w:ascii="宋体" w:hAnsi="宋体"/>
        </w:rPr>
      </w:pPr>
    </w:p>
    <w:p w:rsidR="00510BD8" w:rsidRDefault="002C3FC6">
      <w:pPr>
        <w:spacing w:line="360" w:lineRule="auto"/>
        <w:rPr>
          <w:rFonts w:ascii="宋体" w:hAnsi="宋体"/>
          <w:color w:val="FF0000"/>
          <w:sz w:val="24"/>
          <w:szCs w:val="24"/>
        </w:rPr>
      </w:pPr>
      <w:r>
        <w:rPr>
          <w:rFonts w:ascii="宋体" w:hAnsi="宋体" w:hint="eastAsia"/>
          <w:color w:val="FF0000"/>
          <w:sz w:val="24"/>
          <w:szCs w:val="24"/>
        </w:rPr>
        <w:t xml:space="preserve">甲方（甲方公章）                         </w:t>
      </w:r>
    </w:p>
    <w:p w:rsidR="00510BD8" w:rsidRDefault="002C3FC6">
      <w:pPr>
        <w:spacing w:line="360" w:lineRule="auto"/>
        <w:rPr>
          <w:rFonts w:ascii="宋体" w:hAnsi="宋体"/>
          <w:color w:val="FF0000"/>
          <w:sz w:val="24"/>
          <w:szCs w:val="24"/>
        </w:rPr>
      </w:pPr>
      <w:r>
        <w:rPr>
          <w:rFonts w:ascii="宋体" w:hAnsi="宋体" w:hint="eastAsia"/>
          <w:color w:val="FF0000"/>
          <w:sz w:val="24"/>
          <w:szCs w:val="24"/>
        </w:rPr>
        <w:t>法定代表人或委托代理人签章：</w:t>
      </w:r>
    </w:p>
    <w:p w:rsidR="00510BD8" w:rsidRDefault="002C3FC6">
      <w:pPr>
        <w:spacing w:line="360" w:lineRule="auto"/>
        <w:rPr>
          <w:rFonts w:ascii="宋体" w:hAnsi="宋体"/>
          <w:color w:val="FF0000"/>
          <w:sz w:val="24"/>
          <w:szCs w:val="24"/>
        </w:rPr>
      </w:pPr>
      <w:r>
        <w:rPr>
          <w:rFonts w:ascii="宋体" w:hAnsi="宋体" w:hint="eastAsia"/>
          <w:color w:val="FF0000"/>
          <w:sz w:val="24"/>
          <w:szCs w:val="24"/>
        </w:rPr>
        <w:t>联系电话：</w:t>
      </w:r>
    </w:p>
    <w:p w:rsidR="00510BD8" w:rsidRDefault="002C3FC6">
      <w:pPr>
        <w:tabs>
          <w:tab w:val="left" w:pos="5460"/>
        </w:tabs>
        <w:spacing w:line="360" w:lineRule="auto"/>
        <w:rPr>
          <w:rFonts w:ascii="宋体" w:hAnsi="宋体"/>
        </w:rPr>
      </w:pPr>
      <w:r>
        <w:rPr>
          <w:rFonts w:ascii="宋体" w:hAnsi="宋体"/>
        </w:rPr>
        <w:t xml:space="preserve">日期：  </w:t>
      </w:r>
      <w:permStart w:id="1668370309" w:edGrp="everyone"/>
      <w:r>
        <w:rPr>
          <w:rFonts w:hint="eastAsia"/>
          <w:sz w:val="32"/>
          <w:szCs w:val="32"/>
        </w:rPr>
        <w:t xml:space="preserve">    </w:t>
      </w:r>
      <w:permEnd w:id="1668370309"/>
      <w:r>
        <w:rPr>
          <w:rFonts w:ascii="宋体" w:hAnsi="宋体"/>
        </w:rPr>
        <w:t xml:space="preserve">    年</w:t>
      </w:r>
      <w:permStart w:id="1152919092" w:edGrp="everyone"/>
      <w:r>
        <w:rPr>
          <w:rFonts w:hint="eastAsia"/>
          <w:sz w:val="32"/>
          <w:szCs w:val="32"/>
        </w:rPr>
        <w:t xml:space="preserve">    </w:t>
      </w:r>
      <w:permEnd w:id="1152919092"/>
      <w:r>
        <w:rPr>
          <w:rFonts w:ascii="宋体" w:hAnsi="宋体"/>
        </w:rPr>
        <w:t xml:space="preserve">    月</w:t>
      </w:r>
      <w:permStart w:id="2126908482" w:edGrp="everyone"/>
      <w:r>
        <w:rPr>
          <w:rFonts w:hint="eastAsia"/>
          <w:sz w:val="32"/>
          <w:szCs w:val="32"/>
        </w:rPr>
        <w:t xml:space="preserve">    </w:t>
      </w:r>
      <w:permEnd w:id="2126908482"/>
      <w:r>
        <w:rPr>
          <w:rFonts w:ascii="宋体" w:hAnsi="宋体"/>
        </w:rPr>
        <w:t xml:space="preserve">     日  </w:t>
      </w:r>
    </w:p>
    <w:p w:rsidR="00510BD8" w:rsidRDefault="00510BD8">
      <w:pPr>
        <w:pStyle w:val="2"/>
      </w:pPr>
    </w:p>
    <w:p w:rsidR="00510BD8" w:rsidRDefault="002C3FC6">
      <w:pPr>
        <w:tabs>
          <w:tab w:val="left" w:pos="5460"/>
        </w:tabs>
        <w:spacing w:line="360" w:lineRule="auto"/>
        <w:rPr>
          <w:rFonts w:ascii="宋体" w:hAnsi="宋体"/>
          <w:sz w:val="24"/>
          <w:szCs w:val="24"/>
        </w:rPr>
      </w:pPr>
      <w:r>
        <w:rPr>
          <w:rFonts w:ascii="宋体" w:hAnsi="宋体" w:hint="eastAsia"/>
          <w:sz w:val="24"/>
          <w:szCs w:val="24"/>
        </w:rPr>
        <w:t>乙方（乙方公章）</w:t>
      </w:r>
    </w:p>
    <w:p w:rsidR="00510BD8" w:rsidRDefault="002C3FC6">
      <w:pPr>
        <w:spacing w:line="360" w:lineRule="auto"/>
        <w:rPr>
          <w:rFonts w:ascii="宋体" w:hAnsi="宋体"/>
          <w:sz w:val="24"/>
          <w:szCs w:val="24"/>
        </w:rPr>
      </w:pPr>
      <w:r>
        <w:rPr>
          <w:rFonts w:ascii="宋体" w:hAnsi="宋体" w:hint="eastAsia"/>
          <w:sz w:val="24"/>
          <w:szCs w:val="24"/>
        </w:rPr>
        <w:t>法定代表人或委托代理人签章：</w:t>
      </w:r>
    </w:p>
    <w:p w:rsidR="00510BD8" w:rsidRDefault="002C3FC6">
      <w:pPr>
        <w:spacing w:line="360" w:lineRule="auto"/>
        <w:rPr>
          <w:rFonts w:ascii="宋体" w:hAnsi="宋体"/>
        </w:rPr>
      </w:pPr>
      <w:r>
        <w:rPr>
          <w:rFonts w:ascii="宋体" w:hAnsi="宋体" w:hint="eastAsia"/>
          <w:sz w:val="24"/>
          <w:szCs w:val="24"/>
        </w:rPr>
        <w:t>联系电话：</w:t>
      </w:r>
    </w:p>
    <w:p w:rsidR="00510BD8" w:rsidRDefault="002C3FC6">
      <w:pPr>
        <w:spacing w:line="300" w:lineRule="auto"/>
        <w:rPr>
          <w:rFonts w:ascii="宋体" w:hAnsi="宋体"/>
        </w:rPr>
      </w:pPr>
      <w:r>
        <w:rPr>
          <w:rFonts w:ascii="宋体" w:hAnsi="宋体"/>
        </w:rPr>
        <w:t xml:space="preserve">日期：  </w:t>
      </w:r>
      <w:permStart w:id="1256404636" w:edGrp="everyone"/>
      <w:r>
        <w:rPr>
          <w:rFonts w:hint="eastAsia"/>
          <w:sz w:val="32"/>
          <w:szCs w:val="32"/>
        </w:rPr>
        <w:t xml:space="preserve">    </w:t>
      </w:r>
      <w:permEnd w:id="1256404636"/>
      <w:r>
        <w:rPr>
          <w:rFonts w:ascii="宋体" w:hAnsi="宋体"/>
        </w:rPr>
        <w:t xml:space="preserve">    年</w:t>
      </w:r>
      <w:permStart w:id="2142444825" w:edGrp="everyone"/>
      <w:r>
        <w:rPr>
          <w:rFonts w:hint="eastAsia"/>
          <w:sz w:val="32"/>
          <w:szCs w:val="32"/>
        </w:rPr>
        <w:t xml:space="preserve">    </w:t>
      </w:r>
      <w:permEnd w:id="2142444825"/>
      <w:r>
        <w:rPr>
          <w:rFonts w:ascii="宋体" w:hAnsi="宋体"/>
        </w:rPr>
        <w:t xml:space="preserve">    月</w:t>
      </w:r>
      <w:permStart w:id="205539502" w:edGrp="everyone"/>
      <w:r>
        <w:rPr>
          <w:rFonts w:hint="eastAsia"/>
          <w:sz w:val="32"/>
          <w:szCs w:val="32"/>
        </w:rPr>
        <w:t xml:space="preserve">    </w:t>
      </w:r>
      <w:permEnd w:id="205539502"/>
      <w:r>
        <w:rPr>
          <w:rFonts w:ascii="宋体" w:hAnsi="宋体"/>
        </w:rPr>
        <w:t xml:space="preserve">     日   </w:t>
      </w:r>
    </w:p>
    <w:p w:rsidR="00510BD8" w:rsidRDefault="00510BD8">
      <w:pPr>
        <w:spacing w:line="300" w:lineRule="auto"/>
        <w:rPr>
          <w:rFonts w:ascii="宋体" w:hAnsi="宋体"/>
        </w:rPr>
      </w:pPr>
    </w:p>
    <w:p w:rsidR="00510BD8" w:rsidRDefault="00510BD8">
      <w:pPr>
        <w:spacing w:line="300" w:lineRule="auto"/>
        <w:rPr>
          <w:rFonts w:ascii="宋体" w:hAnsi="宋体"/>
        </w:rPr>
      </w:pPr>
    </w:p>
    <w:p w:rsidR="00510BD8" w:rsidRDefault="002C3FC6">
      <w:pPr>
        <w:spacing w:line="360" w:lineRule="auto"/>
        <w:rPr>
          <w:rFonts w:ascii="宋体" w:hAnsi="宋体"/>
        </w:rPr>
      </w:pPr>
      <w:r>
        <w:rPr>
          <w:rFonts w:ascii="宋体" w:hAnsi="宋体" w:hint="eastAsia"/>
          <w:sz w:val="24"/>
          <w:szCs w:val="24"/>
        </w:rPr>
        <w:t>亳州市公共资源交易中心（合同见证专用章）：</w:t>
      </w:r>
    </w:p>
    <w:p w:rsidR="00510BD8" w:rsidRDefault="002C3FC6">
      <w:pPr>
        <w:spacing w:line="300" w:lineRule="auto"/>
        <w:rPr>
          <w:rFonts w:ascii="宋体" w:hAnsi="宋体"/>
        </w:rPr>
      </w:pPr>
      <w:r>
        <w:rPr>
          <w:rFonts w:ascii="宋体" w:hAnsi="宋体"/>
        </w:rPr>
        <w:t>日期：</w:t>
      </w:r>
      <w:permStart w:id="1952915757" w:edGrp="everyone"/>
      <w:r>
        <w:rPr>
          <w:rFonts w:hint="eastAsia"/>
          <w:sz w:val="32"/>
          <w:szCs w:val="32"/>
        </w:rPr>
        <w:t xml:space="preserve">    </w:t>
      </w:r>
      <w:permEnd w:id="1952915757"/>
      <w:r>
        <w:rPr>
          <w:rFonts w:ascii="宋体" w:hAnsi="宋体"/>
        </w:rPr>
        <w:t xml:space="preserve">     年</w:t>
      </w:r>
      <w:permStart w:id="713651845" w:edGrp="everyone"/>
      <w:r>
        <w:rPr>
          <w:rFonts w:hint="eastAsia"/>
          <w:sz w:val="32"/>
          <w:szCs w:val="32"/>
        </w:rPr>
        <w:t xml:space="preserve">    </w:t>
      </w:r>
      <w:permEnd w:id="713651845"/>
      <w:r>
        <w:rPr>
          <w:rFonts w:ascii="宋体" w:hAnsi="宋体"/>
        </w:rPr>
        <w:t xml:space="preserve">    月</w:t>
      </w:r>
      <w:permStart w:id="1758268031" w:edGrp="everyone"/>
      <w:r>
        <w:rPr>
          <w:rFonts w:hint="eastAsia"/>
          <w:sz w:val="32"/>
          <w:szCs w:val="32"/>
        </w:rPr>
        <w:t xml:space="preserve">    </w:t>
      </w:r>
      <w:permEnd w:id="1758268031"/>
      <w:r>
        <w:rPr>
          <w:rFonts w:ascii="宋体" w:hAnsi="宋体"/>
        </w:rPr>
        <w:t xml:space="preserve">    日</w:t>
      </w:r>
    </w:p>
    <w:p w:rsidR="00510BD8" w:rsidRDefault="00510BD8">
      <w:pPr>
        <w:pStyle w:val="2"/>
      </w:pPr>
    </w:p>
    <w:p w:rsidR="00510BD8" w:rsidRDefault="002C3FC6">
      <w:pPr>
        <w:spacing w:before="240" w:after="60" w:line="360" w:lineRule="auto"/>
        <w:outlineLvl w:val="0"/>
        <w:rPr>
          <w:rFonts w:ascii="宋体" w:hAnsi="宋体"/>
          <w:szCs w:val="72"/>
        </w:rPr>
      </w:pPr>
      <w:r>
        <w:rPr>
          <w:rFonts w:ascii="宋体" w:hAnsi="宋体" w:hint="eastAsia"/>
          <w:sz w:val="24"/>
          <w:szCs w:val="24"/>
        </w:rPr>
        <w:t>亳州市公管局（合同备案专用章）</w:t>
      </w:r>
    </w:p>
    <w:p w:rsidR="00510BD8" w:rsidRDefault="002C3FC6">
      <w:pPr>
        <w:spacing w:line="300" w:lineRule="auto"/>
        <w:rPr>
          <w:rFonts w:ascii="宋体" w:hAnsi="宋体"/>
        </w:rPr>
      </w:pPr>
      <w:r>
        <w:rPr>
          <w:rFonts w:ascii="宋体" w:hAnsi="宋体"/>
        </w:rPr>
        <w:t>日期：</w:t>
      </w:r>
      <w:permStart w:id="1152933892" w:edGrp="everyone"/>
      <w:r>
        <w:rPr>
          <w:rFonts w:hint="eastAsia"/>
          <w:sz w:val="32"/>
          <w:szCs w:val="32"/>
        </w:rPr>
        <w:t xml:space="preserve">    </w:t>
      </w:r>
      <w:permEnd w:id="1152933892"/>
      <w:r>
        <w:rPr>
          <w:rFonts w:ascii="宋体" w:hAnsi="宋体"/>
        </w:rPr>
        <w:t xml:space="preserve">     年</w:t>
      </w:r>
      <w:permStart w:id="2055436439" w:edGrp="everyone"/>
      <w:r>
        <w:rPr>
          <w:rFonts w:hint="eastAsia"/>
          <w:sz w:val="32"/>
          <w:szCs w:val="32"/>
        </w:rPr>
        <w:t xml:space="preserve">    </w:t>
      </w:r>
      <w:permEnd w:id="2055436439"/>
      <w:r>
        <w:rPr>
          <w:rFonts w:ascii="宋体" w:hAnsi="宋体"/>
        </w:rPr>
        <w:t xml:space="preserve">    月</w:t>
      </w:r>
      <w:permStart w:id="1235239464" w:edGrp="everyone"/>
      <w:r>
        <w:rPr>
          <w:rFonts w:hint="eastAsia"/>
          <w:sz w:val="32"/>
          <w:szCs w:val="32"/>
        </w:rPr>
        <w:t xml:space="preserve">    </w:t>
      </w:r>
      <w:permEnd w:id="1235239464"/>
      <w:r>
        <w:rPr>
          <w:rFonts w:ascii="宋体" w:hAnsi="宋体"/>
        </w:rPr>
        <w:t xml:space="preserve">    日</w:t>
      </w:r>
    </w:p>
    <w:p w:rsidR="00510BD8" w:rsidRDefault="00510BD8">
      <w:pPr>
        <w:pStyle w:val="a0"/>
        <w:sectPr w:rsidR="00510BD8">
          <w:footerReference w:type="default" r:id="rId19"/>
          <w:pgSz w:w="11907" w:h="16840"/>
          <w:pgMar w:top="1191" w:right="1191" w:bottom="1191" w:left="1191" w:header="851" w:footer="851" w:gutter="0"/>
          <w:cols w:space="720"/>
          <w:docGrid w:linePitch="312"/>
        </w:sectPr>
      </w:pPr>
    </w:p>
    <w:p w:rsidR="00510BD8" w:rsidRDefault="002C3FC6">
      <w:pPr>
        <w:pStyle w:val="ad"/>
        <w:ind w:left="357"/>
      </w:pPr>
      <w:r>
        <w:rPr>
          <w:rFonts w:hint="eastAsia"/>
        </w:rPr>
        <w:lastRenderedPageBreak/>
        <w:t>附件</w:t>
      </w:r>
      <w:r>
        <w:rPr>
          <w:rFonts w:hint="eastAsia"/>
        </w:rPr>
        <w:t>:</w:t>
      </w:r>
    </w:p>
    <w:p w:rsidR="00510BD8" w:rsidRDefault="002C3FC6">
      <w:pPr>
        <w:keepNext/>
        <w:keepLines/>
        <w:spacing w:before="260" w:after="260"/>
        <w:jc w:val="center"/>
        <w:outlineLvl w:val="2"/>
        <w:rPr>
          <w:b/>
          <w:sz w:val="32"/>
          <w:szCs w:val="24"/>
        </w:rPr>
      </w:pPr>
      <w:r>
        <w:rPr>
          <w:rFonts w:hint="eastAsia"/>
          <w:b/>
          <w:sz w:val="32"/>
          <w:szCs w:val="24"/>
        </w:rPr>
        <w:t>政采贷业务收款账户变更备案表（格式）</w:t>
      </w:r>
    </w:p>
    <w:tbl>
      <w:tblPr>
        <w:tblStyle w:val="10"/>
        <w:tblW w:w="0" w:type="auto"/>
        <w:tblLook w:val="04A0" w:firstRow="1" w:lastRow="0" w:firstColumn="1" w:lastColumn="0" w:noHBand="0" w:noVBand="1"/>
      </w:tblPr>
      <w:tblGrid>
        <w:gridCol w:w="2018"/>
        <w:gridCol w:w="822"/>
        <w:gridCol w:w="1421"/>
        <w:gridCol w:w="1420"/>
        <w:gridCol w:w="2841"/>
      </w:tblGrid>
      <w:tr w:rsidR="00510BD8">
        <w:trPr>
          <w:trHeight w:val="454"/>
        </w:trPr>
        <w:tc>
          <w:tcPr>
            <w:tcW w:w="2018" w:type="dxa"/>
          </w:tcPr>
          <w:p w:rsidR="00510BD8" w:rsidRDefault="002C3FC6">
            <w:pPr>
              <w:spacing w:line="360" w:lineRule="auto"/>
              <w:jc w:val="center"/>
              <w:rPr>
                <w:kern w:val="0"/>
                <w:szCs w:val="24"/>
              </w:rPr>
            </w:pPr>
            <w:r>
              <w:rPr>
                <w:rFonts w:hint="eastAsia"/>
                <w:kern w:val="0"/>
                <w:szCs w:val="24"/>
              </w:rPr>
              <w:t>合同名称</w:t>
            </w:r>
          </w:p>
        </w:tc>
        <w:tc>
          <w:tcPr>
            <w:tcW w:w="6504" w:type="dxa"/>
            <w:gridSpan w:val="4"/>
          </w:tcPr>
          <w:p w:rsidR="00510BD8" w:rsidRDefault="00510BD8">
            <w:pPr>
              <w:rPr>
                <w:kern w:val="0"/>
                <w:szCs w:val="24"/>
              </w:rPr>
            </w:pPr>
          </w:p>
        </w:tc>
      </w:tr>
      <w:tr w:rsidR="00510BD8">
        <w:trPr>
          <w:trHeight w:val="454"/>
        </w:trPr>
        <w:tc>
          <w:tcPr>
            <w:tcW w:w="2018" w:type="dxa"/>
          </w:tcPr>
          <w:p w:rsidR="00510BD8" w:rsidRDefault="002C3FC6">
            <w:pPr>
              <w:spacing w:line="360" w:lineRule="auto"/>
              <w:jc w:val="center"/>
              <w:rPr>
                <w:kern w:val="0"/>
                <w:szCs w:val="24"/>
              </w:rPr>
            </w:pPr>
            <w:r>
              <w:rPr>
                <w:rFonts w:hint="eastAsia"/>
                <w:kern w:val="0"/>
                <w:szCs w:val="24"/>
              </w:rPr>
              <w:t>项目编号</w:t>
            </w:r>
          </w:p>
        </w:tc>
        <w:tc>
          <w:tcPr>
            <w:tcW w:w="6504" w:type="dxa"/>
            <w:gridSpan w:val="4"/>
          </w:tcPr>
          <w:p w:rsidR="00510BD8" w:rsidRDefault="00510BD8">
            <w:pPr>
              <w:rPr>
                <w:kern w:val="0"/>
                <w:szCs w:val="24"/>
              </w:rPr>
            </w:pPr>
          </w:p>
        </w:tc>
      </w:tr>
      <w:tr w:rsidR="00510BD8">
        <w:trPr>
          <w:trHeight w:val="454"/>
        </w:trPr>
        <w:tc>
          <w:tcPr>
            <w:tcW w:w="2018" w:type="dxa"/>
          </w:tcPr>
          <w:p w:rsidR="00510BD8" w:rsidRDefault="002C3FC6">
            <w:pPr>
              <w:spacing w:line="360" w:lineRule="auto"/>
              <w:jc w:val="center"/>
              <w:rPr>
                <w:kern w:val="0"/>
                <w:szCs w:val="24"/>
              </w:rPr>
            </w:pPr>
            <w:r>
              <w:rPr>
                <w:rFonts w:hint="eastAsia"/>
                <w:kern w:val="0"/>
                <w:szCs w:val="24"/>
              </w:rPr>
              <w:t>合同金额</w:t>
            </w:r>
          </w:p>
        </w:tc>
        <w:tc>
          <w:tcPr>
            <w:tcW w:w="6504" w:type="dxa"/>
            <w:gridSpan w:val="4"/>
          </w:tcPr>
          <w:p w:rsidR="00510BD8" w:rsidRDefault="00510BD8">
            <w:pPr>
              <w:rPr>
                <w:kern w:val="0"/>
                <w:szCs w:val="24"/>
              </w:rPr>
            </w:pPr>
          </w:p>
        </w:tc>
      </w:tr>
      <w:tr w:rsidR="00510BD8">
        <w:trPr>
          <w:trHeight w:val="627"/>
        </w:trPr>
        <w:tc>
          <w:tcPr>
            <w:tcW w:w="2018" w:type="dxa"/>
          </w:tcPr>
          <w:p w:rsidR="00510BD8" w:rsidRDefault="002C3FC6">
            <w:pPr>
              <w:jc w:val="center"/>
              <w:rPr>
                <w:kern w:val="0"/>
                <w:szCs w:val="24"/>
              </w:rPr>
            </w:pPr>
            <w:r>
              <w:rPr>
                <w:rFonts w:hint="eastAsia"/>
                <w:kern w:val="0"/>
                <w:szCs w:val="24"/>
              </w:rPr>
              <w:t>更变收款</w:t>
            </w:r>
          </w:p>
          <w:p w:rsidR="00510BD8" w:rsidRDefault="002C3FC6">
            <w:pPr>
              <w:jc w:val="center"/>
              <w:rPr>
                <w:kern w:val="0"/>
                <w:szCs w:val="24"/>
              </w:rPr>
            </w:pPr>
            <w:r>
              <w:rPr>
                <w:rFonts w:hint="eastAsia"/>
                <w:kern w:val="0"/>
                <w:szCs w:val="24"/>
              </w:rPr>
              <w:t>账户原因</w:t>
            </w:r>
          </w:p>
        </w:tc>
        <w:tc>
          <w:tcPr>
            <w:tcW w:w="6504" w:type="dxa"/>
            <w:gridSpan w:val="4"/>
          </w:tcPr>
          <w:p w:rsidR="00510BD8" w:rsidRDefault="00510BD8">
            <w:pPr>
              <w:rPr>
                <w:kern w:val="0"/>
                <w:szCs w:val="24"/>
              </w:rPr>
            </w:pPr>
          </w:p>
        </w:tc>
      </w:tr>
      <w:tr w:rsidR="00510BD8">
        <w:trPr>
          <w:trHeight w:val="629"/>
        </w:trPr>
        <w:tc>
          <w:tcPr>
            <w:tcW w:w="2018" w:type="dxa"/>
          </w:tcPr>
          <w:p w:rsidR="00510BD8" w:rsidRDefault="002C3FC6">
            <w:pPr>
              <w:jc w:val="center"/>
              <w:rPr>
                <w:kern w:val="0"/>
                <w:szCs w:val="24"/>
              </w:rPr>
            </w:pPr>
            <w:r>
              <w:rPr>
                <w:rFonts w:hint="eastAsia"/>
                <w:kern w:val="0"/>
                <w:szCs w:val="24"/>
              </w:rPr>
              <w:t>政采贷</w:t>
            </w:r>
          </w:p>
          <w:p w:rsidR="00510BD8" w:rsidRDefault="002C3FC6">
            <w:pPr>
              <w:jc w:val="center"/>
              <w:rPr>
                <w:kern w:val="0"/>
                <w:szCs w:val="24"/>
              </w:rPr>
            </w:pPr>
            <w:r>
              <w:rPr>
                <w:rFonts w:hint="eastAsia"/>
                <w:kern w:val="0"/>
                <w:szCs w:val="24"/>
              </w:rPr>
              <w:t>融资金额</w:t>
            </w:r>
          </w:p>
        </w:tc>
        <w:tc>
          <w:tcPr>
            <w:tcW w:w="6504" w:type="dxa"/>
            <w:gridSpan w:val="4"/>
          </w:tcPr>
          <w:p w:rsidR="00510BD8" w:rsidRDefault="00510BD8">
            <w:pPr>
              <w:spacing w:line="360" w:lineRule="auto"/>
              <w:jc w:val="center"/>
              <w:rPr>
                <w:kern w:val="0"/>
                <w:szCs w:val="24"/>
              </w:rPr>
            </w:pPr>
          </w:p>
        </w:tc>
      </w:tr>
      <w:tr w:rsidR="00510BD8">
        <w:trPr>
          <w:trHeight w:val="1927"/>
        </w:trPr>
        <w:tc>
          <w:tcPr>
            <w:tcW w:w="4261" w:type="dxa"/>
            <w:gridSpan w:val="3"/>
          </w:tcPr>
          <w:p w:rsidR="00510BD8" w:rsidRDefault="002C3FC6">
            <w:pPr>
              <w:spacing w:line="360" w:lineRule="auto"/>
              <w:jc w:val="center"/>
              <w:rPr>
                <w:kern w:val="0"/>
                <w:szCs w:val="24"/>
              </w:rPr>
            </w:pPr>
            <w:r>
              <w:rPr>
                <w:rFonts w:hint="eastAsia"/>
                <w:kern w:val="0"/>
                <w:szCs w:val="24"/>
              </w:rPr>
              <w:t>变更前账户信息</w:t>
            </w:r>
          </w:p>
          <w:p w:rsidR="00510BD8" w:rsidRDefault="002C3FC6">
            <w:pPr>
              <w:spacing w:line="360" w:lineRule="auto"/>
              <w:jc w:val="left"/>
              <w:rPr>
                <w:kern w:val="0"/>
                <w:szCs w:val="24"/>
              </w:rPr>
            </w:pPr>
            <w:r>
              <w:rPr>
                <w:rFonts w:hint="eastAsia"/>
                <w:kern w:val="0"/>
                <w:szCs w:val="24"/>
              </w:rPr>
              <w:t>账户名称：</w:t>
            </w:r>
          </w:p>
          <w:p w:rsidR="00510BD8" w:rsidRDefault="002C3FC6">
            <w:pPr>
              <w:spacing w:line="360" w:lineRule="auto"/>
              <w:jc w:val="left"/>
              <w:rPr>
                <w:kern w:val="0"/>
                <w:szCs w:val="24"/>
              </w:rPr>
            </w:pPr>
            <w:r>
              <w:rPr>
                <w:rFonts w:hint="eastAsia"/>
                <w:kern w:val="0"/>
                <w:szCs w:val="24"/>
              </w:rPr>
              <w:t>开户行：</w:t>
            </w:r>
          </w:p>
          <w:p w:rsidR="00510BD8" w:rsidRDefault="002C3FC6">
            <w:pPr>
              <w:spacing w:line="360" w:lineRule="auto"/>
              <w:jc w:val="left"/>
              <w:rPr>
                <w:kern w:val="0"/>
                <w:szCs w:val="24"/>
              </w:rPr>
            </w:pPr>
            <w:r>
              <w:rPr>
                <w:rFonts w:hint="eastAsia"/>
                <w:kern w:val="0"/>
                <w:szCs w:val="24"/>
              </w:rPr>
              <w:t>账户：</w:t>
            </w:r>
          </w:p>
        </w:tc>
        <w:tc>
          <w:tcPr>
            <w:tcW w:w="4261" w:type="dxa"/>
            <w:gridSpan w:val="2"/>
          </w:tcPr>
          <w:p w:rsidR="00510BD8" w:rsidRDefault="002C3FC6">
            <w:pPr>
              <w:spacing w:line="360" w:lineRule="auto"/>
              <w:jc w:val="center"/>
              <w:rPr>
                <w:kern w:val="0"/>
                <w:szCs w:val="24"/>
              </w:rPr>
            </w:pPr>
            <w:r>
              <w:rPr>
                <w:rFonts w:hint="eastAsia"/>
                <w:kern w:val="0"/>
                <w:szCs w:val="24"/>
              </w:rPr>
              <w:t>变更后账户信息</w:t>
            </w:r>
          </w:p>
          <w:p w:rsidR="00510BD8" w:rsidRDefault="002C3FC6">
            <w:pPr>
              <w:spacing w:line="360" w:lineRule="auto"/>
              <w:jc w:val="left"/>
              <w:rPr>
                <w:kern w:val="0"/>
                <w:szCs w:val="24"/>
              </w:rPr>
            </w:pPr>
            <w:r>
              <w:rPr>
                <w:rFonts w:hint="eastAsia"/>
                <w:kern w:val="0"/>
                <w:szCs w:val="24"/>
              </w:rPr>
              <w:t>账户名称：</w:t>
            </w:r>
          </w:p>
          <w:p w:rsidR="00510BD8" w:rsidRDefault="002C3FC6">
            <w:pPr>
              <w:spacing w:line="360" w:lineRule="auto"/>
              <w:jc w:val="left"/>
              <w:rPr>
                <w:kern w:val="0"/>
                <w:szCs w:val="24"/>
              </w:rPr>
            </w:pPr>
            <w:r>
              <w:rPr>
                <w:rFonts w:hint="eastAsia"/>
                <w:kern w:val="0"/>
                <w:szCs w:val="24"/>
              </w:rPr>
              <w:t>开户行：</w:t>
            </w:r>
          </w:p>
          <w:p w:rsidR="00510BD8" w:rsidRDefault="002C3FC6">
            <w:pPr>
              <w:rPr>
                <w:kern w:val="0"/>
                <w:szCs w:val="24"/>
              </w:rPr>
            </w:pPr>
            <w:r>
              <w:rPr>
                <w:rFonts w:hint="eastAsia"/>
                <w:kern w:val="0"/>
                <w:szCs w:val="24"/>
              </w:rPr>
              <w:t>账户：</w:t>
            </w:r>
          </w:p>
        </w:tc>
      </w:tr>
      <w:tr w:rsidR="00510BD8">
        <w:trPr>
          <w:trHeight w:val="3982"/>
        </w:trPr>
        <w:tc>
          <w:tcPr>
            <w:tcW w:w="2840" w:type="dxa"/>
            <w:gridSpan w:val="2"/>
          </w:tcPr>
          <w:p w:rsidR="00510BD8" w:rsidRDefault="002C3FC6">
            <w:pPr>
              <w:spacing w:line="360" w:lineRule="auto"/>
              <w:jc w:val="center"/>
              <w:rPr>
                <w:kern w:val="0"/>
                <w:szCs w:val="24"/>
              </w:rPr>
            </w:pPr>
            <w:r>
              <w:rPr>
                <w:rFonts w:hint="eastAsia"/>
                <w:kern w:val="0"/>
                <w:szCs w:val="24"/>
              </w:rPr>
              <w:t>金融机构意见</w:t>
            </w:r>
          </w:p>
          <w:p w:rsidR="00510BD8" w:rsidRDefault="00510BD8">
            <w:pPr>
              <w:jc w:val="center"/>
              <w:rPr>
                <w:kern w:val="0"/>
                <w:szCs w:val="24"/>
              </w:rPr>
            </w:pPr>
          </w:p>
          <w:p w:rsidR="00510BD8" w:rsidRDefault="00510BD8">
            <w:pPr>
              <w:jc w:val="center"/>
              <w:rPr>
                <w:kern w:val="0"/>
                <w:szCs w:val="24"/>
              </w:rPr>
            </w:pPr>
          </w:p>
          <w:p w:rsidR="00510BD8" w:rsidRDefault="00510BD8">
            <w:pPr>
              <w:jc w:val="center"/>
              <w:rPr>
                <w:kern w:val="0"/>
                <w:szCs w:val="24"/>
              </w:rPr>
            </w:pPr>
          </w:p>
          <w:p w:rsidR="00510BD8" w:rsidRDefault="002C3FC6">
            <w:pPr>
              <w:jc w:val="center"/>
              <w:rPr>
                <w:kern w:val="0"/>
                <w:szCs w:val="24"/>
              </w:rPr>
            </w:pPr>
            <w:r>
              <w:rPr>
                <w:rFonts w:hint="eastAsia"/>
                <w:kern w:val="0"/>
                <w:szCs w:val="24"/>
              </w:rPr>
              <w:t>盖章</w:t>
            </w:r>
          </w:p>
          <w:p w:rsidR="00510BD8" w:rsidRDefault="00510BD8">
            <w:pPr>
              <w:jc w:val="center"/>
              <w:rPr>
                <w:kern w:val="0"/>
                <w:szCs w:val="24"/>
              </w:rPr>
            </w:pPr>
          </w:p>
          <w:p w:rsidR="00510BD8" w:rsidRDefault="00510BD8">
            <w:pPr>
              <w:jc w:val="center"/>
              <w:rPr>
                <w:kern w:val="0"/>
                <w:szCs w:val="24"/>
              </w:rPr>
            </w:pPr>
          </w:p>
          <w:p w:rsidR="00510BD8" w:rsidRDefault="002C3FC6">
            <w:pPr>
              <w:rPr>
                <w:kern w:val="0"/>
                <w:szCs w:val="24"/>
              </w:rPr>
            </w:pPr>
            <w:r>
              <w:rPr>
                <w:rFonts w:hint="eastAsia"/>
                <w:kern w:val="0"/>
                <w:szCs w:val="24"/>
              </w:rPr>
              <w:t>经办人：</w:t>
            </w:r>
          </w:p>
          <w:p w:rsidR="00510BD8" w:rsidRDefault="002C3FC6">
            <w:pPr>
              <w:rPr>
                <w:kern w:val="0"/>
                <w:szCs w:val="24"/>
              </w:rPr>
            </w:pPr>
            <w:r>
              <w:rPr>
                <w:rFonts w:hint="eastAsia"/>
                <w:kern w:val="0"/>
                <w:szCs w:val="24"/>
              </w:rPr>
              <w:t>联系方式：</w:t>
            </w:r>
          </w:p>
          <w:p w:rsidR="00510BD8" w:rsidRDefault="00510BD8">
            <w:pPr>
              <w:rPr>
                <w:kern w:val="0"/>
                <w:szCs w:val="24"/>
              </w:rPr>
            </w:pPr>
          </w:p>
          <w:p w:rsidR="00510BD8" w:rsidRDefault="00510BD8">
            <w:pPr>
              <w:jc w:val="right"/>
              <w:rPr>
                <w:kern w:val="0"/>
                <w:szCs w:val="24"/>
              </w:rPr>
            </w:pPr>
          </w:p>
          <w:p w:rsidR="00510BD8" w:rsidRDefault="002C3FC6">
            <w:pPr>
              <w:jc w:val="right"/>
              <w:rPr>
                <w:kern w:val="0"/>
                <w:szCs w:val="24"/>
              </w:rPr>
            </w:pPr>
            <w:r>
              <w:rPr>
                <w:rFonts w:hint="eastAsia"/>
                <w:kern w:val="0"/>
                <w:szCs w:val="24"/>
              </w:rPr>
              <w:t>年</w:t>
            </w:r>
            <w:r>
              <w:rPr>
                <w:rFonts w:hint="eastAsia"/>
                <w:kern w:val="0"/>
                <w:szCs w:val="24"/>
              </w:rPr>
              <w:t xml:space="preserve">   </w:t>
            </w:r>
            <w:r>
              <w:rPr>
                <w:rFonts w:hint="eastAsia"/>
                <w:kern w:val="0"/>
                <w:szCs w:val="24"/>
              </w:rPr>
              <w:t>月</w:t>
            </w:r>
            <w:r>
              <w:rPr>
                <w:rFonts w:hint="eastAsia"/>
                <w:kern w:val="0"/>
                <w:szCs w:val="24"/>
              </w:rPr>
              <w:t xml:space="preserve">   </w:t>
            </w:r>
            <w:r>
              <w:rPr>
                <w:rFonts w:hint="eastAsia"/>
                <w:kern w:val="0"/>
                <w:szCs w:val="24"/>
              </w:rPr>
              <w:t>日</w:t>
            </w:r>
            <w:r>
              <w:rPr>
                <w:rFonts w:hint="eastAsia"/>
                <w:kern w:val="0"/>
                <w:szCs w:val="24"/>
              </w:rPr>
              <w:t xml:space="preserve">         </w:t>
            </w:r>
          </w:p>
        </w:tc>
        <w:tc>
          <w:tcPr>
            <w:tcW w:w="2841" w:type="dxa"/>
            <w:gridSpan w:val="2"/>
          </w:tcPr>
          <w:p w:rsidR="00510BD8" w:rsidRDefault="002C3FC6">
            <w:pPr>
              <w:spacing w:line="360" w:lineRule="auto"/>
              <w:jc w:val="center"/>
              <w:rPr>
                <w:kern w:val="0"/>
                <w:szCs w:val="24"/>
              </w:rPr>
            </w:pPr>
            <w:r>
              <w:rPr>
                <w:rFonts w:hint="eastAsia"/>
                <w:kern w:val="0"/>
                <w:szCs w:val="24"/>
              </w:rPr>
              <w:t>采购人意见</w:t>
            </w:r>
          </w:p>
          <w:p w:rsidR="00510BD8" w:rsidRDefault="00510BD8">
            <w:pPr>
              <w:jc w:val="center"/>
              <w:rPr>
                <w:kern w:val="0"/>
                <w:szCs w:val="24"/>
              </w:rPr>
            </w:pPr>
          </w:p>
          <w:p w:rsidR="00510BD8" w:rsidRDefault="00510BD8">
            <w:pPr>
              <w:jc w:val="center"/>
              <w:rPr>
                <w:kern w:val="0"/>
                <w:szCs w:val="24"/>
              </w:rPr>
            </w:pPr>
          </w:p>
          <w:p w:rsidR="00510BD8" w:rsidRDefault="00510BD8">
            <w:pPr>
              <w:jc w:val="center"/>
              <w:rPr>
                <w:kern w:val="0"/>
                <w:szCs w:val="24"/>
              </w:rPr>
            </w:pPr>
          </w:p>
          <w:p w:rsidR="00510BD8" w:rsidRDefault="002C3FC6">
            <w:pPr>
              <w:jc w:val="center"/>
              <w:rPr>
                <w:kern w:val="0"/>
                <w:szCs w:val="24"/>
              </w:rPr>
            </w:pPr>
            <w:r>
              <w:rPr>
                <w:rFonts w:hint="eastAsia"/>
                <w:kern w:val="0"/>
                <w:szCs w:val="24"/>
              </w:rPr>
              <w:t>盖章</w:t>
            </w:r>
          </w:p>
          <w:p w:rsidR="00510BD8" w:rsidRDefault="00510BD8">
            <w:pPr>
              <w:jc w:val="center"/>
              <w:rPr>
                <w:kern w:val="0"/>
                <w:szCs w:val="24"/>
              </w:rPr>
            </w:pPr>
          </w:p>
          <w:p w:rsidR="00510BD8" w:rsidRDefault="00510BD8">
            <w:pPr>
              <w:jc w:val="center"/>
              <w:rPr>
                <w:kern w:val="0"/>
                <w:szCs w:val="24"/>
              </w:rPr>
            </w:pPr>
          </w:p>
          <w:p w:rsidR="00510BD8" w:rsidRDefault="002C3FC6">
            <w:pPr>
              <w:rPr>
                <w:kern w:val="0"/>
                <w:szCs w:val="24"/>
              </w:rPr>
            </w:pPr>
            <w:r>
              <w:rPr>
                <w:rFonts w:hint="eastAsia"/>
                <w:kern w:val="0"/>
                <w:szCs w:val="24"/>
              </w:rPr>
              <w:t>经办人：</w:t>
            </w:r>
          </w:p>
          <w:p w:rsidR="00510BD8" w:rsidRDefault="002C3FC6">
            <w:pPr>
              <w:rPr>
                <w:kern w:val="0"/>
                <w:szCs w:val="24"/>
              </w:rPr>
            </w:pPr>
            <w:r>
              <w:rPr>
                <w:rFonts w:hint="eastAsia"/>
                <w:kern w:val="0"/>
                <w:szCs w:val="24"/>
              </w:rPr>
              <w:t>联系方式：</w:t>
            </w:r>
          </w:p>
          <w:p w:rsidR="00510BD8" w:rsidRDefault="00510BD8">
            <w:pPr>
              <w:rPr>
                <w:kern w:val="0"/>
                <w:szCs w:val="24"/>
              </w:rPr>
            </w:pPr>
          </w:p>
          <w:p w:rsidR="00510BD8" w:rsidRDefault="00510BD8">
            <w:pPr>
              <w:jc w:val="right"/>
              <w:rPr>
                <w:kern w:val="0"/>
                <w:szCs w:val="24"/>
              </w:rPr>
            </w:pPr>
          </w:p>
          <w:p w:rsidR="00510BD8" w:rsidRDefault="002C3FC6">
            <w:pPr>
              <w:jc w:val="right"/>
              <w:rPr>
                <w:kern w:val="0"/>
                <w:szCs w:val="24"/>
              </w:rPr>
            </w:pPr>
            <w:r>
              <w:rPr>
                <w:rFonts w:hint="eastAsia"/>
                <w:kern w:val="0"/>
                <w:szCs w:val="24"/>
              </w:rPr>
              <w:t>年</w:t>
            </w:r>
            <w:r>
              <w:rPr>
                <w:rFonts w:hint="eastAsia"/>
                <w:kern w:val="0"/>
                <w:szCs w:val="24"/>
              </w:rPr>
              <w:t xml:space="preserve">   </w:t>
            </w:r>
            <w:r>
              <w:rPr>
                <w:rFonts w:hint="eastAsia"/>
                <w:kern w:val="0"/>
                <w:szCs w:val="24"/>
              </w:rPr>
              <w:t>月</w:t>
            </w:r>
            <w:r>
              <w:rPr>
                <w:rFonts w:hint="eastAsia"/>
                <w:kern w:val="0"/>
                <w:szCs w:val="24"/>
              </w:rPr>
              <w:t xml:space="preserve">   </w:t>
            </w:r>
            <w:r>
              <w:rPr>
                <w:rFonts w:hint="eastAsia"/>
                <w:kern w:val="0"/>
                <w:szCs w:val="24"/>
              </w:rPr>
              <w:t>日</w:t>
            </w:r>
          </w:p>
        </w:tc>
        <w:tc>
          <w:tcPr>
            <w:tcW w:w="2841" w:type="dxa"/>
          </w:tcPr>
          <w:p w:rsidR="00510BD8" w:rsidRDefault="002C3FC6">
            <w:pPr>
              <w:spacing w:line="360" w:lineRule="auto"/>
              <w:jc w:val="center"/>
              <w:rPr>
                <w:kern w:val="0"/>
                <w:szCs w:val="24"/>
              </w:rPr>
            </w:pPr>
            <w:r>
              <w:rPr>
                <w:rFonts w:hint="eastAsia"/>
                <w:kern w:val="0"/>
                <w:szCs w:val="24"/>
              </w:rPr>
              <w:t>供应商意见</w:t>
            </w:r>
          </w:p>
          <w:p w:rsidR="00510BD8" w:rsidRDefault="00510BD8">
            <w:pPr>
              <w:jc w:val="center"/>
              <w:rPr>
                <w:kern w:val="0"/>
                <w:szCs w:val="24"/>
              </w:rPr>
            </w:pPr>
          </w:p>
          <w:p w:rsidR="00510BD8" w:rsidRDefault="00510BD8">
            <w:pPr>
              <w:jc w:val="center"/>
              <w:rPr>
                <w:kern w:val="0"/>
                <w:szCs w:val="24"/>
              </w:rPr>
            </w:pPr>
          </w:p>
          <w:p w:rsidR="00510BD8" w:rsidRDefault="00510BD8">
            <w:pPr>
              <w:jc w:val="center"/>
              <w:rPr>
                <w:kern w:val="0"/>
                <w:szCs w:val="24"/>
              </w:rPr>
            </w:pPr>
          </w:p>
          <w:p w:rsidR="00510BD8" w:rsidRDefault="002C3FC6">
            <w:pPr>
              <w:jc w:val="center"/>
              <w:rPr>
                <w:kern w:val="0"/>
                <w:szCs w:val="24"/>
              </w:rPr>
            </w:pPr>
            <w:r>
              <w:rPr>
                <w:rFonts w:hint="eastAsia"/>
                <w:kern w:val="0"/>
                <w:szCs w:val="24"/>
              </w:rPr>
              <w:t>盖章</w:t>
            </w:r>
          </w:p>
          <w:p w:rsidR="00510BD8" w:rsidRDefault="00510BD8">
            <w:pPr>
              <w:jc w:val="center"/>
              <w:rPr>
                <w:kern w:val="0"/>
                <w:szCs w:val="24"/>
              </w:rPr>
            </w:pPr>
          </w:p>
          <w:p w:rsidR="00510BD8" w:rsidRDefault="00510BD8">
            <w:pPr>
              <w:jc w:val="center"/>
              <w:rPr>
                <w:kern w:val="0"/>
                <w:szCs w:val="24"/>
              </w:rPr>
            </w:pPr>
          </w:p>
          <w:p w:rsidR="00510BD8" w:rsidRDefault="002C3FC6">
            <w:pPr>
              <w:rPr>
                <w:kern w:val="0"/>
                <w:szCs w:val="24"/>
              </w:rPr>
            </w:pPr>
            <w:r>
              <w:rPr>
                <w:rFonts w:hint="eastAsia"/>
                <w:kern w:val="0"/>
                <w:szCs w:val="24"/>
              </w:rPr>
              <w:t>经办人：</w:t>
            </w:r>
          </w:p>
          <w:p w:rsidR="00510BD8" w:rsidRDefault="002C3FC6">
            <w:pPr>
              <w:rPr>
                <w:kern w:val="0"/>
                <w:szCs w:val="24"/>
              </w:rPr>
            </w:pPr>
            <w:r>
              <w:rPr>
                <w:rFonts w:hint="eastAsia"/>
                <w:kern w:val="0"/>
                <w:szCs w:val="24"/>
              </w:rPr>
              <w:t>联系方式：</w:t>
            </w:r>
          </w:p>
          <w:p w:rsidR="00510BD8" w:rsidRDefault="00510BD8">
            <w:pPr>
              <w:rPr>
                <w:kern w:val="0"/>
                <w:szCs w:val="24"/>
              </w:rPr>
            </w:pPr>
          </w:p>
          <w:p w:rsidR="00510BD8" w:rsidRDefault="00510BD8">
            <w:pPr>
              <w:jc w:val="right"/>
              <w:rPr>
                <w:kern w:val="0"/>
                <w:szCs w:val="24"/>
              </w:rPr>
            </w:pPr>
          </w:p>
          <w:p w:rsidR="00510BD8" w:rsidRDefault="002C3FC6">
            <w:pPr>
              <w:jc w:val="right"/>
              <w:rPr>
                <w:kern w:val="0"/>
                <w:szCs w:val="24"/>
              </w:rPr>
            </w:pPr>
            <w:r>
              <w:rPr>
                <w:rFonts w:hint="eastAsia"/>
                <w:kern w:val="0"/>
                <w:szCs w:val="24"/>
              </w:rPr>
              <w:t>年</w:t>
            </w:r>
            <w:r>
              <w:rPr>
                <w:rFonts w:hint="eastAsia"/>
                <w:kern w:val="0"/>
                <w:szCs w:val="24"/>
              </w:rPr>
              <w:t xml:space="preserve">   </w:t>
            </w:r>
            <w:r>
              <w:rPr>
                <w:rFonts w:hint="eastAsia"/>
                <w:kern w:val="0"/>
                <w:szCs w:val="24"/>
              </w:rPr>
              <w:t>月</w:t>
            </w:r>
            <w:r>
              <w:rPr>
                <w:rFonts w:hint="eastAsia"/>
                <w:kern w:val="0"/>
                <w:szCs w:val="24"/>
              </w:rPr>
              <w:t xml:space="preserve">   </w:t>
            </w:r>
            <w:r>
              <w:rPr>
                <w:rFonts w:hint="eastAsia"/>
                <w:kern w:val="0"/>
                <w:szCs w:val="24"/>
              </w:rPr>
              <w:t>日</w:t>
            </w:r>
          </w:p>
        </w:tc>
      </w:tr>
    </w:tbl>
    <w:p w:rsidR="00510BD8" w:rsidRDefault="00510BD8">
      <w:pPr>
        <w:rPr>
          <w:szCs w:val="24"/>
        </w:rPr>
      </w:pPr>
    </w:p>
    <w:p w:rsidR="00510BD8" w:rsidRDefault="002C3FC6">
      <w:pPr>
        <w:rPr>
          <w:szCs w:val="24"/>
        </w:rPr>
      </w:pPr>
      <w:r>
        <w:rPr>
          <w:rFonts w:hint="eastAsia"/>
          <w:szCs w:val="24"/>
        </w:rPr>
        <w:t>注：本表一式五份、供应商、采购人、金融机构、市财政局、市公管局各执一份。</w:t>
      </w:r>
    </w:p>
    <w:p w:rsidR="00510BD8" w:rsidRDefault="00510BD8">
      <w:pPr>
        <w:pStyle w:val="ad"/>
        <w:ind w:left="357"/>
      </w:pPr>
    </w:p>
    <w:p w:rsidR="00510BD8" w:rsidRDefault="00510BD8">
      <w:pPr>
        <w:pStyle w:val="2"/>
        <w:sectPr w:rsidR="00510BD8">
          <w:footerReference w:type="default" r:id="rId20"/>
          <w:pgSz w:w="11907" w:h="16840"/>
          <w:pgMar w:top="1191" w:right="1191" w:bottom="1191" w:left="1191" w:header="851" w:footer="851" w:gutter="0"/>
          <w:cols w:space="720"/>
          <w:docGrid w:linePitch="312"/>
        </w:sectPr>
      </w:pPr>
    </w:p>
    <w:p w:rsidR="00510BD8" w:rsidRDefault="002C3FC6">
      <w:pPr>
        <w:pStyle w:val="2"/>
        <w:jc w:val="center"/>
      </w:pPr>
      <w:r>
        <w:rPr>
          <w:rFonts w:hint="eastAsia"/>
        </w:rPr>
        <w:lastRenderedPageBreak/>
        <w:t>响应文件</w:t>
      </w:r>
      <w:r>
        <w:t>格式</w:t>
      </w:r>
    </w:p>
    <w:p w:rsidR="00510BD8" w:rsidRDefault="002C3FC6">
      <w:pPr>
        <w:jc w:val="center"/>
        <w:rPr>
          <w:rFonts w:ascii="Times New Roman" w:eastAsia="黑体" w:hAnsi="Times New Roman"/>
          <w:sz w:val="32"/>
          <w:szCs w:val="32"/>
        </w:rPr>
      </w:pPr>
      <w:permStart w:id="128988967" w:edGrp="everyone"/>
      <w:r>
        <w:rPr>
          <w:rFonts w:ascii="Times New Roman" w:eastAsia="黑体" w:hAnsi="Times New Roman"/>
          <w:sz w:val="32"/>
          <w:szCs w:val="32"/>
        </w:rPr>
        <w:t xml:space="preserve">         </w:t>
      </w:r>
      <w:permEnd w:id="128988967"/>
      <w:r>
        <w:rPr>
          <w:rFonts w:ascii="Times New Roman" w:eastAsia="黑体" w:hAnsi="黑体"/>
          <w:sz w:val="32"/>
          <w:szCs w:val="32"/>
        </w:rPr>
        <w:t>项目</w:t>
      </w:r>
    </w:p>
    <w:p w:rsidR="00510BD8" w:rsidRDefault="00510BD8">
      <w:pPr>
        <w:jc w:val="center"/>
        <w:rPr>
          <w:rFonts w:ascii="Times New Roman" w:eastAsia="黑体" w:hAnsi="Times New Roman"/>
          <w:sz w:val="32"/>
          <w:szCs w:val="32"/>
        </w:rPr>
      </w:pPr>
    </w:p>
    <w:p w:rsidR="00510BD8" w:rsidRDefault="002C3FC6">
      <w:pPr>
        <w:jc w:val="center"/>
        <w:rPr>
          <w:rFonts w:ascii="Times New Roman" w:eastAsia="黑体" w:hAnsi="Times New Roman"/>
          <w:sz w:val="32"/>
          <w:szCs w:val="32"/>
        </w:rPr>
      </w:pPr>
      <w:r>
        <w:rPr>
          <w:rFonts w:ascii="Times New Roman" w:eastAsia="黑体" w:hAnsi="黑体"/>
          <w:sz w:val="32"/>
          <w:szCs w:val="32"/>
        </w:rPr>
        <w:t>（项目编号：</w:t>
      </w:r>
      <w:permStart w:id="2048920596" w:edGrp="everyone"/>
      <w:r w:rsidR="00F91196">
        <w:rPr>
          <w:rFonts w:ascii="Times New Roman" w:eastAsia="黑体" w:hAnsi="Times New Roman"/>
          <w:sz w:val="32"/>
          <w:szCs w:val="32"/>
        </w:rPr>
        <w:t>BZSJ</w:t>
      </w:r>
      <w:r>
        <w:rPr>
          <w:rFonts w:ascii="Times New Roman" w:eastAsia="黑体" w:hAnsi="Times New Roman" w:hint="eastAsia"/>
          <w:color w:val="FF0000"/>
          <w:sz w:val="32"/>
          <w:szCs w:val="32"/>
        </w:rPr>
        <w:t>2022</w:t>
      </w:r>
      <w:r w:rsidR="00F91196">
        <w:rPr>
          <w:rFonts w:ascii="Times New Roman" w:eastAsia="黑体" w:hAnsi="Times New Roman" w:hint="eastAsia"/>
          <w:color w:val="FF0000"/>
          <w:sz w:val="32"/>
          <w:szCs w:val="32"/>
        </w:rPr>
        <w:t>CG</w:t>
      </w:r>
      <w:r>
        <w:rPr>
          <w:rFonts w:ascii="Times New Roman" w:eastAsia="黑体" w:hAnsi="Times New Roman"/>
          <w:sz w:val="32"/>
          <w:szCs w:val="32"/>
        </w:rPr>
        <w:t xml:space="preserve">  </w:t>
      </w:r>
      <w:permEnd w:id="2048920596"/>
      <w:r>
        <w:rPr>
          <w:rFonts w:ascii="Times New Roman" w:eastAsia="黑体" w:hAnsi="黑体"/>
          <w:sz w:val="32"/>
          <w:szCs w:val="32"/>
        </w:rPr>
        <w:t>号）</w:t>
      </w:r>
    </w:p>
    <w:p w:rsidR="00510BD8" w:rsidRDefault="00510BD8">
      <w:pPr>
        <w:jc w:val="center"/>
        <w:rPr>
          <w:sz w:val="32"/>
          <w:szCs w:val="32"/>
        </w:rPr>
      </w:pPr>
    </w:p>
    <w:p w:rsidR="00510BD8" w:rsidRDefault="00510BD8">
      <w:pPr>
        <w:jc w:val="center"/>
        <w:rPr>
          <w:sz w:val="32"/>
          <w:szCs w:val="32"/>
        </w:rPr>
      </w:pPr>
    </w:p>
    <w:p w:rsidR="00510BD8" w:rsidRDefault="00510BD8">
      <w:pPr>
        <w:jc w:val="center"/>
        <w:rPr>
          <w:sz w:val="32"/>
          <w:szCs w:val="32"/>
        </w:rPr>
      </w:pPr>
    </w:p>
    <w:p w:rsidR="00510BD8" w:rsidRDefault="002C3FC6">
      <w:pPr>
        <w:jc w:val="center"/>
        <w:rPr>
          <w:rFonts w:ascii="黑体" w:eastAsia="黑体" w:hAnsi="黑体"/>
          <w:sz w:val="44"/>
          <w:szCs w:val="44"/>
        </w:rPr>
      </w:pPr>
      <w:r>
        <w:rPr>
          <w:rFonts w:ascii="黑体" w:eastAsia="黑体" w:hAnsi="黑体" w:hint="eastAsia"/>
          <w:sz w:val="44"/>
          <w:szCs w:val="44"/>
        </w:rPr>
        <w:t>竞争性谈判响应文件</w:t>
      </w: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jc w:val="center"/>
        <w:rPr>
          <w:sz w:val="32"/>
          <w:szCs w:val="32"/>
        </w:rPr>
      </w:pPr>
    </w:p>
    <w:p w:rsidR="00510BD8" w:rsidRDefault="002C3FC6">
      <w:pPr>
        <w:ind w:firstLineChars="600" w:firstLine="1920"/>
        <w:rPr>
          <w:rFonts w:ascii="黑体" w:eastAsia="黑体" w:hAnsi="黑体"/>
          <w:sz w:val="32"/>
          <w:szCs w:val="32"/>
          <w:u w:val="single"/>
        </w:rPr>
      </w:pPr>
      <w:r>
        <w:rPr>
          <w:rFonts w:ascii="黑体" w:eastAsia="黑体" w:hAnsi="黑体" w:hint="eastAsia"/>
          <w:sz w:val="32"/>
          <w:szCs w:val="32"/>
        </w:rPr>
        <w:t>供应商：</w:t>
      </w:r>
      <w:permStart w:id="669020625" w:edGrp="everyone"/>
      <w:r>
        <w:rPr>
          <w:rFonts w:ascii="黑体" w:eastAsia="黑体" w:hAnsi="黑体" w:hint="eastAsia"/>
          <w:sz w:val="32"/>
          <w:szCs w:val="32"/>
          <w:u w:val="single"/>
        </w:rPr>
        <w:t xml:space="preserve">                      </w:t>
      </w:r>
    </w:p>
    <w:permEnd w:id="669020625"/>
    <w:p w:rsidR="00510BD8" w:rsidRDefault="00510BD8">
      <w:pPr>
        <w:jc w:val="center"/>
        <w:rPr>
          <w:rFonts w:ascii="黑体" w:eastAsia="黑体" w:hAnsi="黑体"/>
          <w:sz w:val="32"/>
          <w:szCs w:val="32"/>
        </w:rPr>
      </w:pPr>
    </w:p>
    <w:p w:rsidR="00510BD8" w:rsidRDefault="00510BD8">
      <w:pPr>
        <w:jc w:val="center"/>
        <w:rPr>
          <w:sz w:val="32"/>
          <w:szCs w:val="32"/>
        </w:rPr>
      </w:pPr>
    </w:p>
    <w:p w:rsidR="00510BD8" w:rsidRDefault="002C3FC6">
      <w:pPr>
        <w:jc w:val="center"/>
        <w:rPr>
          <w:sz w:val="32"/>
          <w:szCs w:val="32"/>
        </w:rPr>
      </w:pPr>
      <w:permStart w:id="310272887" w:edGrp="everyone"/>
      <w:r>
        <w:rPr>
          <w:rFonts w:hint="eastAsia"/>
          <w:sz w:val="32"/>
          <w:szCs w:val="32"/>
        </w:rPr>
        <w:t xml:space="preserve">      </w:t>
      </w:r>
      <w:permEnd w:id="310272887"/>
      <w:r>
        <w:rPr>
          <w:rFonts w:hint="eastAsia"/>
          <w:sz w:val="32"/>
          <w:szCs w:val="32"/>
        </w:rPr>
        <w:t>年</w:t>
      </w:r>
      <w:permStart w:id="1909460127" w:edGrp="everyone"/>
      <w:r>
        <w:rPr>
          <w:rFonts w:hint="eastAsia"/>
          <w:sz w:val="32"/>
          <w:szCs w:val="32"/>
        </w:rPr>
        <w:t xml:space="preserve">    </w:t>
      </w:r>
      <w:permEnd w:id="1909460127"/>
      <w:r>
        <w:rPr>
          <w:rFonts w:hint="eastAsia"/>
          <w:sz w:val="32"/>
          <w:szCs w:val="32"/>
        </w:rPr>
        <w:t>月</w:t>
      </w:r>
      <w:permStart w:id="2063008470" w:edGrp="everyone"/>
      <w:r>
        <w:rPr>
          <w:rFonts w:hint="eastAsia"/>
          <w:sz w:val="32"/>
          <w:szCs w:val="32"/>
        </w:rPr>
        <w:t xml:space="preserve">    </w:t>
      </w:r>
      <w:permEnd w:id="2063008470"/>
      <w:r>
        <w:rPr>
          <w:rFonts w:hint="eastAsia"/>
          <w:sz w:val="32"/>
          <w:szCs w:val="32"/>
        </w:rPr>
        <w:t>日</w:t>
      </w:r>
    </w:p>
    <w:p w:rsidR="00510BD8" w:rsidRDefault="00510BD8">
      <w:pPr>
        <w:rPr>
          <w:sz w:val="32"/>
          <w:szCs w:val="32"/>
        </w:rPr>
      </w:pPr>
    </w:p>
    <w:p w:rsidR="00510BD8" w:rsidRDefault="00510BD8"/>
    <w:p w:rsidR="00510BD8" w:rsidRDefault="00510BD8"/>
    <w:p w:rsidR="00510BD8" w:rsidRDefault="00510BD8"/>
    <w:p w:rsidR="00510BD8" w:rsidRDefault="00510BD8"/>
    <w:p w:rsidR="00510BD8" w:rsidRDefault="00510BD8"/>
    <w:p w:rsidR="00510BD8" w:rsidRDefault="00510BD8"/>
    <w:p w:rsidR="00510BD8" w:rsidRDefault="002C3FC6">
      <w:pPr>
        <w:ind w:firstLineChars="200" w:firstLine="883"/>
        <w:jc w:val="center"/>
        <w:rPr>
          <w:rFonts w:ascii="仿宋" w:eastAsia="仿宋" w:hAnsi="仿宋"/>
          <w:b/>
          <w:color w:val="FF0000"/>
          <w:sz w:val="44"/>
          <w:szCs w:val="44"/>
        </w:rPr>
      </w:pPr>
      <w:r>
        <w:rPr>
          <w:rFonts w:ascii="仿宋" w:eastAsia="仿宋" w:hAnsi="仿宋" w:hint="eastAsia"/>
          <w:b/>
          <w:color w:val="FF0000"/>
          <w:sz w:val="44"/>
          <w:szCs w:val="44"/>
        </w:rPr>
        <w:lastRenderedPageBreak/>
        <w:t>评审评分项索引表</w:t>
      </w:r>
    </w:p>
    <w:p w:rsidR="00510BD8" w:rsidRDefault="002C3FC6">
      <w:pPr>
        <w:pStyle w:val="3"/>
        <w:jc w:val="left"/>
        <w:rPr>
          <w:rFonts w:ascii="仿宋" w:eastAsia="仿宋" w:hAnsi="仿宋"/>
          <w:color w:val="FF0000"/>
          <w:szCs w:val="32"/>
        </w:rPr>
      </w:pPr>
      <w:r>
        <w:rPr>
          <w:rFonts w:ascii="仿宋" w:eastAsia="仿宋" w:hAnsi="仿宋" w:hint="eastAsia"/>
          <w:color w:val="FF0000"/>
          <w:szCs w:val="32"/>
        </w:rPr>
        <w:t>谈判文件包括但不限于以下组成内容，请按顺序制作，并标注评审内容在投标文件中的页码位置，否则有可能影响评审结果，责任自负。本章有提供格式文件的请按格式要求填写并提供。（盖章要求：完成投标文件的制作后，可点击“一键签章”按钮进行批量电子签章。）</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619"/>
        <w:gridCol w:w="4253"/>
        <w:gridCol w:w="1417"/>
        <w:gridCol w:w="1788"/>
      </w:tblGrid>
      <w:tr w:rsidR="00510BD8">
        <w:trPr>
          <w:jc w:val="center"/>
        </w:trPr>
        <w:tc>
          <w:tcPr>
            <w:tcW w:w="9077" w:type="dxa"/>
            <w:gridSpan w:val="4"/>
            <w:vAlign w:val="center"/>
          </w:tcPr>
          <w:p w:rsidR="00510BD8" w:rsidRDefault="002C3FC6">
            <w:pPr>
              <w:jc w:val="center"/>
              <w:rPr>
                <w:rFonts w:ascii="仿宋" w:eastAsia="仿宋" w:hAnsi="仿宋"/>
                <w:sz w:val="28"/>
                <w:szCs w:val="28"/>
              </w:rPr>
            </w:pPr>
            <w:r>
              <w:rPr>
                <w:rFonts w:ascii="仿宋" w:eastAsia="仿宋" w:hAnsi="仿宋" w:hint="eastAsia"/>
                <w:sz w:val="28"/>
                <w:szCs w:val="28"/>
              </w:rPr>
              <w:t>符合性检查</w:t>
            </w:r>
          </w:p>
        </w:tc>
      </w:tr>
      <w:tr w:rsidR="00510BD8">
        <w:trPr>
          <w:jc w:val="center"/>
        </w:trPr>
        <w:tc>
          <w:tcPr>
            <w:tcW w:w="1619"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序号</w:t>
            </w:r>
          </w:p>
        </w:tc>
        <w:tc>
          <w:tcPr>
            <w:tcW w:w="4253"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评审内容</w:t>
            </w:r>
          </w:p>
        </w:tc>
        <w:tc>
          <w:tcPr>
            <w:tcW w:w="1417"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盖章要求</w:t>
            </w:r>
          </w:p>
        </w:tc>
        <w:tc>
          <w:tcPr>
            <w:tcW w:w="1788"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在投标文件中的页码位置</w:t>
            </w:r>
          </w:p>
        </w:tc>
      </w:tr>
      <w:tr w:rsidR="00510BD8">
        <w:trPr>
          <w:jc w:val="center"/>
        </w:trPr>
        <w:tc>
          <w:tcPr>
            <w:tcW w:w="1619"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1</w:t>
            </w:r>
          </w:p>
        </w:tc>
        <w:tc>
          <w:tcPr>
            <w:tcW w:w="4253"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营业执照</w:t>
            </w:r>
          </w:p>
        </w:tc>
        <w:tc>
          <w:tcPr>
            <w:tcW w:w="1417" w:type="dxa"/>
            <w:vAlign w:val="center"/>
          </w:tcPr>
          <w:p w:rsidR="00510BD8" w:rsidRDefault="002C3FC6">
            <w:pPr>
              <w:rPr>
                <w:rFonts w:ascii="仿宋" w:eastAsia="仿宋" w:hAnsi="仿宋"/>
                <w:sz w:val="28"/>
                <w:szCs w:val="28"/>
              </w:rPr>
            </w:pPr>
            <w:r>
              <w:rPr>
                <w:rFonts w:ascii="仿宋" w:eastAsia="仿宋" w:hAnsi="仿宋" w:hint="eastAsia"/>
                <w:sz w:val="28"/>
                <w:szCs w:val="28"/>
              </w:rPr>
              <w:t>电子签章</w:t>
            </w:r>
          </w:p>
        </w:tc>
        <w:tc>
          <w:tcPr>
            <w:tcW w:w="1788" w:type="dxa"/>
            <w:vAlign w:val="center"/>
          </w:tcPr>
          <w:p w:rsidR="00510BD8" w:rsidRDefault="00510BD8">
            <w:pPr>
              <w:jc w:val="center"/>
              <w:rPr>
                <w:rFonts w:ascii="仿宋" w:eastAsia="仿宋" w:hAnsi="仿宋"/>
                <w:sz w:val="28"/>
                <w:szCs w:val="28"/>
              </w:rPr>
            </w:pPr>
          </w:p>
        </w:tc>
      </w:tr>
      <w:tr w:rsidR="00510BD8">
        <w:trPr>
          <w:jc w:val="center"/>
        </w:trPr>
        <w:tc>
          <w:tcPr>
            <w:tcW w:w="1619"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2</w:t>
            </w:r>
          </w:p>
        </w:tc>
        <w:tc>
          <w:tcPr>
            <w:tcW w:w="4253" w:type="dxa"/>
            <w:vAlign w:val="center"/>
          </w:tcPr>
          <w:p w:rsidR="00510BD8" w:rsidRDefault="002C3FC6">
            <w:pPr>
              <w:jc w:val="center"/>
              <w:rPr>
                <w:rFonts w:ascii="仿宋" w:eastAsia="仿宋" w:hAnsi="仿宋"/>
                <w:sz w:val="28"/>
                <w:szCs w:val="28"/>
              </w:rPr>
            </w:pPr>
            <w:r>
              <w:rPr>
                <w:rFonts w:ascii="仿宋" w:eastAsia="仿宋" w:hAnsi="仿宋" w:hint="eastAsia"/>
                <w:color w:val="FF0000"/>
                <w:sz w:val="28"/>
                <w:szCs w:val="28"/>
              </w:rPr>
              <w:t>《中华人民共和国政府采购法》第二十二条所规定的条件（投标人资格声明函）</w:t>
            </w:r>
          </w:p>
        </w:tc>
        <w:tc>
          <w:tcPr>
            <w:tcW w:w="1417" w:type="dxa"/>
          </w:tcPr>
          <w:p w:rsidR="00510BD8" w:rsidRDefault="002C3FC6">
            <w:r>
              <w:rPr>
                <w:rFonts w:ascii="仿宋" w:eastAsia="仿宋" w:hAnsi="仿宋" w:hint="eastAsia"/>
                <w:sz w:val="28"/>
                <w:szCs w:val="28"/>
              </w:rPr>
              <w:t>电子签章</w:t>
            </w:r>
          </w:p>
        </w:tc>
        <w:tc>
          <w:tcPr>
            <w:tcW w:w="1788" w:type="dxa"/>
            <w:vAlign w:val="center"/>
          </w:tcPr>
          <w:p w:rsidR="00510BD8" w:rsidRDefault="00510BD8">
            <w:pPr>
              <w:jc w:val="center"/>
              <w:rPr>
                <w:rFonts w:ascii="仿宋" w:eastAsia="仿宋" w:hAnsi="仿宋"/>
                <w:sz w:val="28"/>
                <w:szCs w:val="28"/>
              </w:rPr>
            </w:pPr>
          </w:p>
        </w:tc>
      </w:tr>
      <w:tr w:rsidR="00510BD8">
        <w:trPr>
          <w:jc w:val="center"/>
        </w:trPr>
        <w:tc>
          <w:tcPr>
            <w:tcW w:w="1619"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3</w:t>
            </w:r>
          </w:p>
        </w:tc>
        <w:tc>
          <w:tcPr>
            <w:tcW w:w="4253"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投标人近三年无重大违法记录声明函</w:t>
            </w:r>
          </w:p>
        </w:tc>
        <w:tc>
          <w:tcPr>
            <w:tcW w:w="1417" w:type="dxa"/>
          </w:tcPr>
          <w:p w:rsidR="00510BD8" w:rsidRDefault="002C3FC6">
            <w:r>
              <w:rPr>
                <w:rFonts w:ascii="仿宋" w:eastAsia="仿宋" w:hAnsi="仿宋" w:hint="eastAsia"/>
                <w:sz w:val="28"/>
                <w:szCs w:val="28"/>
              </w:rPr>
              <w:t>电子签章</w:t>
            </w:r>
          </w:p>
        </w:tc>
        <w:tc>
          <w:tcPr>
            <w:tcW w:w="1788" w:type="dxa"/>
            <w:vAlign w:val="center"/>
          </w:tcPr>
          <w:p w:rsidR="00510BD8" w:rsidRDefault="00510BD8">
            <w:pPr>
              <w:jc w:val="center"/>
              <w:rPr>
                <w:rFonts w:ascii="仿宋" w:eastAsia="仿宋" w:hAnsi="仿宋"/>
                <w:sz w:val="28"/>
                <w:szCs w:val="28"/>
              </w:rPr>
            </w:pPr>
          </w:p>
        </w:tc>
      </w:tr>
      <w:tr w:rsidR="00510BD8">
        <w:trPr>
          <w:jc w:val="center"/>
        </w:trPr>
        <w:tc>
          <w:tcPr>
            <w:tcW w:w="1619"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4</w:t>
            </w:r>
          </w:p>
        </w:tc>
        <w:tc>
          <w:tcPr>
            <w:tcW w:w="4253" w:type="dxa"/>
            <w:vAlign w:val="center"/>
          </w:tcPr>
          <w:p w:rsidR="00510BD8" w:rsidRDefault="002C3FC6">
            <w:pPr>
              <w:jc w:val="center"/>
              <w:rPr>
                <w:rFonts w:ascii="仿宋" w:eastAsia="仿宋" w:hAnsi="仿宋"/>
                <w:sz w:val="28"/>
                <w:szCs w:val="28"/>
              </w:rPr>
            </w:pPr>
            <w:r>
              <w:rPr>
                <w:rFonts w:ascii="仿宋" w:eastAsia="仿宋" w:hAnsi="仿宋" w:hint="eastAsia"/>
                <w:color w:val="FF0000"/>
                <w:sz w:val="28"/>
                <w:szCs w:val="28"/>
              </w:rPr>
              <w:t>联合体协议书</w:t>
            </w:r>
          </w:p>
        </w:tc>
        <w:tc>
          <w:tcPr>
            <w:tcW w:w="1417" w:type="dxa"/>
          </w:tcPr>
          <w:p w:rsidR="00510BD8" w:rsidRDefault="002C3FC6">
            <w:r>
              <w:rPr>
                <w:rFonts w:ascii="仿宋" w:eastAsia="仿宋" w:hAnsi="仿宋" w:hint="eastAsia"/>
                <w:sz w:val="28"/>
                <w:szCs w:val="28"/>
              </w:rPr>
              <w:t>电子签章</w:t>
            </w:r>
          </w:p>
        </w:tc>
        <w:tc>
          <w:tcPr>
            <w:tcW w:w="1788" w:type="dxa"/>
            <w:vAlign w:val="center"/>
          </w:tcPr>
          <w:p w:rsidR="00510BD8" w:rsidRDefault="00510BD8">
            <w:pPr>
              <w:jc w:val="center"/>
              <w:rPr>
                <w:rFonts w:ascii="仿宋" w:eastAsia="仿宋" w:hAnsi="仿宋"/>
                <w:sz w:val="28"/>
                <w:szCs w:val="28"/>
              </w:rPr>
            </w:pPr>
          </w:p>
        </w:tc>
      </w:tr>
      <w:tr w:rsidR="00510BD8">
        <w:trPr>
          <w:jc w:val="center"/>
        </w:trPr>
        <w:tc>
          <w:tcPr>
            <w:tcW w:w="9077" w:type="dxa"/>
            <w:gridSpan w:val="4"/>
            <w:vAlign w:val="center"/>
          </w:tcPr>
          <w:p w:rsidR="00510BD8" w:rsidRDefault="002C3FC6">
            <w:pPr>
              <w:jc w:val="center"/>
              <w:rPr>
                <w:rFonts w:ascii="仿宋" w:eastAsia="仿宋" w:hAnsi="仿宋"/>
                <w:sz w:val="28"/>
                <w:szCs w:val="28"/>
              </w:rPr>
            </w:pPr>
            <w:r>
              <w:rPr>
                <w:rFonts w:ascii="仿宋" w:eastAsia="仿宋" w:hAnsi="仿宋" w:hint="eastAsia"/>
                <w:sz w:val="28"/>
                <w:szCs w:val="28"/>
              </w:rPr>
              <w:t>符合性检查</w:t>
            </w:r>
          </w:p>
        </w:tc>
      </w:tr>
      <w:tr w:rsidR="00510BD8">
        <w:trPr>
          <w:jc w:val="center"/>
        </w:trPr>
        <w:tc>
          <w:tcPr>
            <w:tcW w:w="1619"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5</w:t>
            </w:r>
          </w:p>
        </w:tc>
        <w:tc>
          <w:tcPr>
            <w:tcW w:w="4253" w:type="dxa"/>
            <w:vAlign w:val="center"/>
          </w:tcPr>
          <w:p w:rsidR="00510BD8" w:rsidRDefault="002C3FC6">
            <w:pPr>
              <w:jc w:val="center"/>
              <w:rPr>
                <w:rFonts w:ascii="仿宋" w:eastAsia="仿宋" w:hAnsi="仿宋"/>
                <w:sz w:val="28"/>
                <w:szCs w:val="28"/>
              </w:rPr>
            </w:pPr>
            <w:r>
              <w:rPr>
                <w:rFonts w:ascii="仿宋" w:eastAsia="仿宋" w:hAnsi="仿宋" w:hint="eastAsia"/>
                <w:color w:val="FF0000"/>
                <w:sz w:val="28"/>
                <w:szCs w:val="28"/>
              </w:rPr>
              <w:t>履行合同的设备和专业技术能力</w:t>
            </w:r>
          </w:p>
        </w:tc>
        <w:tc>
          <w:tcPr>
            <w:tcW w:w="1417" w:type="dxa"/>
          </w:tcPr>
          <w:p w:rsidR="00510BD8" w:rsidRDefault="002C3FC6">
            <w:r>
              <w:rPr>
                <w:rFonts w:ascii="仿宋" w:eastAsia="仿宋" w:hAnsi="仿宋" w:hint="eastAsia"/>
                <w:sz w:val="28"/>
                <w:szCs w:val="28"/>
              </w:rPr>
              <w:t>电子签章</w:t>
            </w:r>
          </w:p>
        </w:tc>
        <w:tc>
          <w:tcPr>
            <w:tcW w:w="1788" w:type="dxa"/>
            <w:vAlign w:val="center"/>
          </w:tcPr>
          <w:p w:rsidR="00510BD8" w:rsidRDefault="00510BD8">
            <w:pPr>
              <w:jc w:val="center"/>
              <w:rPr>
                <w:rFonts w:ascii="仿宋" w:eastAsia="仿宋" w:hAnsi="仿宋"/>
                <w:sz w:val="28"/>
                <w:szCs w:val="28"/>
              </w:rPr>
            </w:pPr>
          </w:p>
        </w:tc>
      </w:tr>
      <w:tr w:rsidR="00510BD8">
        <w:trPr>
          <w:jc w:val="center"/>
        </w:trPr>
        <w:tc>
          <w:tcPr>
            <w:tcW w:w="1619"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6</w:t>
            </w:r>
          </w:p>
        </w:tc>
        <w:tc>
          <w:tcPr>
            <w:tcW w:w="4253" w:type="dxa"/>
            <w:vAlign w:val="center"/>
          </w:tcPr>
          <w:p w:rsidR="00510BD8" w:rsidRDefault="002C3FC6">
            <w:pPr>
              <w:jc w:val="center"/>
              <w:rPr>
                <w:rFonts w:ascii="仿宋" w:eastAsia="仿宋" w:hAnsi="仿宋"/>
                <w:sz w:val="28"/>
                <w:szCs w:val="28"/>
              </w:rPr>
            </w:pPr>
            <w:r>
              <w:rPr>
                <w:rFonts w:ascii="仿宋" w:eastAsia="仿宋" w:hAnsi="仿宋" w:hint="eastAsia"/>
                <w:color w:val="FF0000"/>
                <w:sz w:val="28"/>
                <w:szCs w:val="28"/>
              </w:rPr>
              <w:t>法定代表人或授权代表资格</w:t>
            </w:r>
            <w:r>
              <w:rPr>
                <w:rFonts w:ascii="宋体" w:hAnsi="宋体" w:hint="eastAsia"/>
                <w:color w:val="FF0000"/>
                <w:sz w:val="24"/>
                <w:szCs w:val="24"/>
              </w:rPr>
              <w:t>（投标授权委托书）</w:t>
            </w:r>
          </w:p>
        </w:tc>
        <w:tc>
          <w:tcPr>
            <w:tcW w:w="1417" w:type="dxa"/>
          </w:tcPr>
          <w:p w:rsidR="00510BD8" w:rsidRDefault="002C3FC6">
            <w:r>
              <w:rPr>
                <w:rFonts w:ascii="仿宋" w:eastAsia="仿宋" w:hAnsi="仿宋" w:hint="eastAsia"/>
                <w:sz w:val="28"/>
                <w:szCs w:val="28"/>
              </w:rPr>
              <w:t>电子签章</w:t>
            </w:r>
          </w:p>
        </w:tc>
        <w:tc>
          <w:tcPr>
            <w:tcW w:w="1788" w:type="dxa"/>
            <w:vAlign w:val="center"/>
          </w:tcPr>
          <w:p w:rsidR="00510BD8" w:rsidRDefault="00510BD8">
            <w:pPr>
              <w:jc w:val="center"/>
              <w:rPr>
                <w:rFonts w:ascii="仿宋" w:eastAsia="仿宋" w:hAnsi="仿宋"/>
                <w:sz w:val="28"/>
                <w:szCs w:val="28"/>
              </w:rPr>
            </w:pPr>
          </w:p>
        </w:tc>
      </w:tr>
      <w:tr w:rsidR="00510BD8">
        <w:trPr>
          <w:jc w:val="center"/>
        </w:trPr>
        <w:tc>
          <w:tcPr>
            <w:tcW w:w="1619"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7</w:t>
            </w:r>
          </w:p>
        </w:tc>
        <w:tc>
          <w:tcPr>
            <w:tcW w:w="4253" w:type="dxa"/>
            <w:vAlign w:val="center"/>
          </w:tcPr>
          <w:p w:rsidR="00510BD8" w:rsidRDefault="002C3FC6">
            <w:pPr>
              <w:jc w:val="center"/>
              <w:rPr>
                <w:rFonts w:ascii="仿宋" w:eastAsia="仿宋" w:hAnsi="仿宋"/>
                <w:sz w:val="28"/>
                <w:szCs w:val="28"/>
              </w:rPr>
            </w:pPr>
            <w:r>
              <w:rPr>
                <w:rFonts w:ascii="仿宋" w:eastAsia="仿宋" w:hAnsi="仿宋" w:hint="eastAsia"/>
                <w:color w:val="FF0000"/>
                <w:sz w:val="28"/>
                <w:szCs w:val="28"/>
              </w:rPr>
              <w:t>投标保证金有关证明材料</w:t>
            </w:r>
          </w:p>
        </w:tc>
        <w:tc>
          <w:tcPr>
            <w:tcW w:w="1417" w:type="dxa"/>
          </w:tcPr>
          <w:p w:rsidR="00510BD8" w:rsidRDefault="002C3FC6">
            <w:r>
              <w:rPr>
                <w:rFonts w:ascii="仿宋" w:eastAsia="仿宋" w:hAnsi="仿宋" w:hint="eastAsia"/>
                <w:sz w:val="28"/>
                <w:szCs w:val="28"/>
              </w:rPr>
              <w:t>电子签章</w:t>
            </w:r>
          </w:p>
        </w:tc>
        <w:tc>
          <w:tcPr>
            <w:tcW w:w="1788" w:type="dxa"/>
            <w:vAlign w:val="center"/>
          </w:tcPr>
          <w:p w:rsidR="00510BD8" w:rsidRDefault="00510BD8">
            <w:pPr>
              <w:jc w:val="center"/>
              <w:rPr>
                <w:rFonts w:ascii="仿宋" w:eastAsia="仿宋" w:hAnsi="仿宋"/>
                <w:sz w:val="28"/>
                <w:szCs w:val="28"/>
              </w:rPr>
            </w:pPr>
          </w:p>
        </w:tc>
      </w:tr>
      <w:tr w:rsidR="00510BD8">
        <w:trPr>
          <w:jc w:val="center"/>
        </w:trPr>
        <w:tc>
          <w:tcPr>
            <w:tcW w:w="1619"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8</w:t>
            </w:r>
          </w:p>
        </w:tc>
        <w:tc>
          <w:tcPr>
            <w:tcW w:w="4253" w:type="dxa"/>
            <w:vAlign w:val="center"/>
          </w:tcPr>
          <w:p w:rsidR="00510BD8" w:rsidRDefault="002C3FC6">
            <w:pPr>
              <w:jc w:val="center"/>
              <w:rPr>
                <w:rFonts w:ascii="仿宋" w:eastAsia="仿宋" w:hAnsi="仿宋"/>
                <w:sz w:val="28"/>
                <w:szCs w:val="28"/>
              </w:rPr>
            </w:pPr>
            <w:r>
              <w:rPr>
                <w:rFonts w:ascii="仿宋" w:eastAsia="仿宋" w:hAnsi="仿宋" w:hint="eastAsia"/>
                <w:color w:val="FF0000"/>
                <w:sz w:val="28"/>
                <w:szCs w:val="28"/>
              </w:rPr>
              <w:t>其他资格要求</w:t>
            </w:r>
          </w:p>
        </w:tc>
        <w:tc>
          <w:tcPr>
            <w:tcW w:w="1417" w:type="dxa"/>
          </w:tcPr>
          <w:p w:rsidR="00510BD8" w:rsidRDefault="002C3FC6">
            <w:r>
              <w:rPr>
                <w:rFonts w:ascii="仿宋" w:eastAsia="仿宋" w:hAnsi="仿宋" w:hint="eastAsia"/>
                <w:sz w:val="28"/>
                <w:szCs w:val="28"/>
              </w:rPr>
              <w:t>电子签章</w:t>
            </w:r>
          </w:p>
        </w:tc>
        <w:tc>
          <w:tcPr>
            <w:tcW w:w="1788" w:type="dxa"/>
            <w:vAlign w:val="center"/>
          </w:tcPr>
          <w:p w:rsidR="00510BD8" w:rsidRDefault="00510BD8">
            <w:pPr>
              <w:jc w:val="center"/>
              <w:rPr>
                <w:rFonts w:ascii="仿宋" w:eastAsia="仿宋" w:hAnsi="仿宋"/>
                <w:sz w:val="28"/>
                <w:szCs w:val="28"/>
              </w:rPr>
            </w:pPr>
          </w:p>
        </w:tc>
      </w:tr>
      <w:tr w:rsidR="00510BD8">
        <w:trPr>
          <w:jc w:val="center"/>
        </w:trPr>
        <w:tc>
          <w:tcPr>
            <w:tcW w:w="1619"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9</w:t>
            </w:r>
          </w:p>
        </w:tc>
        <w:tc>
          <w:tcPr>
            <w:tcW w:w="4253" w:type="dxa"/>
            <w:vAlign w:val="center"/>
          </w:tcPr>
          <w:p w:rsidR="00510BD8" w:rsidRDefault="002C3FC6">
            <w:pPr>
              <w:jc w:val="center"/>
              <w:rPr>
                <w:rFonts w:ascii="仿宋" w:eastAsia="仿宋" w:hAnsi="仿宋"/>
                <w:sz w:val="28"/>
                <w:szCs w:val="28"/>
              </w:rPr>
            </w:pPr>
            <w:r>
              <w:rPr>
                <w:rFonts w:ascii="宋体" w:hAnsi="宋体" w:hint="eastAsia"/>
                <w:color w:val="FF0000"/>
                <w:sz w:val="24"/>
                <w:szCs w:val="24"/>
              </w:rPr>
              <w:t>投标报价</w:t>
            </w:r>
          </w:p>
        </w:tc>
        <w:tc>
          <w:tcPr>
            <w:tcW w:w="1417" w:type="dxa"/>
          </w:tcPr>
          <w:p w:rsidR="00510BD8" w:rsidRDefault="002C3FC6">
            <w:r>
              <w:rPr>
                <w:rFonts w:ascii="仿宋" w:eastAsia="仿宋" w:hAnsi="仿宋" w:hint="eastAsia"/>
                <w:sz w:val="28"/>
                <w:szCs w:val="28"/>
              </w:rPr>
              <w:t>电子签章</w:t>
            </w:r>
          </w:p>
        </w:tc>
        <w:tc>
          <w:tcPr>
            <w:tcW w:w="1788" w:type="dxa"/>
            <w:vAlign w:val="center"/>
          </w:tcPr>
          <w:p w:rsidR="00510BD8" w:rsidRDefault="00510BD8">
            <w:pPr>
              <w:jc w:val="center"/>
              <w:rPr>
                <w:rFonts w:ascii="仿宋" w:eastAsia="仿宋" w:hAnsi="仿宋"/>
                <w:sz w:val="28"/>
                <w:szCs w:val="28"/>
              </w:rPr>
            </w:pPr>
          </w:p>
        </w:tc>
      </w:tr>
      <w:tr w:rsidR="00510BD8">
        <w:trPr>
          <w:jc w:val="center"/>
        </w:trPr>
        <w:tc>
          <w:tcPr>
            <w:tcW w:w="1619"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10</w:t>
            </w:r>
          </w:p>
        </w:tc>
        <w:tc>
          <w:tcPr>
            <w:tcW w:w="4253" w:type="dxa"/>
            <w:vAlign w:val="center"/>
          </w:tcPr>
          <w:p w:rsidR="00510BD8" w:rsidRDefault="002C3FC6">
            <w:pPr>
              <w:jc w:val="center"/>
              <w:rPr>
                <w:rFonts w:ascii="仿宋" w:eastAsia="仿宋" w:hAnsi="仿宋"/>
                <w:sz w:val="28"/>
                <w:szCs w:val="28"/>
              </w:rPr>
            </w:pPr>
            <w:r>
              <w:rPr>
                <w:rFonts w:ascii="宋体" w:hAnsi="宋体" w:hint="eastAsia"/>
                <w:color w:val="FF0000"/>
                <w:sz w:val="24"/>
                <w:szCs w:val="24"/>
              </w:rPr>
              <w:t>投标函</w:t>
            </w:r>
          </w:p>
        </w:tc>
        <w:tc>
          <w:tcPr>
            <w:tcW w:w="1417" w:type="dxa"/>
          </w:tcPr>
          <w:p w:rsidR="00510BD8" w:rsidRDefault="002C3FC6">
            <w:r>
              <w:rPr>
                <w:rFonts w:ascii="仿宋" w:eastAsia="仿宋" w:hAnsi="仿宋" w:hint="eastAsia"/>
                <w:sz w:val="28"/>
                <w:szCs w:val="28"/>
              </w:rPr>
              <w:t>电子签章</w:t>
            </w:r>
          </w:p>
        </w:tc>
        <w:tc>
          <w:tcPr>
            <w:tcW w:w="1788" w:type="dxa"/>
            <w:vAlign w:val="center"/>
          </w:tcPr>
          <w:p w:rsidR="00510BD8" w:rsidRDefault="00510BD8">
            <w:pPr>
              <w:jc w:val="center"/>
              <w:rPr>
                <w:rFonts w:ascii="仿宋" w:eastAsia="仿宋" w:hAnsi="仿宋"/>
                <w:sz w:val="28"/>
                <w:szCs w:val="28"/>
              </w:rPr>
            </w:pPr>
          </w:p>
        </w:tc>
      </w:tr>
      <w:tr w:rsidR="00510BD8">
        <w:trPr>
          <w:jc w:val="center"/>
        </w:trPr>
        <w:tc>
          <w:tcPr>
            <w:tcW w:w="1619"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11</w:t>
            </w:r>
          </w:p>
        </w:tc>
        <w:tc>
          <w:tcPr>
            <w:tcW w:w="4253" w:type="dxa"/>
            <w:vAlign w:val="center"/>
          </w:tcPr>
          <w:p w:rsidR="00510BD8" w:rsidRDefault="002C3FC6">
            <w:pPr>
              <w:jc w:val="center"/>
              <w:rPr>
                <w:rFonts w:ascii="宋体" w:hAnsi="宋体"/>
                <w:color w:val="FF0000"/>
                <w:sz w:val="24"/>
                <w:szCs w:val="24"/>
              </w:rPr>
            </w:pPr>
            <w:r>
              <w:rPr>
                <w:rFonts w:ascii="宋体" w:hAnsi="宋体" w:hint="eastAsia"/>
                <w:color w:val="FF0000"/>
                <w:sz w:val="24"/>
                <w:szCs w:val="24"/>
              </w:rPr>
              <w:t>承诺书</w:t>
            </w:r>
          </w:p>
        </w:tc>
        <w:tc>
          <w:tcPr>
            <w:tcW w:w="1417" w:type="dxa"/>
          </w:tcPr>
          <w:p w:rsidR="00510BD8" w:rsidRDefault="002C3FC6">
            <w:pPr>
              <w:rPr>
                <w:rFonts w:ascii="仿宋" w:eastAsia="仿宋" w:hAnsi="仿宋"/>
                <w:sz w:val="28"/>
                <w:szCs w:val="28"/>
              </w:rPr>
            </w:pPr>
            <w:r>
              <w:rPr>
                <w:rFonts w:ascii="仿宋" w:eastAsia="仿宋" w:hAnsi="仿宋" w:hint="eastAsia"/>
                <w:sz w:val="28"/>
                <w:szCs w:val="28"/>
              </w:rPr>
              <w:t>电子签章</w:t>
            </w:r>
          </w:p>
        </w:tc>
        <w:tc>
          <w:tcPr>
            <w:tcW w:w="1788" w:type="dxa"/>
            <w:vAlign w:val="center"/>
          </w:tcPr>
          <w:p w:rsidR="00510BD8" w:rsidRDefault="00510BD8">
            <w:pPr>
              <w:jc w:val="center"/>
              <w:rPr>
                <w:rFonts w:ascii="仿宋" w:eastAsia="仿宋" w:hAnsi="仿宋"/>
                <w:sz w:val="28"/>
                <w:szCs w:val="28"/>
              </w:rPr>
            </w:pPr>
          </w:p>
        </w:tc>
      </w:tr>
      <w:tr w:rsidR="00510BD8">
        <w:trPr>
          <w:jc w:val="center"/>
        </w:trPr>
        <w:tc>
          <w:tcPr>
            <w:tcW w:w="1619"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12</w:t>
            </w:r>
          </w:p>
        </w:tc>
        <w:tc>
          <w:tcPr>
            <w:tcW w:w="4253" w:type="dxa"/>
            <w:vAlign w:val="center"/>
          </w:tcPr>
          <w:p w:rsidR="00510BD8" w:rsidRDefault="002C3FC6">
            <w:pPr>
              <w:jc w:val="center"/>
              <w:rPr>
                <w:rFonts w:ascii="仿宋" w:eastAsia="仿宋" w:hAnsi="仿宋"/>
                <w:sz w:val="28"/>
                <w:szCs w:val="28"/>
              </w:rPr>
            </w:pPr>
            <w:r>
              <w:rPr>
                <w:rFonts w:ascii="宋体" w:hAnsi="宋体" w:hint="eastAsia"/>
                <w:color w:val="FF0000"/>
                <w:sz w:val="24"/>
                <w:szCs w:val="24"/>
              </w:rPr>
              <w:t>投标文件的规格响应表</w:t>
            </w:r>
          </w:p>
        </w:tc>
        <w:tc>
          <w:tcPr>
            <w:tcW w:w="1417" w:type="dxa"/>
          </w:tcPr>
          <w:p w:rsidR="00510BD8" w:rsidRDefault="002C3FC6">
            <w:r>
              <w:rPr>
                <w:rFonts w:ascii="仿宋" w:eastAsia="仿宋" w:hAnsi="仿宋" w:hint="eastAsia"/>
                <w:sz w:val="28"/>
                <w:szCs w:val="28"/>
              </w:rPr>
              <w:t>电子签章</w:t>
            </w:r>
          </w:p>
        </w:tc>
        <w:tc>
          <w:tcPr>
            <w:tcW w:w="1788" w:type="dxa"/>
            <w:vAlign w:val="center"/>
          </w:tcPr>
          <w:p w:rsidR="00510BD8" w:rsidRDefault="00510BD8">
            <w:pPr>
              <w:jc w:val="center"/>
              <w:rPr>
                <w:rFonts w:ascii="仿宋" w:eastAsia="仿宋" w:hAnsi="仿宋"/>
                <w:sz w:val="28"/>
                <w:szCs w:val="28"/>
              </w:rPr>
            </w:pPr>
          </w:p>
        </w:tc>
      </w:tr>
      <w:tr w:rsidR="00510BD8">
        <w:trPr>
          <w:jc w:val="center"/>
        </w:trPr>
        <w:tc>
          <w:tcPr>
            <w:tcW w:w="1619"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13</w:t>
            </w:r>
          </w:p>
        </w:tc>
        <w:tc>
          <w:tcPr>
            <w:tcW w:w="4253" w:type="dxa"/>
            <w:vAlign w:val="center"/>
          </w:tcPr>
          <w:p w:rsidR="00510BD8" w:rsidRDefault="002C3FC6">
            <w:pPr>
              <w:jc w:val="center"/>
              <w:rPr>
                <w:rFonts w:ascii="仿宋" w:eastAsia="仿宋" w:hAnsi="仿宋"/>
                <w:sz w:val="28"/>
                <w:szCs w:val="28"/>
              </w:rPr>
            </w:pPr>
            <w:r>
              <w:rPr>
                <w:rFonts w:ascii="宋体" w:hAnsi="宋体" w:hint="eastAsia"/>
                <w:color w:val="FF0000"/>
                <w:sz w:val="24"/>
                <w:szCs w:val="24"/>
              </w:rPr>
              <w:t>投标文件其他内容</w:t>
            </w:r>
          </w:p>
        </w:tc>
        <w:tc>
          <w:tcPr>
            <w:tcW w:w="1417" w:type="dxa"/>
          </w:tcPr>
          <w:p w:rsidR="00510BD8" w:rsidRDefault="002C3FC6">
            <w:r>
              <w:rPr>
                <w:rFonts w:ascii="仿宋" w:eastAsia="仿宋" w:hAnsi="仿宋" w:hint="eastAsia"/>
                <w:sz w:val="28"/>
                <w:szCs w:val="28"/>
              </w:rPr>
              <w:t>电子签章</w:t>
            </w:r>
          </w:p>
        </w:tc>
        <w:tc>
          <w:tcPr>
            <w:tcW w:w="1788" w:type="dxa"/>
            <w:vAlign w:val="center"/>
          </w:tcPr>
          <w:p w:rsidR="00510BD8" w:rsidRDefault="00510BD8">
            <w:pPr>
              <w:jc w:val="center"/>
              <w:rPr>
                <w:rFonts w:ascii="仿宋" w:eastAsia="仿宋" w:hAnsi="仿宋"/>
                <w:sz w:val="28"/>
                <w:szCs w:val="28"/>
              </w:rPr>
            </w:pPr>
          </w:p>
        </w:tc>
      </w:tr>
      <w:tr w:rsidR="00510BD8">
        <w:trPr>
          <w:jc w:val="center"/>
        </w:trPr>
        <w:tc>
          <w:tcPr>
            <w:tcW w:w="9077" w:type="dxa"/>
            <w:gridSpan w:val="4"/>
            <w:vAlign w:val="center"/>
          </w:tcPr>
          <w:p w:rsidR="00510BD8" w:rsidRDefault="002C3FC6">
            <w:pPr>
              <w:jc w:val="center"/>
              <w:rPr>
                <w:rFonts w:ascii="仿宋" w:eastAsia="仿宋" w:hAnsi="仿宋"/>
                <w:sz w:val="28"/>
                <w:szCs w:val="28"/>
              </w:rPr>
            </w:pPr>
            <w:r>
              <w:rPr>
                <w:rFonts w:ascii="仿宋" w:eastAsia="仿宋" w:hAnsi="仿宋" w:hint="eastAsia"/>
                <w:sz w:val="28"/>
                <w:szCs w:val="28"/>
              </w:rPr>
              <w:t>比较评审</w:t>
            </w:r>
          </w:p>
        </w:tc>
      </w:tr>
      <w:tr w:rsidR="00510BD8">
        <w:trPr>
          <w:jc w:val="center"/>
        </w:trPr>
        <w:tc>
          <w:tcPr>
            <w:tcW w:w="1619"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14</w:t>
            </w:r>
          </w:p>
        </w:tc>
        <w:tc>
          <w:tcPr>
            <w:tcW w:w="4253" w:type="dxa"/>
            <w:vAlign w:val="center"/>
          </w:tcPr>
          <w:p w:rsidR="00510BD8" w:rsidRDefault="002C3FC6">
            <w:pPr>
              <w:jc w:val="center"/>
              <w:rPr>
                <w:rFonts w:ascii="宋体" w:hAnsi="宋体"/>
                <w:color w:val="FF0000"/>
                <w:sz w:val="24"/>
                <w:szCs w:val="24"/>
              </w:rPr>
            </w:pPr>
            <w:r>
              <w:rPr>
                <w:rFonts w:ascii="宋体" w:hAnsi="宋体" w:hint="eastAsia"/>
                <w:color w:val="FF0000"/>
                <w:sz w:val="24"/>
                <w:szCs w:val="24"/>
              </w:rPr>
              <w:t>技术（规格响应表）</w:t>
            </w:r>
          </w:p>
        </w:tc>
        <w:tc>
          <w:tcPr>
            <w:tcW w:w="1417" w:type="dxa"/>
          </w:tcPr>
          <w:p w:rsidR="00510BD8" w:rsidRDefault="002C3FC6">
            <w:r>
              <w:rPr>
                <w:rFonts w:ascii="仿宋" w:eastAsia="仿宋" w:hAnsi="仿宋" w:hint="eastAsia"/>
                <w:sz w:val="28"/>
                <w:szCs w:val="28"/>
              </w:rPr>
              <w:t>电子签章</w:t>
            </w:r>
          </w:p>
        </w:tc>
        <w:tc>
          <w:tcPr>
            <w:tcW w:w="1788" w:type="dxa"/>
            <w:vAlign w:val="center"/>
          </w:tcPr>
          <w:p w:rsidR="00510BD8" w:rsidRDefault="00510BD8">
            <w:pPr>
              <w:jc w:val="center"/>
              <w:rPr>
                <w:rFonts w:ascii="仿宋" w:eastAsia="仿宋" w:hAnsi="仿宋"/>
                <w:sz w:val="28"/>
                <w:szCs w:val="28"/>
              </w:rPr>
            </w:pPr>
          </w:p>
        </w:tc>
      </w:tr>
      <w:tr w:rsidR="00510BD8">
        <w:trPr>
          <w:jc w:val="center"/>
        </w:trPr>
        <w:tc>
          <w:tcPr>
            <w:tcW w:w="1619"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15</w:t>
            </w:r>
          </w:p>
        </w:tc>
        <w:tc>
          <w:tcPr>
            <w:tcW w:w="4253" w:type="dxa"/>
            <w:vAlign w:val="center"/>
          </w:tcPr>
          <w:p w:rsidR="00510BD8" w:rsidRDefault="002C3FC6">
            <w:pPr>
              <w:jc w:val="center"/>
              <w:rPr>
                <w:rFonts w:ascii="宋体" w:hAnsi="宋体"/>
                <w:color w:val="FF0000"/>
                <w:sz w:val="24"/>
                <w:szCs w:val="24"/>
              </w:rPr>
            </w:pPr>
            <w:r>
              <w:rPr>
                <w:rFonts w:ascii="宋体" w:hAnsi="宋体" w:hint="eastAsia"/>
                <w:color w:val="FF0000"/>
                <w:sz w:val="24"/>
                <w:szCs w:val="24"/>
              </w:rPr>
              <w:t>服务（货物服务技术方案及产品质量和售后服务方面的承诺）</w:t>
            </w:r>
          </w:p>
        </w:tc>
        <w:tc>
          <w:tcPr>
            <w:tcW w:w="1417" w:type="dxa"/>
          </w:tcPr>
          <w:p w:rsidR="00510BD8" w:rsidRDefault="002C3FC6">
            <w:r>
              <w:rPr>
                <w:rFonts w:ascii="仿宋" w:eastAsia="仿宋" w:hAnsi="仿宋" w:hint="eastAsia"/>
                <w:sz w:val="28"/>
                <w:szCs w:val="28"/>
              </w:rPr>
              <w:t>电子签章</w:t>
            </w:r>
          </w:p>
        </w:tc>
        <w:tc>
          <w:tcPr>
            <w:tcW w:w="1788" w:type="dxa"/>
            <w:vAlign w:val="center"/>
          </w:tcPr>
          <w:p w:rsidR="00510BD8" w:rsidRDefault="00510BD8">
            <w:pPr>
              <w:jc w:val="center"/>
              <w:rPr>
                <w:rFonts w:ascii="仿宋" w:eastAsia="仿宋" w:hAnsi="仿宋"/>
                <w:sz w:val="28"/>
                <w:szCs w:val="28"/>
              </w:rPr>
            </w:pPr>
          </w:p>
        </w:tc>
      </w:tr>
      <w:tr w:rsidR="00510BD8">
        <w:trPr>
          <w:jc w:val="center"/>
        </w:trPr>
        <w:tc>
          <w:tcPr>
            <w:tcW w:w="1619"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16</w:t>
            </w:r>
          </w:p>
        </w:tc>
        <w:tc>
          <w:tcPr>
            <w:tcW w:w="4253" w:type="dxa"/>
            <w:vAlign w:val="center"/>
          </w:tcPr>
          <w:p w:rsidR="00510BD8" w:rsidRDefault="002C3FC6">
            <w:pPr>
              <w:jc w:val="center"/>
              <w:rPr>
                <w:rFonts w:ascii="宋体" w:hAnsi="宋体"/>
                <w:color w:val="FF0000"/>
                <w:sz w:val="24"/>
                <w:szCs w:val="24"/>
              </w:rPr>
            </w:pPr>
            <w:r>
              <w:rPr>
                <w:rFonts w:ascii="宋体" w:hAnsi="宋体" w:hint="eastAsia"/>
                <w:color w:val="FF0000"/>
                <w:sz w:val="24"/>
                <w:szCs w:val="24"/>
              </w:rPr>
              <w:t>中小企业声明函</w:t>
            </w:r>
          </w:p>
        </w:tc>
        <w:tc>
          <w:tcPr>
            <w:tcW w:w="1417" w:type="dxa"/>
          </w:tcPr>
          <w:p w:rsidR="00510BD8" w:rsidRDefault="002C3FC6">
            <w:r>
              <w:rPr>
                <w:rFonts w:ascii="仿宋" w:eastAsia="仿宋" w:hAnsi="仿宋" w:hint="eastAsia"/>
                <w:sz w:val="28"/>
                <w:szCs w:val="28"/>
              </w:rPr>
              <w:t>电子签章</w:t>
            </w:r>
          </w:p>
        </w:tc>
        <w:tc>
          <w:tcPr>
            <w:tcW w:w="1788" w:type="dxa"/>
            <w:vAlign w:val="center"/>
          </w:tcPr>
          <w:p w:rsidR="00510BD8" w:rsidRDefault="00510BD8">
            <w:pPr>
              <w:jc w:val="center"/>
              <w:rPr>
                <w:rFonts w:ascii="仿宋" w:eastAsia="仿宋" w:hAnsi="仿宋"/>
                <w:sz w:val="28"/>
                <w:szCs w:val="28"/>
              </w:rPr>
            </w:pPr>
          </w:p>
        </w:tc>
      </w:tr>
      <w:tr w:rsidR="00510BD8">
        <w:trPr>
          <w:jc w:val="center"/>
        </w:trPr>
        <w:tc>
          <w:tcPr>
            <w:tcW w:w="1619"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17</w:t>
            </w:r>
          </w:p>
        </w:tc>
        <w:tc>
          <w:tcPr>
            <w:tcW w:w="4253" w:type="dxa"/>
            <w:vAlign w:val="center"/>
          </w:tcPr>
          <w:p w:rsidR="00510BD8" w:rsidRDefault="002C3FC6">
            <w:pPr>
              <w:jc w:val="center"/>
              <w:rPr>
                <w:rFonts w:ascii="宋体" w:hAnsi="宋体"/>
                <w:color w:val="FF0000"/>
                <w:sz w:val="24"/>
                <w:szCs w:val="24"/>
              </w:rPr>
            </w:pPr>
            <w:r>
              <w:rPr>
                <w:rFonts w:ascii="宋体" w:hAnsi="宋体" w:hint="eastAsia"/>
                <w:color w:val="FF0000"/>
                <w:sz w:val="24"/>
                <w:szCs w:val="24"/>
              </w:rPr>
              <w:t>残疾人福利性单位声明函</w:t>
            </w:r>
          </w:p>
        </w:tc>
        <w:tc>
          <w:tcPr>
            <w:tcW w:w="1417" w:type="dxa"/>
          </w:tcPr>
          <w:p w:rsidR="00510BD8" w:rsidRDefault="002C3FC6">
            <w:r>
              <w:rPr>
                <w:rFonts w:ascii="仿宋" w:eastAsia="仿宋" w:hAnsi="仿宋" w:hint="eastAsia"/>
                <w:sz w:val="28"/>
                <w:szCs w:val="28"/>
              </w:rPr>
              <w:t>电子签章</w:t>
            </w:r>
          </w:p>
        </w:tc>
        <w:tc>
          <w:tcPr>
            <w:tcW w:w="1788" w:type="dxa"/>
            <w:vAlign w:val="center"/>
          </w:tcPr>
          <w:p w:rsidR="00510BD8" w:rsidRDefault="00510BD8">
            <w:pPr>
              <w:jc w:val="center"/>
              <w:rPr>
                <w:rFonts w:ascii="仿宋" w:eastAsia="仿宋" w:hAnsi="仿宋"/>
                <w:sz w:val="28"/>
                <w:szCs w:val="28"/>
              </w:rPr>
            </w:pPr>
          </w:p>
        </w:tc>
      </w:tr>
      <w:tr w:rsidR="00510BD8">
        <w:trPr>
          <w:jc w:val="center"/>
        </w:trPr>
        <w:tc>
          <w:tcPr>
            <w:tcW w:w="1619"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lastRenderedPageBreak/>
              <w:t>18</w:t>
            </w:r>
          </w:p>
        </w:tc>
        <w:tc>
          <w:tcPr>
            <w:tcW w:w="4253" w:type="dxa"/>
            <w:vAlign w:val="center"/>
          </w:tcPr>
          <w:p w:rsidR="00510BD8" w:rsidRDefault="002C3FC6">
            <w:pPr>
              <w:jc w:val="center"/>
              <w:rPr>
                <w:rFonts w:ascii="宋体" w:hAnsi="宋体"/>
                <w:color w:val="FF0000"/>
                <w:sz w:val="24"/>
                <w:szCs w:val="24"/>
              </w:rPr>
            </w:pPr>
            <w:r>
              <w:rPr>
                <w:rFonts w:ascii="宋体" w:hAnsi="宋体" w:hint="eastAsia"/>
                <w:color w:val="FF0000"/>
                <w:sz w:val="24"/>
                <w:szCs w:val="24"/>
              </w:rPr>
              <w:t>其他</w:t>
            </w:r>
          </w:p>
        </w:tc>
        <w:tc>
          <w:tcPr>
            <w:tcW w:w="1417" w:type="dxa"/>
          </w:tcPr>
          <w:p w:rsidR="00510BD8" w:rsidRDefault="002C3FC6">
            <w:r>
              <w:rPr>
                <w:rFonts w:ascii="仿宋" w:eastAsia="仿宋" w:hAnsi="仿宋" w:hint="eastAsia"/>
                <w:sz w:val="28"/>
                <w:szCs w:val="28"/>
              </w:rPr>
              <w:t>电子签章</w:t>
            </w:r>
          </w:p>
        </w:tc>
        <w:tc>
          <w:tcPr>
            <w:tcW w:w="1788" w:type="dxa"/>
            <w:vAlign w:val="center"/>
          </w:tcPr>
          <w:p w:rsidR="00510BD8" w:rsidRDefault="00510BD8">
            <w:pPr>
              <w:jc w:val="center"/>
              <w:rPr>
                <w:rFonts w:ascii="仿宋" w:eastAsia="仿宋" w:hAnsi="仿宋"/>
                <w:sz w:val="28"/>
                <w:szCs w:val="28"/>
              </w:rPr>
            </w:pPr>
          </w:p>
        </w:tc>
      </w:tr>
    </w:tbl>
    <w:p w:rsidR="00510BD8" w:rsidRDefault="002C3FC6">
      <w:pPr>
        <w:pStyle w:val="3"/>
      </w:pPr>
      <w:r>
        <w:rPr>
          <w:rFonts w:hint="eastAsia"/>
        </w:rPr>
        <w:t>一、谈判响应</w:t>
      </w:r>
      <w:r>
        <w:t>函（格式）</w:t>
      </w:r>
    </w:p>
    <w:p w:rsidR="00510BD8" w:rsidRDefault="002C3FC6">
      <w:pPr>
        <w:spacing w:line="360" w:lineRule="auto"/>
        <w:ind w:firstLineChars="50" w:firstLine="160"/>
        <w:rPr>
          <w:rFonts w:ascii="宋体" w:hAnsi="宋体"/>
          <w:b/>
          <w:color w:val="FF0000"/>
          <w:szCs w:val="21"/>
        </w:rPr>
      </w:pPr>
      <w:permStart w:id="654389248" w:edGrp="everyone"/>
      <w:r>
        <w:rPr>
          <w:rFonts w:hint="eastAsia"/>
          <w:sz w:val="32"/>
          <w:szCs w:val="32"/>
        </w:rPr>
        <w:t xml:space="preserve">            </w:t>
      </w:r>
      <w:permEnd w:id="654389248"/>
      <w:r>
        <w:rPr>
          <w:rFonts w:ascii="宋体" w:hAnsi="宋体" w:hint="eastAsia"/>
          <w:b/>
          <w:sz w:val="32"/>
          <w:szCs w:val="32"/>
        </w:rPr>
        <w:t>：</w:t>
      </w:r>
    </w:p>
    <w:p w:rsidR="00510BD8" w:rsidRDefault="00510BD8">
      <w:pPr>
        <w:spacing w:line="360" w:lineRule="auto"/>
        <w:ind w:firstLineChars="200" w:firstLine="420"/>
        <w:rPr>
          <w:rFonts w:ascii="宋体" w:hAnsi="宋体"/>
        </w:rPr>
      </w:pPr>
    </w:p>
    <w:p w:rsidR="00510BD8" w:rsidRDefault="002C3FC6">
      <w:pPr>
        <w:spacing w:line="360" w:lineRule="auto"/>
        <w:ind w:firstLineChars="200" w:firstLine="420"/>
        <w:rPr>
          <w:rFonts w:ascii="宋体" w:hAnsi="宋体"/>
        </w:rPr>
      </w:pPr>
      <w:r>
        <w:rPr>
          <w:rFonts w:ascii="宋体" w:hAnsi="宋体"/>
        </w:rPr>
        <w:t>1</w:t>
      </w:r>
      <w:r>
        <w:rPr>
          <w:rFonts w:ascii="宋体" w:hAnsi="宋体" w:hint="eastAsia"/>
        </w:rPr>
        <w:t>.我方授权</w:t>
      </w:r>
      <w:r>
        <w:rPr>
          <w:rFonts w:ascii="宋体" w:hAnsi="宋体" w:hint="eastAsia"/>
          <w:u w:val="single"/>
        </w:rPr>
        <w:t xml:space="preserve">        </w:t>
      </w:r>
      <w:r>
        <w:rPr>
          <w:rFonts w:ascii="宋体" w:hAnsi="宋体" w:hint="eastAsia"/>
        </w:rPr>
        <w:t>(姓名和职务)代表我方</w:t>
      </w:r>
      <w:r>
        <w:rPr>
          <w:rFonts w:ascii="宋体" w:hAnsi="宋体" w:hint="eastAsia"/>
          <w:u w:val="single"/>
        </w:rPr>
        <w:t xml:space="preserve">               </w:t>
      </w:r>
      <w:r>
        <w:rPr>
          <w:rFonts w:ascii="宋体" w:hAnsi="宋体" w:hint="eastAsia"/>
        </w:rPr>
        <w:t>（供应商的名称）全权处理</w:t>
      </w:r>
      <w:r>
        <w:rPr>
          <w:rFonts w:ascii="宋体" w:hAnsi="宋体"/>
          <w:u w:val="single"/>
        </w:rPr>
        <w:t xml:space="preserve">      </w:t>
      </w:r>
      <w:r>
        <w:rPr>
          <w:rFonts w:ascii="宋体" w:hAnsi="宋体"/>
          <w:b/>
          <w:u w:val="single"/>
        </w:rPr>
        <w:t>项目名称及编号</w:t>
      </w:r>
      <w:r>
        <w:rPr>
          <w:rFonts w:ascii="宋体" w:hAnsi="宋体"/>
        </w:rPr>
        <w:t>（如为</w:t>
      </w:r>
      <w:r>
        <w:rPr>
          <w:rFonts w:ascii="宋体" w:hAnsi="宋体" w:hint="eastAsia"/>
        </w:rPr>
        <w:t>划</w:t>
      </w:r>
      <w:r>
        <w:rPr>
          <w:rFonts w:ascii="宋体" w:hAnsi="宋体"/>
        </w:rPr>
        <w:t>分</w:t>
      </w:r>
      <w:r>
        <w:rPr>
          <w:rFonts w:ascii="宋体" w:hAnsi="宋体" w:hint="eastAsia"/>
        </w:rPr>
        <w:t>标</w:t>
      </w:r>
      <w:r>
        <w:rPr>
          <w:rFonts w:ascii="宋体" w:hAnsi="宋体"/>
        </w:rPr>
        <w:t>包项目注明</w:t>
      </w:r>
      <w:r>
        <w:rPr>
          <w:rFonts w:ascii="宋体" w:hAnsi="宋体" w:hint="eastAsia"/>
        </w:rPr>
        <w:t>标包</w:t>
      </w:r>
      <w:r>
        <w:rPr>
          <w:rFonts w:ascii="宋体" w:hAnsi="宋体"/>
        </w:rPr>
        <w:t xml:space="preserve">号）  </w:t>
      </w:r>
      <w:r>
        <w:rPr>
          <w:rFonts w:ascii="宋体" w:hAnsi="宋体"/>
          <w:u w:val="single"/>
        </w:rPr>
        <w:t xml:space="preserve">   </w:t>
      </w:r>
      <w:r>
        <w:rPr>
          <w:rFonts w:ascii="宋体" w:hAnsi="宋体" w:hint="eastAsia"/>
        </w:rPr>
        <w:t>项目投标的有关事宜。</w:t>
      </w:r>
      <w:r>
        <w:rPr>
          <w:rFonts w:ascii="宋体" w:hAnsi="宋体"/>
        </w:rPr>
        <w:t>遵照</w:t>
      </w:r>
      <w:r>
        <w:rPr>
          <w:rFonts w:ascii="宋体" w:hAnsi="宋体" w:hint="eastAsia"/>
        </w:rPr>
        <w:t>竞争性谈判文件</w:t>
      </w:r>
      <w:r>
        <w:rPr>
          <w:rFonts w:ascii="宋体" w:hAnsi="宋体"/>
        </w:rPr>
        <w:t>（含补充文件）的要求承担本项目的实施，</w:t>
      </w:r>
      <w:r>
        <w:rPr>
          <w:rFonts w:ascii="宋体" w:hAnsi="宋体" w:hint="eastAsia"/>
        </w:rPr>
        <w:t>向甲方提供所需的货物和服务。</w:t>
      </w:r>
    </w:p>
    <w:p w:rsidR="00510BD8" w:rsidRDefault="002C3FC6">
      <w:pPr>
        <w:spacing w:line="360" w:lineRule="auto"/>
        <w:ind w:firstLineChars="200" w:firstLine="420"/>
        <w:rPr>
          <w:rFonts w:ascii="宋体" w:hAnsi="宋体"/>
        </w:rPr>
      </w:pPr>
      <w:r>
        <w:rPr>
          <w:rFonts w:ascii="宋体" w:hAnsi="宋体" w:hint="eastAsia"/>
        </w:rPr>
        <w:t>2.我方同意</w:t>
      </w:r>
      <w:r>
        <w:rPr>
          <w:rFonts w:ascii="宋体" w:hAnsi="宋体" w:hint="eastAsia"/>
          <w:szCs w:val="21"/>
        </w:rPr>
        <w:t>接受竞争性谈判文件中谈判有效期的相关规定。</w:t>
      </w:r>
    </w:p>
    <w:p w:rsidR="00510BD8" w:rsidRDefault="002C3FC6">
      <w:pPr>
        <w:spacing w:line="360" w:lineRule="auto"/>
        <w:ind w:firstLineChars="200" w:firstLine="420"/>
        <w:rPr>
          <w:rFonts w:ascii="宋体" w:hAnsi="宋体"/>
        </w:rPr>
      </w:pPr>
      <w:r>
        <w:rPr>
          <w:rFonts w:ascii="宋体" w:hAnsi="宋体" w:hint="eastAsia"/>
        </w:rPr>
        <w:t>3.一旦我方中标，我方将严格履行合同规定的责任和义务。</w:t>
      </w:r>
    </w:p>
    <w:p w:rsidR="00510BD8" w:rsidRDefault="002C3FC6">
      <w:pPr>
        <w:spacing w:line="360" w:lineRule="auto"/>
        <w:ind w:firstLineChars="200" w:firstLine="420"/>
        <w:rPr>
          <w:rFonts w:ascii="宋体" w:hAnsi="宋体"/>
        </w:rPr>
      </w:pPr>
      <w:r>
        <w:rPr>
          <w:rFonts w:ascii="宋体" w:hAnsi="宋体" w:hint="eastAsia"/>
        </w:rPr>
        <w:t>4.我方同意按照竞争性谈判文件的要求，向贵中心递交金额为人民币（大写）</w:t>
      </w:r>
      <w:r>
        <w:rPr>
          <w:rFonts w:ascii="宋体" w:hAnsi="宋体" w:hint="eastAsia"/>
          <w:u w:val="single"/>
        </w:rPr>
        <w:t xml:space="preserve">     </w:t>
      </w:r>
      <w:r>
        <w:rPr>
          <w:rFonts w:ascii="宋体" w:hAnsi="宋体" w:hint="eastAsia"/>
        </w:rPr>
        <w:t>元（小写：</w:t>
      </w:r>
      <w:r>
        <w:rPr>
          <w:rFonts w:ascii="宋体" w:hAnsi="宋体" w:hint="eastAsia"/>
          <w:u w:val="single"/>
        </w:rPr>
        <w:t xml:space="preserve">    </w:t>
      </w:r>
      <w:r>
        <w:rPr>
          <w:rFonts w:ascii="宋体" w:hAnsi="宋体" w:hint="eastAsia"/>
        </w:rPr>
        <w:t>元）的谈判保证金。并且承诺，在谈判有效期内如果我方撤回响应文件或成交后拒绝签订合同，我方将放弃要求贵中心退还该谈判保证金的权力。</w:t>
      </w:r>
    </w:p>
    <w:p w:rsidR="00510BD8" w:rsidRDefault="002C3FC6">
      <w:pPr>
        <w:spacing w:line="360" w:lineRule="auto"/>
        <w:ind w:firstLineChars="200" w:firstLine="420"/>
        <w:rPr>
          <w:rFonts w:ascii="宋体" w:hAnsi="宋体"/>
        </w:rPr>
      </w:pPr>
      <w:r>
        <w:rPr>
          <w:rFonts w:ascii="宋体" w:hAnsi="宋体" w:hint="eastAsia"/>
        </w:rPr>
        <w:t>5.我方愿意提供贵中心可能另外要求的、与谈判有关的文件资料，并保证我方已提供和将要提供的文件是真实的、准确的。</w:t>
      </w:r>
    </w:p>
    <w:p w:rsidR="00510BD8" w:rsidRDefault="002C3FC6">
      <w:pPr>
        <w:spacing w:line="360" w:lineRule="auto"/>
        <w:ind w:firstLineChars="200" w:firstLine="420"/>
        <w:rPr>
          <w:rFonts w:ascii="宋体" w:hAnsi="宋体"/>
        </w:rPr>
      </w:pPr>
      <w:r>
        <w:rPr>
          <w:rFonts w:ascii="宋体" w:hAnsi="宋体" w:hint="eastAsia"/>
        </w:rPr>
        <w:t>6.我方提供的此项目所有证件的扫描件与原件相符，是真实、合法、有效的，提供的综合业绩资料是真实的。如发现虚假证件或虚假陈述，我方愿承担与此相关的一切法律后果。</w:t>
      </w:r>
    </w:p>
    <w:p w:rsidR="00510BD8" w:rsidRDefault="002C3FC6">
      <w:pPr>
        <w:spacing w:line="360" w:lineRule="auto"/>
        <w:ind w:firstLineChars="200" w:firstLine="420"/>
        <w:rPr>
          <w:rFonts w:ascii="宋体" w:hAnsi="宋体"/>
        </w:rPr>
      </w:pPr>
      <w:r>
        <w:rPr>
          <w:rFonts w:ascii="宋体" w:hAnsi="宋体" w:hint="eastAsia"/>
        </w:rPr>
        <w:t>7.我方完全理解贵中心不一定将合同授予最低报价的供应商。</w:t>
      </w:r>
    </w:p>
    <w:p w:rsidR="00510BD8" w:rsidRDefault="002C3FC6">
      <w:pPr>
        <w:spacing w:line="360" w:lineRule="auto"/>
        <w:ind w:firstLineChars="200" w:firstLine="420"/>
        <w:rPr>
          <w:rFonts w:ascii="宋体" w:hAnsi="宋体"/>
        </w:rPr>
      </w:pPr>
      <w:r>
        <w:rPr>
          <w:rFonts w:ascii="宋体" w:hAnsi="宋体" w:hint="eastAsia"/>
        </w:rPr>
        <w:t>供应商</w:t>
      </w:r>
      <w:r>
        <w:rPr>
          <w:rFonts w:ascii="宋体" w:hAnsi="宋体"/>
        </w:rPr>
        <w:t xml:space="preserve">： </w:t>
      </w:r>
      <w:r>
        <w:rPr>
          <w:rFonts w:ascii="宋体" w:hAnsi="宋体" w:hint="eastAsia"/>
        </w:rPr>
        <w:t xml:space="preserve">                                      </w:t>
      </w:r>
      <w:r>
        <w:rPr>
          <w:rFonts w:ascii="宋体" w:hAnsi="宋体"/>
        </w:rPr>
        <w:t>(</w:t>
      </w:r>
      <w:r>
        <w:rPr>
          <w:rFonts w:ascii="宋体" w:hAnsi="宋体" w:hint="eastAsia"/>
        </w:rPr>
        <w:t>盖单位电子签章</w:t>
      </w:r>
      <w:r>
        <w:rPr>
          <w:rFonts w:ascii="宋体" w:hAnsi="宋体"/>
        </w:rPr>
        <w:t>)</w:t>
      </w:r>
      <w:r>
        <w:rPr>
          <w:rFonts w:ascii="宋体" w:hAnsi="宋体" w:hint="eastAsia"/>
        </w:rPr>
        <w:t xml:space="preserve">    </w:t>
      </w:r>
      <w:r>
        <w:rPr>
          <w:rFonts w:ascii="宋体" w:hAnsi="宋体"/>
        </w:rPr>
        <w:t xml:space="preserve"> </w:t>
      </w:r>
    </w:p>
    <w:p w:rsidR="00510BD8" w:rsidRDefault="002C3FC6">
      <w:pPr>
        <w:spacing w:line="360" w:lineRule="auto"/>
        <w:ind w:firstLineChars="200" w:firstLine="420"/>
        <w:rPr>
          <w:rFonts w:ascii="宋体" w:hAnsi="宋体"/>
        </w:rPr>
      </w:pPr>
      <w:r>
        <w:rPr>
          <w:rFonts w:ascii="宋体" w:hAnsi="宋体"/>
        </w:rPr>
        <w:t>单位地址及邮政编码：</w:t>
      </w:r>
      <w:r>
        <w:rPr>
          <w:rFonts w:ascii="宋体" w:hAnsi="宋体" w:hint="eastAsia"/>
        </w:rPr>
        <w:t xml:space="preserve">                                          </w:t>
      </w:r>
    </w:p>
    <w:p w:rsidR="00510BD8" w:rsidRDefault="002C3FC6">
      <w:pPr>
        <w:spacing w:line="360" w:lineRule="auto"/>
        <w:ind w:firstLineChars="200" w:firstLine="420"/>
        <w:rPr>
          <w:rFonts w:ascii="宋体" w:hAnsi="宋体"/>
        </w:rPr>
      </w:pPr>
      <w:r>
        <w:rPr>
          <w:rFonts w:ascii="宋体" w:hAnsi="宋体" w:hint="eastAsia"/>
        </w:rPr>
        <w:t>法定代表人：              （盖法定代表人电子签章）</w:t>
      </w:r>
    </w:p>
    <w:p w:rsidR="00510BD8" w:rsidRDefault="002C3FC6">
      <w:pPr>
        <w:spacing w:line="360" w:lineRule="auto"/>
        <w:ind w:firstLineChars="200" w:firstLine="420"/>
        <w:rPr>
          <w:rFonts w:ascii="宋体" w:hAnsi="宋体"/>
          <w:u w:val="single"/>
        </w:rPr>
      </w:pPr>
      <w:r>
        <w:rPr>
          <w:rFonts w:ascii="宋体" w:hAnsi="宋体"/>
        </w:rPr>
        <w:t>联系电话（传真）：</w:t>
      </w:r>
      <w:r>
        <w:rPr>
          <w:rFonts w:ascii="宋体" w:hAnsi="宋体" w:hint="eastAsia"/>
          <w:u w:val="single"/>
        </w:rPr>
        <w:t xml:space="preserve">                                              </w:t>
      </w:r>
    </w:p>
    <w:p w:rsidR="00510BD8" w:rsidRDefault="00510BD8">
      <w:pPr>
        <w:spacing w:line="360" w:lineRule="auto"/>
        <w:rPr>
          <w:rFonts w:ascii="宋体" w:hAnsi="宋体"/>
        </w:rPr>
      </w:pPr>
    </w:p>
    <w:p w:rsidR="00510BD8" w:rsidRDefault="002C3FC6">
      <w:pPr>
        <w:spacing w:line="360" w:lineRule="auto"/>
        <w:rPr>
          <w:rFonts w:ascii="宋体" w:hAnsi="宋体"/>
        </w:rPr>
      </w:pPr>
      <w:r>
        <w:rPr>
          <w:rFonts w:ascii="宋体" w:hAnsi="宋体" w:hint="eastAsia"/>
        </w:rPr>
        <w:t xml:space="preserve">     </w:t>
      </w:r>
    </w:p>
    <w:p w:rsidR="00510BD8" w:rsidRDefault="002C3FC6">
      <w:pPr>
        <w:spacing w:line="360" w:lineRule="auto"/>
        <w:rPr>
          <w:rFonts w:ascii="宋体" w:hAnsi="宋体"/>
        </w:rPr>
      </w:pPr>
      <w:r>
        <w:rPr>
          <w:rFonts w:ascii="宋体" w:hAnsi="宋体"/>
        </w:rPr>
        <w:t xml:space="preserve">               </w:t>
      </w:r>
      <w:r>
        <w:rPr>
          <w:rFonts w:ascii="宋体" w:hAnsi="宋体" w:hint="eastAsia"/>
        </w:rPr>
        <w:t xml:space="preserve">                                 </w:t>
      </w:r>
      <w:r>
        <w:rPr>
          <w:rFonts w:ascii="宋体" w:hAnsi="宋体"/>
        </w:rPr>
        <w:t xml:space="preserve">     </w:t>
      </w:r>
      <w:permStart w:id="143917562" w:edGrp="everyone"/>
      <w:r>
        <w:rPr>
          <w:rFonts w:hint="eastAsia"/>
          <w:sz w:val="32"/>
          <w:szCs w:val="32"/>
        </w:rPr>
        <w:t xml:space="preserve">      </w:t>
      </w:r>
      <w:permEnd w:id="143917562"/>
      <w:r>
        <w:rPr>
          <w:rFonts w:ascii="宋体" w:hAnsi="宋体"/>
        </w:rPr>
        <w:t xml:space="preserve"> 年</w:t>
      </w:r>
      <w:permStart w:id="1043943660" w:edGrp="everyone"/>
      <w:r>
        <w:rPr>
          <w:rFonts w:hint="eastAsia"/>
          <w:sz w:val="32"/>
          <w:szCs w:val="32"/>
        </w:rPr>
        <w:t xml:space="preserve">    </w:t>
      </w:r>
      <w:permEnd w:id="1043943660"/>
      <w:r>
        <w:rPr>
          <w:rFonts w:ascii="宋体" w:hAnsi="宋体"/>
        </w:rPr>
        <w:t xml:space="preserve">    月   </w:t>
      </w:r>
      <w:permStart w:id="1017204962" w:edGrp="everyone"/>
      <w:r>
        <w:rPr>
          <w:rFonts w:hint="eastAsia"/>
          <w:sz w:val="32"/>
          <w:szCs w:val="32"/>
        </w:rPr>
        <w:t xml:space="preserve">    </w:t>
      </w:r>
      <w:permEnd w:id="1017204962"/>
      <w:r>
        <w:rPr>
          <w:rFonts w:ascii="宋体" w:hAnsi="宋体"/>
        </w:rPr>
        <w:t xml:space="preserve"> 日</w:t>
      </w:r>
    </w:p>
    <w:p w:rsidR="00510BD8" w:rsidRDefault="00510BD8">
      <w:pPr>
        <w:spacing w:line="360" w:lineRule="auto"/>
        <w:rPr>
          <w:rFonts w:ascii="宋体" w:hAnsi="宋体"/>
        </w:rPr>
      </w:pPr>
    </w:p>
    <w:p w:rsidR="00510BD8" w:rsidRDefault="00510BD8"/>
    <w:p w:rsidR="00510BD8" w:rsidRDefault="00510BD8"/>
    <w:p w:rsidR="00510BD8" w:rsidRDefault="00510BD8"/>
    <w:p w:rsidR="00510BD8" w:rsidRDefault="00510BD8"/>
    <w:p w:rsidR="00510BD8" w:rsidRDefault="00510BD8"/>
    <w:p w:rsidR="00510BD8" w:rsidRDefault="00510BD8"/>
    <w:p w:rsidR="00510BD8" w:rsidRDefault="00510BD8"/>
    <w:p w:rsidR="00510BD8" w:rsidRDefault="00510BD8"/>
    <w:p w:rsidR="00510BD8" w:rsidRDefault="002C3FC6">
      <w:pPr>
        <w:pStyle w:val="3"/>
      </w:pPr>
      <w:r>
        <w:rPr>
          <w:rFonts w:hint="eastAsia"/>
        </w:rPr>
        <w:lastRenderedPageBreak/>
        <w:t>二、开标（报价）一览表</w:t>
      </w:r>
      <w:r>
        <w:t>（格式）</w:t>
      </w:r>
    </w:p>
    <w:p w:rsidR="00510BD8" w:rsidRDefault="002C3FC6">
      <w:pPr>
        <w:rPr>
          <w:rFonts w:ascii="宋体" w:hAnsi="宋体" w:cs="宋体"/>
          <w:b/>
          <w:szCs w:val="21"/>
          <w:u w:val="single"/>
        </w:rPr>
      </w:pPr>
      <w:r>
        <w:rPr>
          <w:rFonts w:ascii="宋体" w:hAnsi="宋体" w:cs="宋体" w:hint="eastAsia"/>
          <w:b/>
          <w:szCs w:val="21"/>
        </w:rPr>
        <w:t>供应商名称:</w:t>
      </w:r>
      <w:r>
        <w:rPr>
          <w:rFonts w:ascii="宋体" w:hAnsi="宋体" w:cs="宋体" w:hint="eastAsia"/>
          <w:b/>
          <w:szCs w:val="21"/>
          <w:u w:val="single"/>
        </w:rPr>
        <w:t xml:space="preserve">          </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3"/>
        <w:gridCol w:w="6668"/>
      </w:tblGrid>
      <w:tr w:rsidR="00510BD8">
        <w:trPr>
          <w:trHeight w:val="887"/>
        </w:trPr>
        <w:tc>
          <w:tcPr>
            <w:tcW w:w="1913" w:type="dxa"/>
            <w:tcBorders>
              <w:top w:val="double" w:sz="4" w:space="0" w:color="auto"/>
              <w:left w:val="double" w:sz="4" w:space="0" w:color="auto"/>
            </w:tcBorders>
            <w:vAlign w:val="center"/>
          </w:tcPr>
          <w:p w:rsidR="00510BD8" w:rsidRDefault="002C3FC6">
            <w:pPr>
              <w:jc w:val="center"/>
              <w:rPr>
                <w:rFonts w:ascii="宋体" w:hAnsi="宋体" w:cs="仿宋_GB2312"/>
                <w:szCs w:val="21"/>
              </w:rPr>
            </w:pPr>
            <w:r>
              <w:rPr>
                <w:rFonts w:ascii="宋体" w:hAnsi="宋体" w:cs="仿宋_GB2312" w:hint="eastAsia"/>
                <w:szCs w:val="21"/>
              </w:rPr>
              <w:t>项目名称</w:t>
            </w:r>
          </w:p>
          <w:p w:rsidR="00510BD8" w:rsidRDefault="002C3FC6">
            <w:pPr>
              <w:jc w:val="center"/>
              <w:rPr>
                <w:rFonts w:ascii="宋体" w:hAnsi="宋体" w:cs="仿宋_GB2312"/>
                <w:szCs w:val="21"/>
              </w:rPr>
            </w:pPr>
            <w:r>
              <w:rPr>
                <w:rFonts w:ascii="宋体" w:hAnsi="宋体" w:cs="仿宋_GB2312" w:hint="eastAsia"/>
                <w:szCs w:val="21"/>
              </w:rPr>
              <w:t>（</w:t>
            </w:r>
            <w:r>
              <w:rPr>
                <w:rFonts w:ascii="宋体" w:hAnsi="宋体" w:cs="仿宋_GB2312" w:hint="eastAsia"/>
                <w:szCs w:val="21"/>
                <w:u w:val="single"/>
              </w:rPr>
              <w:t>第</w:t>
            </w:r>
            <w:r>
              <w:rPr>
                <w:rFonts w:ascii="宋体" w:hAnsi="宋体" w:cs="仿宋_GB2312" w:hint="eastAsia"/>
                <w:color w:val="FF0000"/>
                <w:szCs w:val="21"/>
                <w:highlight w:val="yellow"/>
                <w:u w:val="single"/>
              </w:rPr>
              <w:t>X标</w:t>
            </w:r>
            <w:r>
              <w:rPr>
                <w:rFonts w:ascii="宋体" w:hAnsi="宋体" w:cs="仿宋_GB2312" w:hint="eastAsia"/>
                <w:szCs w:val="21"/>
                <w:highlight w:val="yellow"/>
                <w:u w:val="single"/>
              </w:rPr>
              <w:t>包</w:t>
            </w:r>
            <w:r>
              <w:rPr>
                <w:rFonts w:ascii="宋体" w:hAnsi="宋体" w:cs="仿宋_GB2312" w:hint="eastAsia"/>
                <w:szCs w:val="21"/>
              </w:rPr>
              <w:t>）</w:t>
            </w:r>
          </w:p>
        </w:tc>
        <w:tc>
          <w:tcPr>
            <w:tcW w:w="6668" w:type="dxa"/>
            <w:tcBorders>
              <w:top w:val="double" w:sz="4" w:space="0" w:color="auto"/>
              <w:right w:val="double" w:sz="4" w:space="0" w:color="auto"/>
            </w:tcBorders>
            <w:vAlign w:val="center"/>
          </w:tcPr>
          <w:p w:rsidR="00510BD8" w:rsidRDefault="00510BD8">
            <w:pPr>
              <w:rPr>
                <w:rFonts w:ascii="宋体" w:hAnsi="宋体" w:cs="仿宋_GB2312"/>
                <w:szCs w:val="21"/>
              </w:rPr>
            </w:pPr>
          </w:p>
        </w:tc>
      </w:tr>
      <w:tr w:rsidR="00510BD8">
        <w:trPr>
          <w:trHeight w:val="1516"/>
        </w:trPr>
        <w:tc>
          <w:tcPr>
            <w:tcW w:w="1913" w:type="dxa"/>
            <w:tcBorders>
              <w:left w:val="double" w:sz="4" w:space="0" w:color="auto"/>
              <w:bottom w:val="single" w:sz="4" w:space="0" w:color="auto"/>
            </w:tcBorders>
            <w:vAlign w:val="center"/>
          </w:tcPr>
          <w:p w:rsidR="00510BD8" w:rsidRDefault="002C3FC6">
            <w:pPr>
              <w:jc w:val="center"/>
              <w:rPr>
                <w:rFonts w:ascii="宋体" w:hAnsi="宋体" w:cs="仿宋_GB2312"/>
                <w:szCs w:val="21"/>
              </w:rPr>
            </w:pPr>
            <w:permStart w:id="2117353132" w:edGrp="everyone" w:colFirst="0" w:colLast="0"/>
            <w:permStart w:id="665086730" w:edGrp="everyone" w:colFirst="1" w:colLast="1"/>
            <w:r>
              <w:rPr>
                <w:rFonts w:ascii="宋体" w:hAnsi="宋体" w:cs="仿宋_GB2312" w:hint="eastAsia"/>
                <w:szCs w:val="21"/>
              </w:rPr>
              <w:t>报价</w:t>
            </w:r>
            <w:r>
              <w:rPr>
                <w:rFonts w:ascii="宋体" w:hAnsi="宋体" w:cs="仿宋_GB2312" w:hint="eastAsia"/>
                <w:color w:val="FF0000"/>
                <w:szCs w:val="21"/>
              </w:rPr>
              <w:t>或费率</w:t>
            </w:r>
          </w:p>
        </w:tc>
        <w:tc>
          <w:tcPr>
            <w:tcW w:w="6668" w:type="dxa"/>
            <w:tcBorders>
              <w:bottom w:val="single" w:sz="4" w:space="0" w:color="auto"/>
              <w:right w:val="double" w:sz="4" w:space="0" w:color="auto"/>
            </w:tcBorders>
            <w:vAlign w:val="center"/>
          </w:tcPr>
          <w:p w:rsidR="00510BD8" w:rsidRDefault="002C3FC6">
            <w:pPr>
              <w:rPr>
                <w:rFonts w:ascii="宋体" w:hAnsi="宋体" w:cs="仿宋_GB2312"/>
                <w:szCs w:val="21"/>
              </w:rPr>
            </w:pPr>
            <w:r>
              <w:rPr>
                <w:rFonts w:ascii="宋体" w:hAnsi="宋体" w:cs="仿宋_GB2312" w:hint="eastAsia"/>
                <w:szCs w:val="21"/>
              </w:rPr>
              <w:t>人民币大写（元）:</w:t>
            </w:r>
          </w:p>
          <w:p w:rsidR="00510BD8" w:rsidRDefault="002C3FC6">
            <w:pPr>
              <w:rPr>
                <w:rFonts w:ascii="宋体" w:hAnsi="宋体" w:cs="仿宋_GB2312"/>
                <w:szCs w:val="21"/>
              </w:rPr>
            </w:pPr>
            <w:r>
              <w:rPr>
                <w:rFonts w:ascii="宋体" w:hAnsi="宋体" w:cs="仿宋_GB2312" w:hint="eastAsia"/>
                <w:szCs w:val="21"/>
              </w:rPr>
              <w:t>人民币小写（元）:      或</w:t>
            </w:r>
            <w:r>
              <w:rPr>
                <w:rFonts w:ascii="宋体" w:hAnsi="宋体" w:cs="仿宋_GB2312" w:hint="eastAsia"/>
                <w:color w:val="FF0000"/>
                <w:szCs w:val="21"/>
              </w:rPr>
              <w:t>%</w:t>
            </w:r>
          </w:p>
        </w:tc>
      </w:tr>
      <w:permEnd w:id="2117353132"/>
      <w:permEnd w:id="665086730"/>
      <w:tr w:rsidR="00510BD8">
        <w:trPr>
          <w:trHeight w:val="1516"/>
        </w:trPr>
        <w:tc>
          <w:tcPr>
            <w:tcW w:w="1913" w:type="dxa"/>
            <w:tcBorders>
              <w:left w:val="double" w:sz="4" w:space="0" w:color="auto"/>
              <w:bottom w:val="single" w:sz="4" w:space="0" w:color="auto"/>
            </w:tcBorders>
            <w:vAlign w:val="center"/>
          </w:tcPr>
          <w:p w:rsidR="00510BD8" w:rsidRDefault="002C3FC6">
            <w:pPr>
              <w:jc w:val="center"/>
              <w:rPr>
                <w:rFonts w:ascii="宋体" w:hAnsi="宋体"/>
                <w:szCs w:val="21"/>
              </w:rPr>
            </w:pPr>
            <w:r>
              <w:rPr>
                <w:rFonts w:ascii="宋体" w:hAnsi="宋体" w:hint="eastAsia"/>
                <w:szCs w:val="21"/>
              </w:rPr>
              <w:t>交货期（交货时间）</w:t>
            </w:r>
          </w:p>
        </w:tc>
        <w:tc>
          <w:tcPr>
            <w:tcW w:w="6668" w:type="dxa"/>
            <w:tcBorders>
              <w:bottom w:val="single" w:sz="4" w:space="0" w:color="auto"/>
              <w:right w:val="double" w:sz="4" w:space="0" w:color="auto"/>
            </w:tcBorders>
            <w:vAlign w:val="center"/>
          </w:tcPr>
          <w:p w:rsidR="00510BD8" w:rsidRDefault="002C3FC6">
            <w:pPr>
              <w:rPr>
                <w:rFonts w:ascii="宋体" w:hAnsi="宋体"/>
                <w:szCs w:val="21"/>
              </w:rPr>
            </w:pPr>
            <w:permStart w:id="502727076" w:edGrp="everyone"/>
            <w:r>
              <w:rPr>
                <w:rFonts w:ascii="宋体" w:hAnsi="宋体" w:hint="eastAsia"/>
                <w:szCs w:val="21"/>
              </w:rPr>
              <w:t>合同签订之日起    日内供货并安装调试完毕。</w:t>
            </w:r>
            <w:permEnd w:id="502727076"/>
          </w:p>
        </w:tc>
      </w:tr>
      <w:tr w:rsidR="00510BD8">
        <w:trPr>
          <w:trHeight w:val="862"/>
        </w:trPr>
        <w:tc>
          <w:tcPr>
            <w:tcW w:w="1913" w:type="dxa"/>
            <w:tcBorders>
              <w:left w:val="double" w:sz="4" w:space="0" w:color="auto"/>
              <w:bottom w:val="double" w:sz="4" w:space="0" w:color="auto"/>
            </w:tcBorders>
            <w:vAlign w:val="center"/>
          </w:tcPr>
          <w:p w:rsidR="00510BD8" w:rsidRDefault="002C3FC6">
            <w:pPr>
              <w:jc w:val="center"/>
              <w:rPr>
                <w:rFonts w:ascii="宋体" w:hAnsi="宋体" w:cs="仿宋_GB2312"/>
                <w:szCs w:val="21"/>
              </w:rPr>
            </w:pPr>
            <w:r>
              <w:rPr>
                <w:rFonts w:ascii="宋体" w:hAnsi="宋体" w:cs="仿宋_GB2312" w:hint="eastAsia"/>
                <w:szCs w:val="21"/>
              </w:rPr>
              <w:t>备注</w:t>
            </w:r>
          </w:p>
        </w:tc>
        <w:tc>
          <w:tcPr>
            <w:tcW w:w="6668" w:type="dxa"/>
            <w:tcBorders>
              <w:bottom w:val="double" w:sz="4" w:space="0" w:color="auto"/>
              <w:right w:val="double" w:sz="4" w:space="0" w:color="auto"/>
            </w:tcBorders>
            <w:vAlign w:val="center"/>
          </w:tcPr>
          <w:p w:rsidR="00510BD8" w:rsidRDefault="002C3FC6">
            <w:pPr>
              <w:rPr>
                <w:rFonts w:ascii="宋体" w:hAnsi="宋体" w:cs="仿宋_GB2312"/>
                <w:szCs w:val="21"/>
              </w:rPr>
            </w:pPr>
            <w:r>
              <w:rPr>
                <w:rFonts w:ascii="宋体" w:hAnsi="宋体" w:cs="仿宋_GB2312" w:hint="eastAsia"/>
                <w:szCs w:val="21"/>
              </w:rPr>
              <w:t xml:space="preserve">  </w:t>
            </w:r>
            <w:r>
              <w:rPr>
                <w:rFonts w:ascii="宋体" w:hAnsi="宋体" w:cs="仿宋_GB2312" w:hint="eastAsia"/>
                <w:b/>
                <w:bCs/>
                <w:color w:val="FF0000"/>
                <w:szCs w:val="21"/>
              </w:rPr>
              <w:t>此次报价为第一轮报价，装入响应文件</w:t>
            </w:r>
            <w:r>
              <w:rPr>
                <w:rFonts w:ascii="宋体" w:hAnsi="宋体" w:cs="仿宋_GB2312" w:hint="eastAsia"/>
                <w:szCs w:val="21"/>
              </w:rPr>
              <w:t>。</w:t>
            </w:r>
          </w:p>
        </w:tc>
      </w:tr>
    </w:tbl>
    <w:p w:rsidR="00510BD8" w:rsidRDefault="002C3FC6">
      <w:pPr>
        <w:autoSpaceDE w:val="0"/>
        <w:autoSpaceDN w:val="0"/>
        <w:adjustRightInd w:val="0"/>
        <w:jc w:val="left"/>
        <w:rPr>
          <w:rFonts w:ascii="宋体" w:hAnsi="宋体" w:cs="仿宋_GB2312"/>
          <w:szCs w:val="21"/>
        </w:rPr>
      </w:pPr>
      <w:r>
        <w:rPr>
          <w:rFonts w:ascii="宋体" w:hAnsi="宋体" w:cs="仿宋_GB2312" w:hint="eastAsia"/>
          <w:b/>
          <w:kern w:val="0"/>
          <w:szCs w:val="21"/>
        </w:rPr>
        <w:t>注</w:t>
      </w:r>
      <w:r>
        <w:rPr>
          <w:rFonts w:ascii="宋体" w:hAnsi="宋体" w:cs="仿宋_GB2312" w:hint="eastAsia"/>
          <w:kern w:val="0"/>
          <w:szCs w:val="21"/>
        </w:rPr>
        <w:t>：1.表中投标报价即为优惠后报价，并作为评审及成交依据。任何有选择或有条件的投标报价</w:t>
      </w:r>
      <w:r>
        <w:rPr>
          <w:rFonts w:ascii="宋体" w:hAnsi="宋体" w:hint="eastAsia"/>
          <w:szCs w:val="18"/>
        </w:rPr>
        <w:t>或者表中某一标包填写多个报价</w:t>
      </w:r>
      <w:r>
        <w:rPr>
          <w:rFonts w:ascii="宋体" w:hAnsi="宋体" w:cs="仿宋_GB2312" w:hint="eastAsia"/>
          <w:kern w:val="0"/>
          <w:szCs w:val="21"/>
        </w:rPr>
        <w:t>，均为无效报价。</w:t>
      </w:r>
      <w:r>
        <w:rPr>
          <w:rFonts w:ascii="宋体" w:hAnsi="宋体" w:cs="仿宋_GB2312" w:hint="eastAsia"/>
          <w:szCs w:val="21"/>
        </w:rPr>
        <w:t>报价包括采购、运输、人工、安装、调试、售后服务、税费等所有费用。</w:t>
      </w:r>
      <w:r>
        <w:rPr>
          <w:rFonts w:ascii="宋体" w:hAnsi="宋体" w:cs="仿宋_GB2312" w:hint="eastAsia"/>
          <w:color w:val="FF0000"/>
          <w:szCs w:val="21"/>
        </w:rPr>
        <w:t>2.投标报价、折扣率或费率精确到小数点后2位，最后一位采用四舍五入的方法进行填写。</w:t>
      </w:r>
    </w:p>
    <w:p w:rsidR="00510BD8" w:rsidRDefault="002C3FC6">
      <w:pPr>
        <w:autoSpaceDE w:val="0"/>
        <w:autoSpaceDN w:val="0"/>
        <w:adjustRightInd w:val="0"/>
        <w:ind w:firstLineChars="200" w:firstLine="420"/>
        <w:jc w:val="left"/>
        <w:rPr>
          <w:rFonts w:ascii="宋体" w:hAnsi="宋体"/>
          <w:szCs w:val="18"/>
        </w:rPr>
      </w:pPr>
      <w:r>
        <w:rPr>
          <w:rFonts w:ascii="宋体" w:hAnsi="宋体" w:hint="eastAsia"/>
          <w:szCs w:val="18"/>
        </w:rPr>
        <w:t xml:space="preserve">法定代表人（盖电子签章）：          </w:t>
      </w:r>
    </w:p>
    <w:p w:rsidR="00510BD8" w:rsidRDefault="002C3FC6">
      <w:pPr>
        <w:autoSpaceDE w:val="0"/>
        <w:autoSpaceDN w:val="0"/>
        <w:adjustRightInd w:val="0"/>
        <w:jc w:val="left"/>
        <w:rPr>
          <w:rFonts w:ascii="宋体" w:hAnsi="宋体"/>
          <w:szCs w:val="18"/>
        </w:rPr>
      </w:pPr>
      <w:r>
        <w:rPr>
          <w:rFonts w:ascii="宋体" w:hAnsi="宋体" w:hint="eastAsia"/>
          <w:szCs w:val="18"/>
        </w:rPr>
        <w:t xml:space="preserve">                                    </w:t>
      </w:r>
    </w:p>
    <w:p w:rsidR="00510BD8" w:rsidRDefault="002C3FC6">
      <w:pPr>
        <w:autoSpaceDE w:val="0"/>
        <w:autoSpaceDN w:val="0"/>
        <w:adjustRightInd w:val="0"/>
        <w:ind w:firstLineChars="200" w:firstLine="420"/>
        <w:jc w:val="left"/>
        <w:rPr>
          <w:rFonts w:ascii="宋体" w:hAnsi="宋体"/>
          <w:szCs w:val="18"/>
        </w:rPr>
      </w:pPr>
      <w:r>
        <w:rPr>
          <w:rFonts w:ascii="宋体" w:hAnsi="宋体" w:hint="eastAsia"/>
          <w:szCs w:val="18"/>
        </w:rPr>
        <w:t xml:space="preserve">供应商(盖单位电子签章)：                  </w:t>
      </w:r>
    </w:p>
    <w:p w:rsidR="00510BD8" w:rsidRDefault="002C3FC6">
      <w:pPr>
        <w:autoSpaceDE w:val="0"/>
        <w:autoSpaceDN w:val="0"/>
        <w:adjustRightInd w:val="0"/>
        <w:ind w:firstLineChars="400" w:firstLine="840"/>
        <w:jc w:val="left"/>
        <w:rPr>
          <w:rFonts w:ascii="宋体" w:hAnsi="宋体"/>
          <w:szCs w:val="18"/>
        </w:rPr>
      </w:pPr>
      <w:r>
        <w:rPr>
          <w:rFonts w:ascii="宋体" w:hAnsi="宋体" w:hint="eastAsia"/>
          <w:szCs w:val="18"/>
        </w:rPr>
        <w:t xml:space="preserve">                              </w:t>
      </w:r>
      <w:permStart w:id="1940933372" w:edGrp="everyone"/>
      <w:r>
        <w:rPr>
          <w:rFonts w:hint="eastAsia"/>
          <w:sz w:val="32"/>
          <w:szCs w:val="32"/>
        </w:rPr>
        <w:t xml:space="preserve">    </w:t>
      </w:r>
      <w:permEnd w:id="1940933372"/>
      <w:r>
        <w:rPr>
          <w:rFonts w:ascii="宋体" w:hAnsi="宋体" w:hint="eastAsia"/>
          <w:szCs w:val="18"/>
        </w:rPr>
        <w:t xml:space="preserve">年   </w:t>
      </w:r>
      <w:permStart w:id="182347269" w:edGrp="everyone"/>
      <w:r>
        <w:rPr>
          <w:rFonts w:hint="eastAsia"/>
          <w:sz w:val="32"/>
          <w:szCs w:val="32"/>
        </w:rPr>
        <w:t xml:space="preserve">    </w:t>
      </w:r>
      <w:permEnd w:id="182347269"/>
      <w:r>
        <w:rPr>
          <w:rFonts w:ascii="宋体" w:hAnsi="宋体" w:hint="eastAsia"/>
          <w:szCs w:val="18"/>
        </w:rPr>
        <w:t xml:space="preserve">  月   </w:t>
      </w:r>
      <w:permStart w:id="589760155" w:edGrp="everyone"/>
      <w:r>
        <w:rPr>
          <w:rFonts w:hint="eastAsia"/>
          <w:sz w:val="32"/>
          <w:szCs w:val="32"/>
        </w:rPr>
        <w:t xml:space="preserve">    </w:t>
      </w:r>
      <w:permEnd w:id="589760155"/>
      <w:r>
        <w:rPr>
          <w:rFonts w:ascii="宋体" w:hAnsi="宋体" w:hint="eastAsia"/>
          <w:szCs w:val="18"/>
        </w:rPr>
        <w:t xml:space="preserve">  日     </w:t>
      </w:r>
    </w:p>
    <w:p w:rsidR="00510BD8" w:rsidRDefault="00510BD8">
      <w:pPr>
        <w:autoSpaceDE w:val="0"/>
        <w:autoSpaceDN w:val="0"/>
        <w:adjustRightInd w:val="0"/>
        <w:ind w:firstLineChars="2700" w:firstLine="5670"/>
        <w:jc w:val="left"/>
        <w:rPr>
          <w:rFonts w:ascii="宋体" w:hAnsi="宋体"/>
          <w:szCs w:val="18"/>
        </w:rPr>
        <w:sectPr w:rsidR="00510BD8">
          <w:pgSz w:w="11907" w:h="16840"/>
          <w:pgMar w:top="1191" w:right="1191" w:bottom="1191" w:left="1191" w:header="851" w:footer="851" w:gutter="0"/>
          <w:cols w:space="720"/>
          <w:docGrid w:linePitch="312"/>
        </w:sectPr>
      </w:pPr>
    </w:p>
    <w:p w:rsidR="00510BD8" w:rsidRDefault="002C3FC6">
      <w:pPr>
        <w:pStyle w:val="3"/>
      </w:pPr>
      <w:r>
        <w:rPr>
          <w:rFonts w:hint="eastAsia"/>
        </w:rPr>
        <w:lastRenderedPageBreak/>
        <w:t>三、分项报价表</w:t>
      </w:r>
      <w:r>
        <w:t>（格式）</w:t>
      </w:r>
    </w:p>
    <w:p w:rsidR="00510BD8" w:rsidRDefault="002C3FC6">
      <w:pPr>
        <w:spacing w:line="360" w:lineRule="auto"/>
        <w:rPr>
          <w:rFonts w:ascii="宋体" w:hAnsi="宋体"/>
          <w:sz w:val="36"/>
        </w:rPr>
      </w:pPr>
      <w:r>
        <w:rPr>
          <w:rFonts w:ascii="宋体" w:hAnsi="宋体" w:hint="eastAsia"/>
          <w:szCs w:val="18"/>
        </w:rPr>
        <w:t>供应商</w:t>
      </w:r>
      <w:r>
        <w:rPr>
          <w:rFonts w:ascii="宋体" w:hAnsi="宋体"/>
          <w:szCs w:val="18"/>
        </w:rPr>
        <w:t>名称：</w:t>
      </w:r>
      <w:r>
        <w:rPr>
          <w:rFonts w:ascii="宋体" w:hAnsi="宋体"/>
          <w:szCs w:val="18"/>
          <w:u w:val="single"/>
        </w:rPr>
        <w:t xml:space="preserve">                       </w:t>
      </w:r>
      <w:r>
        <w:rPr>
          <w:rFonts w:ascii="宋体" w:hAnsi="宋体"/>
          <w:szCs w:val="18"/>
        </w:rPr>
        <w:t xml:space="preserve">   招标项目编号：</w:t>
      </w:r>
      <w:r>
        <w:rPr>
          <w:rFonts w:ascii="宋体" w:hAnsi="宋体"/>
          <w:szCs w:val="18"/>
          <w:u w:val="single"/>
        </w:rPr>
        <w:t xml:space="preserve">                  </w:t>
      </w:r>
      <w:r>
        <w:rPr>
          <w:rFonts w:ascii="宋体" w:hAnsi="宋体" w:hint="eastAsia"/>
          <w:szCs w:val="18"/>
        </w:rPr>
        <w:t xml:space="preserve">   </w:t>
      </w:r>
      <w:r>
        <w:rPr>
          <w:rFonts w:ascii="宋体" w:hAnsi="宋体"/>
          <w:szCs w:val="18"/>
        </w:rPr>
        <w:t>标包号</w:t>
      </w:r>
      <w:r>
        <w:rPr>
          <w:rFonts w:ascii="宋体" w:hAnsi="宋体" w:hint="eastAsia"/>
          <w:szCs w:val="18"/>
        </w:rPr>
        <w:t>（</w:t>
      </w:r>
      <w:r>
        <w:rPr>
          <w:rFonts w:ascii="宋体" w:hAnsi="宋体"/>
          <w:szCs w:val="18"/>
        </w:rPr>
        <w:t>如为整包发标项目可不填</w:t>
      </w:r>
      <w:r>
        <w:rPr>
          <w:rFonts w:ascii="宋体" w:hAnsi="宋体" w:hint="eastAsia"/>
          <w:szCs w:val="18"/>
        </w:rPr>
        <w:t>）</w:t>
      </w:r>
      <w:r>
        <w:rPr>
          <w:rFonts w:ascii="宋体" w:hAnsi="宋体"/>
          <w:szCs w:val="18"/>
        </w:rPr>
        <w:t>：</w:t>
      </w:r>
      <w:r>
        <w:rPr>
          <w:rFonts w:ascii="宋体" w:hAnsi="宋体"/>
          <w:szCs w:val="18"/>
          <w:u w:val="single"/>
        </w:rPr>
        <w:t xml:space="preserve">                  </w:t>
      </w:r>
      <w:r>
        <w:rPr>
          <w:rFonts w:ascii="宋体" w:hAnsi="宋体" w:hint="eastAsia"/>
          <w:szCs w:val="18"/>
        </w:rPr>
        <w:t xml:space="preserve"> </w:t>
      </w:r>
      <w:r>
        <w:rPr>
          <w:rFonts w:ascii="宋体" w:hAnsi="宋体"/>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3771"/>
        <w:gridCol w:w="3771"/>
        <w:gridCol w:w="1234"/>
        <w:gridCol w:w="1234"/>
        <w:gridCol w:w="1446"/>
        <w:gridCol w:w="1446"/>
        <w:gridCol w:w="1026"/>
      </w:tblGrid>
      <w:tr w:rsidR="00510BD8">
        <w:trPr>
          <w:trHeight w:val="687"/>
        </w:trPr>
        <w:tc>
          <w:tcPr>
            <w:tcW w:w="396" w:type="dxa"/>
            <w:vAlign w:val="center"/>
          </w:tcPr>
          <w:p w:rsidR="00510BD8" w:rsidRDefault="002C3FC6">
            <w:pPr>
              <w:jc w:val="center"/>
              <w:rPr>
                <w:rFonts w:ascii="宋体" w:hAnsi="宋体"/>
                <w:szCs w:val="21"/>
              </w:rPr>
            </w:pPr>
            <w:r>
              <w:rPr>
                <w:rFonts w:ascii="宋体" w:hAnsi="宋体"/>
                <w:szCs w:val="21"/>
              </w:rPr>
              <w:t>序</w:t>
            </w:r>
          </w:p>
          <w:p w:rsidR="00510BD8" w:rsidRDefault="002C3FC6">
            <w:pPr>
              <w:jc w:val="center"/>
              <w:rPr>
                <w:rFonts w:ascii="宋体" w:hAnsi="宋体"/>
                <w:szCs w:val="21"/>
              </w:rPr>
            </w:pPr>
            <w:r>
              <w:rPr>
                <w:rFonts w:ascii="宋体" w:hAnsi="宋体"/>
                <w:szCs w:val="21"/>
              </w:rPr>
              <w:t>号</w:t>
            </w:r>
          </w:p>
        </w:tc>
        <w:tc>
          <w:tcPr>
            <w:tcW w:w="3771" w:type="dxa"/>
            <w:vAlign w:val="center"/>
          </w:tcPr>
          <w:p w:rsidR="00510BD8" w:rsidRDefault="002C3FC6">
            <w:pPr>
              <w:jc w:val="center"/>
              <w:rPr>
                <w:rFonts w:ascii="宋体" w:hAnsi="宋体"/>
                <w:szCs w:val="21"/>
              </w:rPr>
            </w:pPr>
            <w:r>
              <w:rPr>
                <w:rFonts w:ascii="宋体" w:hAnsi="宋体"/>
                <w:szCs w:val="21"/>
              </w:rPr>
              <w:t>产品名称</w:t>
            </w:r>
          </w:p>
        </w:tc>
        <w:tc>
          <w:tcPr>
            <w:tcW w:w="3771" w:type="dxa"/>
            <w:vAlign w:val="center"/>
          </w:tcPr>
          <w:p w:rsidR="00510BD8" w:rsidRDefault="002C3FC6">
            <w:pPr>
              <w:jc w:val="center"/>
              <w:rPr>
                <w:rFonts w:ascii="宋体" w:hAnsi="宋体"/>
                <w:szCs w:val="21"/>
              </w:rPr>
            </w:pPr>
            <w:r>
              <w:rPr>
                <w:rFonts w:ascii="宋体" w:hAnsi="宋体" w:hint="eastAsia"/>
                <w:szCs w:val="21"/>
              </w:rPr>
              <w:t>产品品牌</w:t>
            </w:r>
            <w:r>
              <w:rPr>
                <w:rFonts w:ascii="宋体" w:hAnsi="宋体"/>
                <w:szCs w:val="21"/>
              </w:rPr>
              <w:t>及规格型号</w:t>
            </w:r>
          </w:p>
        </w:tc>
        <w:tc>
          <w:tcPr>
            <w:tcW w:w="1234" w:type="dxa"/>
            <w:vAlign w:val="center"/>
          </w:tcPr>
          <w:p w:rsidR="00510BD8" w:rsidRDefault="002C3FC6">
            <w:pPr>
              <w:jc w:val="center"/>
              <w:rPr>
                <w:rFonts w:ascii="宋体" w:hAnsi="宋体"/>
                <w:szCs w:val="21"/>
              </w:rPr>
            </w:pPr>
            <w:r>
              <w:rPr>
                <w:rFonts w:ascii="宋体" w:hAnsi="宋体"/>
                <w:szCs w:val="21"/>
              </w:rPr>
              <w:t>单位</w:t>
            </w:r>
          </w:p>
        </w:tc>
        <w:tc>
          <w:tcPr>
            <w:tcW w:w="1234" w:type="dxa"/>
            <w:vAlign w:val="center"/>
          </w:tcPr>
          <w:p w:rsidR="00510BD8" w:rsidRDefault="002C3FC6">
            <w:pPr>
              <w:jc w:val="center"/>
              <w:rPr>
                <w:rFonts w:ascii="宋体" w:hAnsi="宋体"/>
                <w:szCs w:val="21"/>
              </w:rPr>
            </w:pPr>
            <w:r>
              <w:rPr>
                <w:rFonts w:ascii="宋体" w:hAnsi="宋体"/>
                <w:szCs w:val="21"/>
              </w:rPr>
              <w:t>数量</w:t>
            </w:r>
          </w:p>
        </w:tc>
        <w:tc>
          <w:tcPr>
            <w:tcW w:w="1446" w:type="dxa"/>
            <w:vAlign w:val="center"/>
          </w:tcPr>
          <w:p w:rsidR="00510BD8" w:rsidRDefault="002C3FC6">
            <w:pPr>
              <w:jc w:val="center"/>
              <w:rPr>
                <w:rFonts w:ascii="宋体" w:hAnsi="宋体"/>
                <w:szCs w:val="21"/>
              </w:rPr>
            </w:pPr>
            <w:r>
              <w:rPr>
                <w:rFonts w:ascii="宋体" w:hAnsi="宋体"/>
                <w:szCs w:val="21"/>
              </w:rPr>
              <w:t>单价（元）</w:t>
            </w:r>
          </w:p>
        </w:tc>
        <w:tc>
          <w:tcPr>
            <w:tcW w:w="1446" w:type="dxa"/>
            <w:vAlign w:val="center"/>
          </w:tcPr>
          <w:p w:rsidR="00510BD8" w:rsidRDefault="002C3FC6">
            <w:pPr>
              <w:jc w:val="center"/>
              <w:rPr>
                <w:rFonts w:ascii="宋体" w:hAnsi="宋体"/>
                <w:szCs w:val="21"/>
              </w:rPr>
            </w:pPr>
            <w:r>
              <w:rPr>
                <w:rFonts w:ascii="宋体" w:hAnsi="宋体" w:hint="eastAsia"/>
                <w:szCs w:val="21"/>
              </w:rPr>
              <w:t>金额</w:t>
            </w:r>
            <w:r>
              <w:rPr>
                <w:rFonts w:ascii="宋体" w:hAnsi="宋体"/>
                <w:szCs w:val="21"/>
              </w:rPr>
              <w:t>（元）</w:t>
            </w:r>
          </w:p>
        </w:tc>
        <w:tc>
          <w:tcPr>
            <w:tcW w:w="1026" w:type="dxa"/>
            <w:vAlign w:val="center"/>
          </w:tcPr>
          <w:p w:rsidR="00510BD8" w:rsidRDefault="002C3FC6">
            <w:pPr>
              <w:jc w:val="center"/>
              <w:rPr>
                <w:rFonts w:ascii="宋体" w:hAnsi="宋体"/>
                <w:szCs w:val="21"/>
              </w:rPr>
            </w:pPr>
            <w:r>
              <w:rPr>
                <w:rFonts w:ascii="宋体" w:hAnsi="宋体" w:hint="eastAsia"/>
                <w:szCs w:val="21"/>
              </w:rPr>
              <w:t>交货（供货）期</w:t>
            </w:r>
          </w:p>
        </w:tc>
      </w:tr>
      <w:tr w:rsidR="00510BD8">
        <w:trPr>
          <w:trHeight w:hRule="exact" w:val="454"/>
        </w:trPr>
        <w:tc>
          <w:tcPr>
            <w:tcW w:w="396" w:type="dxa"/>
            <w:vAlign w:val="center"/>
          </w:tcPr>
          <w:p w:rsidR="00510BD8" w:rsidRDefault="002C3FC6">
            <w:pPr>
              <w:jc w:val="center"/>
              <w:rPr>
                <w:rFonts w:ascii="宋体" w:hAnsi="宋体"/>
                <w:szCs w:val="21"/>
              </w:rPr>
            </w:pPr>
            <w:r>
              <w:rPr>
                <w:rFonts w:ascii="宋体" w:hAnsi="宋体"/>
                <w:szCs w:val="21"/>
              </w:rPr>
              <w:t>1</w:t>
            </w:r>
          </w:p>
        </w:tc>
        <w:tc>
          <w:tcPr>
            <w:tcW w:w="3771" w:type="dxa"/>
            <w:vAlign w:val="center"/>
          </w:tcPr>
          <w:p w:rsidR="00510BD8" w:rsidRDefault="00510BD8">
            <w:pPr>
              <w:jc w:val="center"/>
              <w:rPr>
                <w:rFonts w:ascii="宋体" w:hAnsi="宋体"/>
                <w:szCs w:val="21"/>
              </w:rPr>
            </w:pPr>
          </w:p>
        </w:tc>
        <w:tc>
          <w:tcPr>
            <w:tcW w:w="3771" w:type="dxa"/>
            <w:vAlign w:val="center"/>
          </w:tcPr>
          <w:p w:rsidR="00510BD8" w:rsidRDefault="00510BD8">
            <w:pPr>
              <w:jc w:val="center"/>
              <w:rPr>
                <w:rFonts w:ascii="宋体" w:hAnsi="宋体"/>
                <w:szCs w:val="21"/>
              </w:rPr>
            </w:pPr>
          </w:p>
        </w:tc>
        <w:tc>
          <w:tcPr>
            <w:tcW w:w="1234" w:type="dxa"/>
            <w:vAlign w:val="center"/>
          </w:tcPr>
          <w:p w:rsidR="00510BD8" w:rsidRDefault="00510BD8">
            <w:pPr>
              <w:jc w:val="center"/>
              <w:rPr>
                <w:rFonts w:ascii="宋体" w:hAnsi="宋体"/>
                <w:szCs w:val="21"/>
              </w:rPr>
            </w:pPr>
          </w:p>
        </w:tc>
        <w:tc>
          <w:tcPr>
            <w:tcW w:w="1234" w:type="dxa"/>
            <w:vAlign w:val="center"/>
          </w:tcPr>
          <w:p w:rsidR="00510BD8" w:rsidRDefault="00510BD8">
            <w:pPr>
              <w:jc w:val="center"/>
              <w:rPr>
                <w:rFonts w:ascii="宋体" w:hAnsi="宋体"/>
                <w:szCs w:val="21"/>
              </w:rPr>
            </w:pPr>
          </w:p>
        </w:tc>
        <w:tc>
          <w:tcPr>
            <w:tcW w:w="1446" w:type="dxa"/>
            <w:vAlign w:val="center"/>
          </w:tcPr>
          <w:p w:rsidR="00510BD8" w:rsidRDefault="00510BD8">
            <w:pPr>
              <w:jc w:val="center"/>
              <w:rPr>
                <w:rFonts w:ascii="宋体" w:hAnsi="宋体"/>
                <w:szCs w:val="21"/>
              </w:rPr>
            </w:pPr>
          </w:p>
        </w:tc>
        <w:tc>
          <w:tcPr>
            <w:tcW w:w="1446" w:type="dxa"/>
            <w:vAlign w:val="center"/>
          </w:tcPr>
          <w:p w:rsidR="00510BD8" w:rsidRDefault="00510BD8">
            <w:pPr>
              <w:jc w:val="center"/>
              <w:rPr>
                <w:rFonts w:ascii="宋体" w:hAnsi="宋体"/>
                <w:szCs w:val="21"/>
              </w:rPr>
            </w:pPr>
          </w:p>
        </w:tc>
        <w:tc>
          <w:tcPr>
            <w:tcW w:w="1026" w:type="dxa"/>
            <w:vMerge w:val="restart"/>
            <w:vAlign w:val="center"/>
          </w:tcPr>
          <w:p w:rsidR="00510BD8" w:rsidRDefault="00510BD8">
            <w:pPr>
              <w:jc w:val="center"/>
              <w:rPr>
                <w:rFonts w:ascii="宋体" w:hAnsi="宋体"/>
                <w:szCs w:val="21"/>
              </w:rPr>
            </w:pPr>
          </w:p>
        </w:tc>
      </w:tr>
      <w:tr w:rsidR="00510BD8">
        <w:trPr>
          <w:trHeight w:hRule="exact" w:val="454"/>
        </w:trPr>
        <w:tc>
          <w:tcPr>
            <w:tcW w:w="396" w:type="dxa"/>
            <w:vAlign w:val="center"/>
          </w:tcPr>
          <w:p w:rsidR="00510BD8" w:rsidRDefault="002C3FC6">
            <w:pPr>
              <w:jc w:val="center"/>
              <w:rPr>
                <w:rFonts w:ascii="宋体" w:hAnsi="宋体"/>
                <w:szCs w:val="21"/>
              </w:rPr>
            </w:pPr>
            <w:r>
              <w:rPr>
                <w:rFonts w:ascii="宋体" w:hAnsi="宋体"/>
                <w:szCs w:val="21"/>
              </w:rPr>
              <w:t>2</w:t>
            </w:r>
          </w:p>
        </w:tc>
        <w:tc>
          <w:tcPr>
            <w:tcW w:w="3771" w:type="dxa"/>
            <w:vAlign w:val="center"/>
          </w:tcPr>
          <w:p w:rsidR="00510BD8" w:rsidRDefault="00510BD8">
            <w:pPr>
              <w:jc w:val="center"/>
              <w:rPr>
                <w:rFonts w:ascii="宋体" w:hAnsi="宋体"/>
                <w:szCs w:val="21"/>
              </w:rPr>
            </w:pPr>
          </w:p>
        </w:tc>
        <w:tc>
          <w:tcPr>
            <w:tcW w:w="3771" w:type="dxa"/>
            <w:vAlign w:val="center"/>
          </w:tcPr>
          <w:p w:rsidR="00510BD8" w:rsidRDefault="00510BD8">
            <w:pPr>
              <w:jc w:val="center"/>
              <w:rPr>
                <w:rFonts w:ascii="宋体" w:hAnsi="宋体"/>
                <w:szCs w:val="21"/>
              </w:rPr>
            </w:pPr>
          </w:p>
        </w:tc>
        <w:tc>
          <w:tcPr>
            <w:tcW w:w="1234" w:type="dxa"/>
            <w:vAlign w:val="center"/>
          </w:tcPr>
          <w:p w:rsidR="00510BD8" w:rsidRDefault="00510BD8">
            <w:pPr>
              <w:jc w:val="center"/>
              <w:rPr>
                <w:rFonts w:ascii="宋体" w:hAnsi="宋体"/>
                <w:szCs w:val="21"/>
              </w:rPr>
            </w:pPr>
          </w:p>
        </w:tc>
        <w:tc>
          <w:tcPr>
            <w:tcW w:w="1234" w:type="dxa"/>
            <w:vAlign w:val="center"/>
          </w:tcPr>
          <w:p w:rsidR="00510BD8" w:rsidRDefault="00510BD8">
            <w:pPr>
              <w:jc w:val="center"/>
              <w:rPr>
                <w:rFonts w:ascii="宋体" w:hAnsi="宋体"/>
                <w:szCs w:val="21"/>
              </w:rPr>
            </w:pPr>
          </w:p>
        </w:tc>
        <w:tc>
          <w:tcPr>
            <w:tcW w:w="1446" w:type="dxa"/>
            <w:vAlign w:val="center"/>
          </w:tcPr>
          <w:p w:rsidR="00510BD8" w:rsidRDefault="00510BD8">
            <w:pPr>
              <w:jc w:val="center"/>
              <w:rPr>
                <w:rFonts w:ascii="宋体" w:hAnsi="宋体"/>
                <w:szCs w:val="21"/>
              </w:rPr>
            </w:pPr>
          </w:p>
        </w:tc>
        <w:tc>
          <w:tcPr>
            <w:tcW w:w="1446" w:type="dxa"/>
            <w:vAlign w:val="center"/>
          </w:tcPr>
          <w:p w:rsidR="00510BD8" w:rsidRDefault="00510BD8">
            <w:pPr>
              <w:jc w:val="center"/>
              <w:rPr>
                <w:rFonts w:ascii="宋体" w:hAnsi="宋体"/>
                <w:szCs w:val="21"/>
              </w:rPr>
            </w:pPr>
          </w:p>
        </w:tc>
        <w:tc>
          <w:tcPr>
            <w:tcW w:w="1026" w:type="dxa"/>
            <w:vMerge/>
            <w:vAlign w:val="center"/>
          </w:tcPr>
          <w:p w:rsidR="00510BD8" w:rsidRDefault="00510BD8">
            <w:pPr>
              <w:jc w:val="center"/>
              <w:rPr>
                <w:rFonts w:ascii="宋体" w:hAnsi="宋体"/>
                <w:szCs w:val="21"/>
              </w:rPr>
            </w:pPr>
          </w:p>
        </w:tc>
      </w:tr>
      <w:tr w:rsidR="00510BD8">
        <w:trPr>
          <w:trHeight w:hRule="exact" w:val="454"/>
        </w:trPr>
        <w:tc>
          <w:tcPr>
            <w:tcW w:w="396" w:type="dxa"/>
            <w:vAlign w:val="center"/>
          </w:tcPr>
          <w:p w:rsidR="00510BD8" w:rsidRDefault="002C3FC6">
            <w:pPr>
              <w:jc w:val="center"/>
              <w:rPr>
                <w:rFonts w:ascii="宋体" w:hAnsi="宋体"/>
                <w:szCs w:val="21"/>
              </w:rPr>
            </w:pPr>
            <w:r>
              <w:rPr>
                <w:rFonts w:ascii="宋体" w:hAnsi="宋体"/>
                <w:szCs w:val="21"/>
              </w:rPr>
              <w:t>3</w:t>
            </w:r>
          </w:p>
        </w:tc>
        <w:tc>
          <w:tcPr>
            <w:tcW w:w="3771" w:type="dxa"/>
            <w:vAlign w:val="center"/>
          </w:tcPr>
          <w:p w:rsidR="00510BD8" w:rsidRDefault="00510BD8">
            <w:pPr>
              <w:jc w:val="center"/>
              <w:rPr>
                <w:rFonts w:ascii="宋体" w:hAnsi="宋体"/>
                <w:szCs w:val="21"/>
              </w:rPr>
            </w:pPr>
          </w:p>
        </w:tc>
        <w:tc>
          <w:tcPr>
            <w:tcW w:w="3771" w:type="dxa"/>
            <w:vAlign w:val="center"/>
          </w:tcPr>
          <w:p w:rsidR="00510BD8" w:rsidRDefault="00510BD8">
            <w:pPr>
              <w:jc w:val="center"/>
              <w:rPr>
                <w:rFonts w:ascii="宋体" w:hAnsi="宋体"/>
                <w:szCs w:val="21"/>
              </w:rPr>
            </w:pPr>
          </w:p>
        </w:tc>
        <w:tc>
          <w:tcPr>
            <w:tcW w:w="1234" w:type="dxa"/>
            <w:vAlign w:val="center"/>
          </w:tcPr>
          <w:p w:rsidR="00510BD8" w:rsidRDefault="00510BD8">
            <w:pPr>
              <w:jc w:val="center"/>
              <w:rPr>
                <w:rFonts w:ascii="宋体" w:hAnsi="宋体"/>
                <w:szCs w:val="21"/>
              </w:rPr>
            </w:pPr>
          </w:p>
        </w:tc>
        <w:tc>
          <w:tcPr>
            <w:tcW w:w="1234" w:type="dxa"/>
            <w:vAlign w:val="center"/>
          </w:tcPr>
          <w:p w:rsidR="00510BD8" w:rsidRDefault="00510BD8">
            <w:pPr>
              <w:jc w:val="center"/>
              <w:rPr>
                <w:rFonts w:ascii="宋体" w:hAnsi="宋体"/>
                <w:szCs w:val="21"/>
              </w:rPr>
            </w:pPr>
          </w:p>
        </w:tc>
        <w:tc>
          <w:tcPr>
            <w:tcW w:w="1446" w:type="dxa"/>
            <w:vAlign w:val="center"/>
          </w:tcPr>
          <w:p w:rsidR="00510BD8" w:rsidRDefault="00510BD8">
            <w:pPr>
              <w:jc w:val="center"/>
              <w:rPr>
                <w:rFonts w:ascii="宋体" w:hAnsi="宋体"/>
                <w:szCs w:val="21"/>
              </w:rPr>
            </w:pPr>
          </w:p>
        </w:tc>
        <w:tc>
          <w:tcPr>
            <w:tcW w:w="1446" w:type="dxa"/>
            <w:vAlign w:val="center"/>
          </w:tcPr>
          <w:p w:rsidR="00510BD8" w:rsidRDefault="00510BD8">
            <w:pPr>
              <w:jc w:val="center"/>
              <w:rPr>
                <w:rFonts w:ascii="宋体" w:hAnsi="宋体"/>
                <w:szCs w:val="21"/>
              </w:rPr>
            </w:pPr>
          </w:p>
        </w:tc>
        <w:tc>
          <w:tcPr>
            <w:tcW w:w="1026" w:type="dxa"/>
            <w:vMerge/>
            <w:vAlign w:val="center"/>
          </w:tcPr>
          <w:p w:rsidR="00510BD8" w:rsidRDefault="00510BD8">
            <w:pPr>
              <w:jc w:val="center"/>
              <w:rPr>
                <w:rFonts w:ascii="宋体" w:hAnsi="宋体"/>
                <w:szCs w:val="21"/>
              </w:rPr>
            </w:pPr>
          </w:p>
        </w:tc>
      </w:tr>
      <w:tr w:rsidR="00510BD8">
        <w:trPr>
          <w:trHeight w:hRule="exact" w:val="454"/>
        </w:trPr>
        <w:tc>
          <w:tcPr>
            <w:tcW w:w="396" w:type="dxa"/>
            <w:vAlign w:val="center"/>
          </w:tcPr>
          <w:p w:rsidR="00510BD8" w:rsidRDefault="002C3FC6">
            <w:pPr>
              <w:jc w:val="center"/>
              <w:rPr>
                <w:rFonts w:ascii="宋体" w:hAnsi="宋体"/>
                <w:szCs w:val="21"/>
              </w:rPr>
            </w:pPr>
            <w:r>
              <w:rPr>
                <w:rFonts w:ascii="宋体" w:hAnsi="宋体"/>
                <w:szCs w:val="21"/>
              </w:rPr>
              <w:t>…</w:t>
            </w:r>
          </w:p>
        </w:tc>
        <w:tc>
          <w:tcPr>
            <w:tcW w:w="3771" w:type="dxa"/>
            <w:vAlign w:val="center"/>
          </w:tcPr>
          <w:p w:rsidR="00510BD8" w:rsidRDefault="00510BD8">
            <w:pPr>
              <w:jc w:val="center"/>
              <w:rPr>
                <w:rFonts w:ascii="宋体" w:hAnsi="宋体"/>
                <w:szCs w:val="21"/>
              </w:rPr>
            </w:pPr>
          </w:p>
        </w:tc>
        <w:tc>
          <w:tcPr>
            <w:tcW w:w="3771" w:type="dxa"/>
            <w:vAlign w:val="center"/>
          </w:tcPr>
          <w:p w:rsidR="00510BD8" w:rsidRDefault="00510BD8">
            <w:pPr>
              <w:jc w:val="center"/>
              <w:rPr>
                <w:rFonts w:ascii="宋体" w:hAnsi="宋体"/>
                <w:szCs w:val="21"/>
              </w:rPr>
            </w:pPr>
          </w:p>
        </w:tc>
        <w:tc>
          <w:tcPr>
            <w:tcW w:w="1234" w:type="dxa"/>
            <w:vAlign w:val="center"/>
          </w:tcPr>
          <w:p w:rsidR="00510BD8" w:rsidRDefault="00510BD8">
            <w:pPr>
              <w:jc w:val="center"/>
              <w:rPr>
                <w:rFonts w:ascii="宋体" w:hAnsi="宋体"/>
                <w:szCs w:val="21"/>
              </w:rPr>
            </w:pPr>
          </w:p>
        </w:tc>
        <w:tc>
          <w:tcPr>
            <w:tcW w:w="1234" w:type="dxa"/>
            <w:vAlign w:val="center"/>
          </w:tcPr>
          <w:p w:rsidR="00510BD8" w:rsidRDefault="00510BD8">
            <w:pPr>
              <w:jc w:val="center"/>
              <w:rPr>
                <w:rFonts w:ascii="宋体" w:hAnsi="宋体"/>
                <w:szCs w:val="21"/>
              </w:rPr>
            </w:pPr>
          </w:p>
        </w:tc>
        <w:tc>
          <w:tcPr>
            <w:tcW w:w="1446" w:type="dxa"/>
            <w:vAlign w:val="center"/>
          </w:tcPr>
          <w:p w:rsidR="00510BD8" w:rsidRDefault="00510BD8">
            <w:pPr>
              <w:jc w:val="center"/>
              <w:rPr>
                <w:rFonts w:ascii="宋体" w:hAnsi="宋体"/>
                <w:szCs w:val="21"/>
              </w:rPr>
            </w:pPr>
          </w:p>
        </w:tc>
        <w:tc>
          <w:tcPr>
            <w:tcW w:w="1446" w:type="dxa"/>
            <w:vAlign w:val="center"/>
          </w:tcPr>
          <w:p w:rsidR="00510BD8" w:rsidRDefault="00510BD8">
            <w:pPr>
              <w:jc w:val="center"/>
              <w:rPr>
                <w:rFonts w:ascii="宋体" w:hAnsi="宋体"/>
                <w:szCs w:val="21"/>
              </w:rPr>
            </w:pPr>
          </w:p>
        </w:tc>
        <w:tc>
          <w:tcPr>
            <w:tcW w:w="1026" w:type="dxa"/>
            <w:vMerge/>
            <w:vAlign w:val="center"/>
          </w:tcPr>
          <w:p w:rsidR="00510BD8" w:rsidRDefault="00510BD8">
            <w:pPr>
              <w:jc w:val="center"/>
              <w:rPr>
                <w:rFonts w:ascii="宋体" w:hAnsi="宋体"/>
                <w:szCs w:val="21"/>
              </w:rPr>
            </w:pPr>
          </w:p>
        </w:tc>
      </w:tr>
      <w:tr w:rsidR="00510BD8">
        <w:trPr>
          <w:trHeight w:hRule="exact" w:val="454"/>
        </w:trPr>
        <w:tc>
          <w:tcPr>
            <w:tcW w:w="396" w:type="dxa"/>
            <w:vAlign w:val="center"/>
          </w:tcPr>
          <w:p w:rsidR="00510BD8" w:rsidRDefault="00510BD8">
            <w:pPr>
              <w:jc w:val="center"/>
              <w:rPr>
                <w:rFonts w:ascii="宋体" w:hAnsi="宋体"/>
                <w:szCs w:val="21"/>
              </w:rPr>
            </w:pPr>
          </w:p>
        </w:tc>
        <w:tc>
          <w:tcPr>
            <w:tcW w:w="3771" w:type="dxa"/>
            <w:vAlign w:val="center"/>
          </w:tcPr>
          <w:p w:rsidR="00510BD8" w:rsidRDefault="00510BD8">
            <w:pPr>
              <w:jc w:val="center"/>
              <w:rPr>
                <w:rFonts w:ascii="宋体" w:hAnsi="宋体"/>
                <w:szCs w:val="21"/>
              </w:rPr>
            </w:pPr>
          </w:p>
        </w:tc>
        <w:tc>
          <w:tcPr>
            <w:tcW w:w="3771" w:type="dxa"/>
            <w:vAlign w:val="center"/>
          </w:tcPr>
          <w:p w:rsidR="00510BD8" w:rsidRDefault="00510BD8">
            <w:pPr>
              <w:jc w:val="center"/>
              <w:rPr>
                <w:rFonts w:ascii="宋体" w:hAnsi="宋体"/>
                <w:szCs w:val="21"/>
              </w:rPr>
            </w:pPr>
          </w:p>
        </w:tc>
        <w:tc>
          <w:tcPr>
            <w:tcW w:w="1234" w:type="dxa"/>
            <w:vAlign w:val="center"/>
          </w:tcPr>
          <w:p w:rsidR="00510BD8" w:rsidRDefault="00510BD8">
            <w:pPr>
              <w:jc w:val="center"/>
              <w:rPr>
                <w:rFonts w:ascii="宋体" w:hAnsi="宋体"/>
                <w:szCs w:val="21"/>
              </w:rPr>
            </w:pPr>
          </w:p>
        </w:tc>
        <w:tc>
          <w:tcPr>
            <w:tcW w:w="1234" w:type="dxa"/>
            <w:vAlign w:val="center"/>
          </w:tcPr>
          <w:p w:rsidR="00510BD8" w:rsidRDefault="00510BD8">
            <w:pPr>
              <w:jc w:val="center"/>
              <w:rPr>
                <w:rFonts w:ascii="宋体" w:hAnsi="宋体"/>
                <w:szCs w:val="21"/>
              </w:rPr>
            </w:pPr>
          </w:p>
        </w:tc>
        <w:tc>
          <w:tcPr>
            <w:tcW w:w="1446" w:type="dxa"/>
            <w:vAlign w:val="center"/>
          </w:tcPr>
          <w:p w:rsidR="00510BD8" w:rsidRDefault="00510BD8">
            <w:pPr>
              <w:jc w:val="center"/>
              <w:rPr>
                <w:rFonts w:ascii="宋体" w:hAnsi="宋体"/>
                <w:szCs w:val="21"/>
              </w:rPr>
            </w:pPr>
          </w:p>
        </w:tc>
        <w:tc>
          <w:tcPr>
            <w:tcW w:w="1446" w:type="dxa"/>
            <w:vAlign w:val="center"/>
          </w:tcPr>
          <w:p w:rsidR="00510BD8" w:rsidRDefault="00510BD8">
            <w:pPr>
              <w:jc w:val="center"/>
              <w:rPr>
                <w:rFonts w:ascii="宋体" w:hAnsi="宋体"/>
                <w:szCs w:val="21"/>
              </w:rPr>
            </w:pPr>
          </w:p>
        </w:tc>
        <w:tc>
          <w:tcPr>
            <w:tcW w:w="1026" w:type="dxa"/>
            <w:vMerge/>
            <w:vAlign w:val="center"/>
          </w:tcPr>
          <w:p w:rsidR="00510BD8" w:rsidRDefault="00510BD8">
            <w:pPr>
              <w:jc w:val="center"/>
              <w:rPr>
                <w:rFonts w:ascii="宋体" w:hAnsi="宋体"/>
                <w:szCs w:val="21"/>
              </w:rPr>
            </w:pPr>
          </w:p>
        </w:tc>
      </w:tr>
      <w:tr w:rsidR="00510BD8">
        <w:trPr>
          <w:trHeight w:hRule="exact" w:val="454"/>
        </w:trPr>
        <w:tc>
          <w:tcPr>
            <w:tcW w:w="4167" w:type="dxa"/>
            <w:gridSpan w:val="2"/>
            <w:vAlign w:val="center"/>
          </w:tcPr>
          <w:p w:rsidR="00510BD8" w:rsidRDefault="002C3FC6">
            <w:pPr>
              <w:jc w:val="center"/>
              <w:rPr>
                <w:rFonts w:ascii="宋体" w:hAnsi="宋体"/>
                <w:szCs w:val="21"/>
              </w:rPr>
            </w:pPr>
            <w:r>
              <w:rPr>
                <w:rFonts w:ascii="宋体" w:hAnsi="宋体" w:hint="eastAsia"/>
                <w:szCs w:val="21"/>
              </w:rPr>
              <w:t>合计</w:t>
            </w:r>
          </w:p>
        </w:tc>
        <w:tc>
          <w:tcPr>
            <w:tcW w:w="3771" w:type="dxa"/>
            <w:vAlign w:val="center"/>
          </w:tcPr>
          <w:p w:rsidR="00510BD8" w:rsidRDefault="00510BD8">
            <w:pPr>
              <w:jc w:val="center"/>
              <w:rPr>
                <w:rFonts w:ascii="宋体" w:hAnsi="宋体"/>
                <w:szCs w:val="21"/>
              </w:rPr>
            </w:pPr>
          </w:p>
        </w:tc>
        <w:tc>
          <w:tcPr>
            <w:tcW w:w="1234" w:type="dxa"/>
            <w:vAlign w:val="center"/>
          </w:tcPr>
          <w:p w:rsidR="00510BD8" w:rsidRDefault="00510BD8">
            <w:pPr>
              <w:jc w:val="center"/>
              <w:rPr>
                <w:rFonts w:ascii="宋体" w:hAnsi="宋体"/>
                <w:szCs w:val="21"/>
              </w:rPr>
            </w:pPr>
          </w:p>
        </w:tc>
        <w:tc>
          <w:tcPr>
            <w:tcW w:w="1234" w:type="dxa"/>
            <w:vAlign w:val="center"/>
          </w:tcPr>
          <w:p w:rsidR="00510BD8" w:rsidRDefault="00510BD8">
            <w:pPr>
              <w:jc w:val="center"/>
              <w:rPr>
                <w:rFonts w:ascii="宋体" w:hAnsi="宋体"/>
                <w:szCs w:val="21"/>
              </w:rPr>
            </w:pPr>
          </w:p>
        </w:tc>
        <w:tc>
          <w:tcPr>
            <w:tcW w:w="1446" w:type="dxa"/>
            <w:vAlign w:val="center"/>
          </w:tcPr>
          <w:p w:rsidR="00510BD8" w:rsidRDefault="00510BD8">
            <w:pPr>
              <w:jc w:val="center"/>
              <w:rPr>
                <w:rFonts w:ascii="宋体" w:hAnsi="宋体"/>
                <w:szCs w:val="21"/>
              </w:rPr>
            </w:pPr>
          </w:p>
        </w:tc>
        <w:tc>
          <w:tcPr>
            <w:tcW w:w="1446" w:type="dxa"/>
            <w:vAlign w:val="center"/>
          </w:tcPr>
          <w:p w:rsidR="00510BD8" w:rsidRDefault="00510BD8">
            <w:pPr>
              <w:jc w:val="center"/>
              <w:rPr>
                <w:rFonts w:ascii="宋体" w:hAnsi="宋体"/>
                <w:szCs w:val="21"/>
              </w:rPr>
            </w:pPr>
          </w:p>
        </w:tc>
        <w:tc>
          <w:tcPr>
            <w:tcW w:w="1026" w:type="dxa"/>
            <w:vMerge/>
            <w:vAlign w:val="center"/>
          </w:tcPr>
          <w:p w:rsidR="00510BD8" w:rsidRDefault="00510BD8">
            <w:pPr>
              <w:jc w:val="center"/>
              <w:rPr>
                <w:rFonts w:ascii="宋体" w:hAnsi="宋体"/>
                <w:szCs w:val="21"/>
              </w:rPr>
            </w:pPr>
          </w:p>
        </w:tc>
      </w:tr>
    </w:tbl>
    <w:p w:rsidR="00510BD8" w:rsidRDefault="00510BD8">
      <w:pPr>
        <w:rPr>
          <w:rFonts w:ascii="宋体" w:hAnsi="宋体"/>
        </w:rPr>
      </w:pPr>
    </w:p>
    <w:p w:rsidR="00510BD8" w:rsidRDefault="002C3FC6">
      <w:pPr>
        <w:spacing w:line="300" w:lineRule="auto"/>
        <w:rPr>
          <w:rFonts w:ascii="宋体" w:hAnsi="宋体"/>
          <w:szCs w:val="21"/>
          <w:u w:val="single"/>
        </w:rPr>
      </w:pPr>
      <w:r>
        <w:rPr>
          <w:rFonts w:ascii="宋体" w:hAnsi="宋体" w:hint="eastAsia"/>
          <w:szCs w:val="21"/>
        </w:rPr>
        <w:t>供应商</w:t>
      </w:r>
      <w:r>
        <w:rPr>
          <w:rFonts w:ascii="宋体" w:hAnsi="宋体"/>
          <w:szCs w:val="21"/>
        </w:rPr>
        <w:t>(</w:t>
      </w:r>
      <w:r>
        <w:rPr>
          <w:rFonts w:ascii="宋体" w:hAnsi="宋体" w:hint="eastAsia"/>
          <w:szCs w:val="21"/>
        </w:rPr>
        <w:t>盖单位电子</w:t>
      </w:r>
      <w:r>
        <w:rPr>
          <w:rFonts w:ascii="Times New Roman" w:hAnsi="Times New Roman" w:hint="eastAsia"/>
        </w:rPr>
        <w:t>签章</w:t>
      </w:r>
      <w:r>
        <w:rPr>
          <w:rFonts w:ascii="宋体" w:hAnsi="宋体"/>
          <w:szCs w:val="21"/>
        </w:rPr>
        <w:t>)</w:t>
      </w:r>
      <w:r>
        <w:rPr>
          <w:rFonts w:ascii="宋体" w:hAnsi="宋体" w:hint="eastAsia"/>
          <w:szCs w:val="21"/>
          <w:u w:val="single"/>
        </w:rPr>
        <w:t xml:space="preserve">                                   </w:t>
      </w:r>
    </w:p>
    <w:p w:rsidR="00510BD8" w:rsidRDefault="00510BD8">
      <w:pPr>
        <w:spacing w:line="300" w:lineRule="auto"/>
        <w:rPr>
          <w:rFonts w:ascii="宋体" w:hAnsi="宋体"/>
          <w:szCs w:val="21"/>
        </w:rPr>
      </w:pPr>
    </w:p>
    <w:p w:rsidR="00510BD8" w:rsidRDefault="002C3FC6">
      <w:pPr>
        <w:spacing w:line="300" w:lineRule="auto"/>
        <w:rPr>
          <w:rFonts w:ascii="宋体" w:hAnsi="宋体"/>
          <w:szCs w:val="21"/>
          <w:u w:val="single"/>
        </w:rPr>
      </w:pPr>
      <w:r>
        <w:rPr>
          <w:rFonts w:ascii="宋体" w:hAnsi="宋体" w:hint="eastAsia"/>
          <w:szCs w:val="21"/>
        </w:rPr>
        <w:t>法定代表人（盖电子</w:t>
      </w:r>
      <w:r>
        <w:rPr>
          <w:rFonts w:ascii="Times New Roman" w:hAnsi="Times New Roman" w:hint="eastAsia"/>
        </w:rPr>
        <w:t>签章</w:t>
      </w:r>
      <w:r>
        <w:rPr>
          <w:rFonts w:ascii="宋体" w:hAnsi="宋体"/>
          <w:szCs w:val="21"/>
        </w:rPr>
        <w:t>）</w:t>
      </w:r>
      <w:r>
        <w:rPr>
          <w:rFonts w:ascii="宋体" w:hAnsi="宋体" w:hint="eastAsia"/>
          <w:szCs w:val="21"/>
          <w:u w:val="single"/>
        </w:rPr>
        <w:t xml:space="preserve">                                   </w:t>
      </w:r>
    </w:p>
    <w:p w:rsidR="00510BD8" w:rsidRDefault="002C3FC6">
      <w:pPr>
        <w:spacing w:line="300" w:lineRule="auto"/>
        <w:rPr>
          <w:rFonts w:ascii="宋体" w:hAnsi="宋体"/>
        </w:rPr>
      </w:pPr>
      <w:r>
        <w:rPr>
          <w:rFonts w:ascii="宋体" w:hAnsi="宋体"/>
          <w:sz w:val="24"/>
          <w:szCs w:val="24"/>
        </w:rPr>
        <w:t xml:space="preserve"> </w:t>
      </w:r>
    </w:p>
    <w:p w:rsidR="00510BD8" w:rsidRDefault="002C3FC6">
      <w:pPr>
        <w:spacing w:line="360" w:lineRule="exact"/>
        <w:ind w:left="420" w:hangingChars="200" w:hanging="420"/>
        <w:rPr>
          <w:rFonts w:ascii="宋体" w:hAnsi="宋体"/>
        </w:rPr>
      </w:pPr>
      <w:r>
        <w:rPr>
          <w:rFonts w:ascii="宋体" w:hAnsi="宋体"/>
        </w:rPr>
        <w:t>注：1</w:t>
      </w:r>
      <w:r>
        <w:rPr>
          <w:rFonts w:ascii="宋体" w:hAnsi="宋体" w:hint="eastAsia"/>
        </w:rPr>
        <w:t>.</w:t>
      </w:r>
      <w:r>
        <w:rPr>
          <w:rFonts w:ascii="宋体" w:hAnsi="宋体"/>
        </w:rPr>
        <w:t>如果按单价计算的结果与总价不一致，以单价为准修正总价。</w:t>
      </w:r>
    </w:p>
    <w:p w:rsidR="00510BD8" w:rsidRDefault="002C3FC6">
      <w:pPr>
        <w:spacing w:line="360" w:lineRule="exact"/>
        <w:ind w:left="420" w:hangingChars="200" w:hanging="420"/>
        <w:rPr>
          <w:rFonts w:ascii="宋体" w:hAnsi="宋体"/>
        </w:rPr>
      </w:pPr>
      <w:r>
        <w:rPr>
          <w:rFonts w:ascii="宋体" w:hAnsi="宋体"/>
        </w:rPr>
        <w:t>2</w:t>
      </w:r>
      <w:r>
        <w:rPr>
          <w:rFonts w:ascii="宋体" w:hAnsi="宋体" w:hint="eastAsia"/>
        </w:rPr>
        <w:t>.</w:t>
      </w:r>
      <w:r>
        <w:rPr>
          <w:rFonts w:ascii="宋体" w:hAnsi="宋体"/>
        </w:rPr>
        <w:t>如果不提供详细分项报价将视为没有实质性响应</w:t>
      </w:r>
      <w:r>
        <w:rPr>
          <w:rFonts w:ascii="宋体" w:hAnsi="宋体" w:hint="eastAsia"/>
        </w:rPr>
        <w:t>竞争性谈判文件</w:t>
      </w:r>
      <w:r>
        <w:rPr>
          <w:rFonts w:ascii="宋体" w:hAnsi="宋体"/>
        </w:rPr>
        <w:t>。</w:t>
      </w:r>
    </w:p>
    <w:p w:rsidR="00510BD8" w:rsidRDefault="002C3FC6">
      <w:pPr>
        <w:spacing w:line="360" w:lineRule="exact"/>
        <w:ind w:left="420" w:hangingChars="200" w:hanging="420"/>
        <w:rPr>
          <w:rFonts w:ascii="宋体" w:hAnsi="宋体"/>
        </w:rPr>
      </w:pPr>
      <w:r>
        <w:rPr>
          <w:rFonts w:ascii="宋体" w:hAnsi="宋体"/>
        </w:rPr>
        <w:t>3</w:t>
      </w:r>
      <w:r>
        <w:rPr>
          <w:rFonts w:ascii="宋体" w:hAnsi="宋体" w:hint="eastAsia"/>
        </w:rPr>
        <w:t>.</w:t>
      </w:r>
      <w:r>
        <w:rPr>
          <w:rFonts w:ascii="宋体" w:hAnsi="宋体"/>
        </w:rPr>
        <w:t>上述单价为综合单价，应包含一切税费。</w:t>
      </w:r>
    </w:p>
    <w:p w:rsidR="00510BD8" w:rsidRDefault="002C3FC6" w:rsidP="002C3FC6">
      <w:pPr>
        <w:spacing w:line="360" w:lineRule="exact"/>
        <w:ind w:firstLineChars="196" w:firstLine="412"/>
        <w:rPr>
          <w:rFonts w:ascii="宋体" w:hAnsi="宋体"/>
        </w:rPr>
      </w:pPr>
      <w:r>
        <w:rPr>
          <w:rFonts w:ascii="宋体" w:hAnsi="宋体"/>
        </w:rPr>
        <w:t>4</w:t>
      </w:r>
      <w:r>
        <w:rPr>
          <w:rFonts w:ascii="宋体" w:hAnsi="宋体" w:hint="eastAsia"/>
        </w:rPr>
        <w:t>.供应商</w:t>
      </w:r>
      <w:r>
        <w:rPr>
          <w:rFonts w:ascii="宋体" w:hAnsi="宋体"/>
        </w:rPr>
        <w:t>根据项目实际填写，表中单项，项目招标要求不涉及的可留空或自行调整。</w:t>
      </w:r>
    </w:p>
    <w:p w:rsidR="00510BD8" w:rsidRDefault="002C3FC6" w:rsidP="002C3FC6">
      <w:pPr>
        <w:spacing w:line="360" w:lineRule="exact"/>
        <w:ind w:firstLineChars="196" w:firstLine="412"/>
        <w:rPr>
          <w:rFonts w:ascii="宋体" w:hAnsi="宋体"/>
        </w:rPr>
        <w:sectPr w:rsidR="00510BD8">
          <w:headerReference w:type="default" r:id="rId21"/>
          <w:pgSz w:w="16840" w:h="11907" w:orient="landscape"/>
          <w:pgMar w:top="1191" w:right="1191" w:bottom="1191" w:left="1191" w:header="851" w:footer="851" w:gutter="0"/>
          <w:cols w:space="720"/>
          <w:docGrid w:linePitch="312"/>
        </w:sectPr>
      </w:pPr>
      <w:r>
        <w:rPr>
          <w:rFonts w:ascii="宋体" w:hAnsi="宋体"/>
        </w:rPr>
        <w:t>5</w:t>
      </w:r>
      <w:r>
        <w:rPr>
          <w:rFonts w:ascii="宋体" w:hAnsi="宋体" w:hint="eastAsia"/>
        </w:rPr>
        <w:t>.</w:t>
      </w:r>
      <w:r>
        <w:rPr>
          <w:rFonts w:ascii="宋体" w:hAnsi="宋体"/>
        </w:rPr>
        <w:t>表格不够可以自行加页；具体配置请</w:t>
      </w:r>
      <w:r>
        <w:rPr>
          <w:rFonts w:ascii="宋体" w:hAnsi="宋体" w:hint="eastAsia"/>
        </w:rPr>
        <w:t>供应商</w:t>
      </w:r>
      <w:r>
        <w:rPr>
          <w:rFonts w:ascii="宋体" w:hAnsi="宋体"/>
        </w:rPr>
        <w:t>填写完全，没有填写完全的则按无此配置评标。</w:t>
      </w:r>
    </w:p>
    <w:p w:rsidR="00510BD8" w:rsidRDefault="002C3FC6">
      <w:pPr>
        <w:pStyle w:val="3"/>
      </w:pPr>
      <w:r>
        <w:rPr>
          <w:rFonts w:hint="eastAsia"/>
        </w:rPr>
        <w:lastRenderedPageBreak/>
        <w:t>四、</w:t>
      </w:r>
      <w:r>
        <w:t>规格</w:t>
      </w:r>
      <w:r>
        <w:rPr>
          <w:rFonts w:hint="eastAsia"/>
        </w:rPr>
        <w:t>响应</w:t>
      </w:r>
      <w:r>
        <w:t>表（格式）</w:t>
      </w:r>
    </w:p>
    <w:p w:rsidR="00510BD8" w:rsidRDefault="002C3FC6">
      <w:pPr>
        <w:spacing w:line="360" w:lineRule="auto"/>
        <w:rPr>
          <w:rFonts w:ascii="宋体" w:hAnsi="宋体"/>
          <w:sz w:val="36"/>
        </w:rPr>
      </w:pPr>
      <w:r>
        <w:rPr>
          <w:rFonts w:ascii="宋体" w:hAnsi="宋体" w:hint="eastAsia"/>
          <w:szCs w:val="18"/>
        </w:rPr>
        <w:t>供应商</w:t>
      </w:r>
      <w:r>
        <w:rPr>
          <w:rFonts w:ascii="宋体" w:hAnsi="宋体"/>
          <w:szCs w:val="18"/>
        </w:rPr>
        <w:t>名称：</w:t>
      </w:r>
      <w:r>
        <w:rPr>
          <w:rFonts w:ascii="宋体" w:hAnsi="宋体"/>
          <w:szCs w:val="18"/>
          <w:u w:val="single"/>
        </w:rPr>
        <w:t xml:space="preserve">                       </w:t>
      </w:r>
      <w:r>
        <w:rPr>
          <w:rFonts w:ascii="宋体" w:hAnsi="宋体"/>
          <w:szCs w:val="18"/>
        </w:rPr>
        <w:t xml:space="preserve">   招标项目编号：</w:t>
      </w:r>
      <w:r>
        <w:rPr>
          <w:rFonts w:ascii="宋体" w:hAnsi="宋体"/>
          <w:szCs w:val="18"/>
          <w:u w:val="single"/>
        </w:rPr>
        <w:t xml:space="preserve">                  </w:t>
      </w:r>
      <w:r>
        <w:rPr>
          <w:rFonts w:ascii="宋体" w:hAnsi="宋体" w:hint="eastAsia"/>
          <w:szCs w:val="18"/>
        </w:rPr>
        <w:t xml:space="preserve">  </w:t>
      </w:r>
      <w:r>
        <w:rPr>
          <w:rFonts w:ascii="宋体" w:hAnsi="宋体" w:hint="eastAsia"/>
        </w:rPr>
        <w:t xml:space="preserve"> </w:t>
      </w:r>
      <w:r>
        <w:rPr>
          <w:rFonts w:ascii="宋体" w:hAnsi="宋体"/>
        </w:rPr>
        <w:t>标包号</w:t>
      </w:r>
      <w:r>
        <w:rPr>
          <w:rFonts w:ascii="宋体" w:hAnsi="宋体" w:hint="eastAsia"/>
          <w:szCs w:val="18"/>
        </w:rPr>
        <w:t>（</w:t>
      </w:r>
      <w:r>
        <w:rPr>
          <w:rFonts w:ascii="宋体" w:hAnsi="宋体"/>
          <w:szCs w:val="18"/>
        </w:rPr>
        <w:t>如为整包发标项目可不填</w:t>
      </w:r>
      <w:r>
        <w:rPr>
          <w:rFonts w:ascii="宋体" w:hAnsi="宋体" w:hint="eastAsia"/>
          <w:szCs w:val="18"/>
        </w:rPr>
        <w:t>）</w:t>
      </w:r>
      <w:r>
        <w:rPr>
          <w:rFonts w:ascii="宋体" w:hAnsi="宋体"/>
          <w:szCs w:val="18"/>
        </w:rPr>
        <w:t>：</w:t>
      </w:r>
      <w:r>
        <w:rPr>
          <w:rFonts w:ascii="宋体" w:hAnsi="宋体"/>
          <w:szCs w:val="18"/>
          <w:u w:val="single"/>
        </w:rPr>
        <w:t xml:space="preserve">                  </w:t>
      </w:r>
      <w:r>
        <w:rPr>
          <w:rFonts w:ascii="宋体" w:hAnsi="宋体" w:hint="eastAsia"/>
          <w:szCs w:val="18"/>
        </w:rPr>
        <w:t xml:space="preserve"> </w:t>
      </w:r>
      <w:r>
        <w:rPr>
          <w:rFonts w:ascii="宋体" w:hAnsi="宋体"/>
          <w:szCs w:val="18"/>
        </w:rPr>
        <w:t xml:space="preserve"> </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525"/>
        <w:gridCol w:w="2643"/>
        <w:gridCol w:w="3402"/>
        <w:gridCol w:w="1701"/>
        <w:gridCol w:w="3402"/>
        <w:gridCol w:w="1701"/>
        <w:gridCol w:w="1494"/>
      </w:tblGrid>
      <w:tr w:rsidR="00510BD8">
        <w:trPr>
          <w:trHeight w:val="20"/>
        </w:trPr>
        <w:tc>
          <w:tcPr>
            <w:tcW w:w="525" w:type="dxa"/>
            <w:vMerge w:val="restart"/>
            <w:tcBorders>
              <w:top w:val="single" w:sz="4" w:space="0" w:color="auto"/>
              <w:left w:val="single" w:sz="4" w:space="0" w:color="auto"/>
            </w:tcBorders>
            <w:vAlign w:val="center"/>
          </w:tcPr>
          <w:p w:rsidR="00510BD8" w:rsidRDefault="002C3FC6">
            <w:pPr>
              <w:spacing w:line="360" w:lineRule="exact"/>
              <w:jc w:val="center"/>
              <w:rPr>
                <w:rFonts w:ascii="宋体" w:hAnsi="宋体"/>
              </w:rPr>
            </w:pPr>
            <w:r>
              <w:rPr>
                <w:rFonts w:ascii="宋体" w:hAnsi="宋体" w:hint="eastAsia"/>
              </w:rPr>
              <w:t>序号</w:t>
            </w:r>
          </w:p>
        </w:tc>
        <w:tc>
          <w:tcPr>
            <w:tcW w:w="2643" w:type="dxa"/>
            <w:vMerge w:val="restart"/>
            <w:tcBorders>
              <w:top w:val="single" w:sz="4" w:space="0" w:color="auto"/>
            </w:tcBorders>
            <w:vAlign w:val="center"/>
          </w:tcPr>
          <w:p w:rsidR="00510BD8" w:rsidRDefault="002C3FC6">
            <w:pPr>
              <w:spacing w:line="360" w:lineRule="exact"/>
              <w:jc w:val="center"/>
              <w:rPr>
                <w:rFonts w:ascii="宋体" w:hAnsi="宋体"/>
              </w:rPr>
            </w:pPr>
            <w:r>
              <w:rPr>
                <w:rFonts w:ascii="宋体" w:hAnsi="宋体" w:hint="eastAsia"/>
              </w:rPr>
              <w:t>货物名称</w:t>
            </w:r>
          </w:p>
        </w:tc>
        <w:tc>
          <w:tcPr>
            <w:tcW w:w="5103" w:type="dxa"/>
            <w:gridSpan w:val="2"/>
            <w:tcBorders>
              <w:top w:val="single" w:sz="4" w:space="0" w:color="auto"/>
            </w:tcBorders>
          </w:tcPr>
          <w:p w:rsidR="00510BD8" w:rsidRDefault="002C3FC6">
            <w:pPr>
              <w:spacing w:line="360" w:lineRule="exact"/>
              <w:jc w:val="center"/>
              <w:rPr>
                <w:rFonts w:ascii="宋体" w:hAnsi="宋体"/>
              </w:rPr>
            </w:pPr>
            <w:r>
              <w:rPr>
                <w:rFonts w:ascii="宋体" w:hAnsi="宋体" w:hint="eastAsia"/>
              </w:rPr>
              <w:t>竞争性谈判文件要求部分</w:t>
            </w:r>
          </w:p>
        </w:tc>
        <w:tc>
          <w:tcPr>
            <w:tcW w:w="5103" w:type="dxa"/>
            <w:gridSpan w:val="2"/>
            <w:tcBorders>
              <w:top w:val="single" w:sz="4" w:space="0" w:color="auto"/>
            </w:tcBorders>
          </w:tcPr>
          <w:p w:rsidR="00510BD8" w:rsidRDefault="002C3FC6">
            <w:pPr>
              <w:spacing w:line="360" w:lineRule="exact"/>
              <w:jc w:val="center"/>
              <w:rPr>
                <w:rFonts w:ascii="宋体" w:hAnsi="宋体"/>
              </w:rPr>
            </w:pPr>
            <w:r>
              <w:rPr>
                <w:rFonts w:ascii="宋体" w:hAnsi="宋体" w:hint="eastAsia"/>
              </w:rPr>
              <w:t>响应文件响应部分</w:t>
            </w:r>
          </w:p>
        </w:tc>
        <w:tc>
          <w:tcPr>
            <w:tcW w:w="1494" w:type="dxa"/>
            <w:vMerge w:val="restart"/>
            <w:tcBorders>
              <w:top w:val="single" w:sz="4" w:space="0" w:color="auto"/>
              <w:right w:val="single" w:sz="4" w:space="0" w:color="auto"/>
            </w:tcBorders>
            <w:vAlign w:val="center"/>
          </w:tcPr>
          <w:p w:rsidR="00510BD8" w:rsidRDefault="002C3FC6">
            <w:pPr>
              <w:spacing w:line="360" w:lineRule="exact"/>
              <w:jc w:val="center"/>
              <w:rPr>
                <w:rFonts w:ascii="宋体" w:hAnsi="宋体"/>
              </w:rPr>
            </w:pPr>
            <w:r>
              <w:rPr>
                <w:rFonts w:ascii="宋体" w:hAnsi="宋体" w:hint="eastAsia"/>
              </w:rPr>
              <w:t>响应情况</w:t>
            </w:r>
          </w:p>
        </w:tc>
      </w:tr>
      <w:tr w:rsidR="00510BD8">
        <w:trPr>
          <w:trHeight w:val="20"/>
        </w:trPr>
        <w:tc>
          <w:tcPr>
            <w:tcW w:w="525" w:type="dxa"/>
            <w:vMerge/>
            <w:tcBorders>
              <w:left w:val="single" w:sz="4" w:space="0" w:color="auto"/>
            </w:tcBorders>
          </w:tcPr>
          <w:p w:rsidR="00510BD8" w:rsidRDefault="00510BD8">
            <w:pPr>
              <w:spacing w:line="360" w:lineRule="exact"/>
              <w:jc w:val="center"/>
              <w:rPr>
                <w:rFonts w:ascii="宋体" w:hAnsi="宋体"/>
              </w:rPr>
            </w:pPr>
          </w:p>
        </w:tc>
        <w:tc>
          <w:tcPr>
            <w:tcW w:w="2643" w:type="dxa"/>
            <w:vMerge/>
          </w:tcPr>
          <w:p w:rsidR="00510BD8" w:rsidRDefault="00510BD8">
            <w:pPr>
              <w:spacing w:line="360" w:lineRule="exact"/>
              <w:jc w:val="center"/>
              <w:rPr>
                <w:rFonts w:ascii="宋体" w:hAnsi="宋体"/>
              </w:rPr>
            </w:pPr>
          </w:p>
        </w:tc>
        <w:tc>
          <w:tcPr>
            <w:tcW w:w="3402" w:type="dxa"/>
            <w:vAlign w:val="center"/>
          </w:tcPr>
          <w:p w:rsidR="00510BD8" w:rsidRDefault="002C3FC6">
            <w:pPr>
              <w:spacing w:line="360" w:lineRule="exact"/>
              <w:jc w:val="center"/>
              <w:rPr>
                <w:rFonts w:ascii="宋体" w:hAnsi="宋体"/>
              </w:rPr>
            </w:pPr>
            <w:r>
              <w:rPr>
                <w:rFonts w:ascii="宋体" w:hAnsi="宋体" w:hint="eastAsia"/>
              </w:rPr>
              <w:t>技术参数</w:t>
            </w:r>
          </w:p>
        </w:tc>
        <w:tc>
          <w:tcPr>
            <w:tcW w:w="1701" w:type="dxa"/>
          </w:tcPr>
          <w:p w:rsidR="00510BD8" w:rsidRDefault="002C3FC6">
            <w:pPr>
              <w:spacing w:line="360" w:lineRule="exact"/>
              <w:jc w:val="center"/>
              <w:rPr>
                <w:rFonts w:ascii="宋体" w:hAnsi="宋体"/>
              </w:rPr>
            </w:pPr>
            <w:r>
              <w:rPr>
                <w:rFonts w:ascii="宋体" w:hAnsi="宋体" w:hint="eastAsia"/>
              </w:rPr>
              <w:t>数量</w:t>
            </w:r>
          </w:p>
        </w:tc>
        <w:tc>
          <w:tcPr>
            <w:tcW w:w="3402" w:type="dxa"/>
            <w:vAlign w:val="center"/>
          </w:tcPr>
          <w:p w:rsidR="00510BD8" w:rsidRDefault="002C3FC6">
            <w:pPr>
              <w:spacing w:line="360" w:lineRule="exact"/>
              <w:jc w:val="center"/>
              <w:rPr>
                <w:rFonts w:ascii="宋体" w:hAnsi="宋体"/>
              </w:rPr>
            </w:pPr>
            <w:r>
              <w:rPr>
                <w:rFonts w:ascii="宋体" w:hAnsi="宋体" w:hint="eastAsia"/>
              </w:rPr>
              <w:t>技术参数</w:t>
            </w:r>
          </w:p>
        </w:tc>
        <w:tc>
          <w:tcPr>
            <w:tcW w:w="1701" w:type="dxa"/>
          </w:tcPr>
          <w:p w:rsidR="00510BD8" w:rsidRDefault="002C3FC6">
            <w:pPr>
              <w:spacing w:line="360" w:lineRule="exact"/>
              <w:jc w:val="center"/>
              <w:rPr>
                <w:rFonts w:ascii="宋体" w:hAnsi="宋体"/>
              </w:rPr>
            </w:pPr>
            <w:r>
              <w:rPr>
                <w:rFonts w:ascii="宋体" w:hAnsi="宋体" w:hint="eastAsia"/>
              </w:rPr>
              <w:t>数量</w:t>
            </w:r>
          </w:p>
        </w:tc>
        <w:tc>
          <w:tcPr>
            <w:tcW w:w="1494" w:type="dxa"/>
            <w:vMerge/>
            <w:tcBorders>
              <w:right w:val="single" w:sz="4" w:space="0" w:color="auto"/>
            </w:tcBorders>
          </w:tcPr>
          <w:p w:rsidR="00510BD8" w:rsidRDefault="00510BD8">
            <w:pPr>
              <w:spacing w:line="360" w:lineRule="exact"/>
              <w:jc w:val="center"/>
              <w:rPr>
                <w:rFonts w:ascii="宋体" w:hAnsi="宋体"/>
              </w:rPr>
            </w:pPr>
          </w:p>
        </w:tc>
      </w:tr>
      <w:tr w:rsidR="00510BD8">
        <w:trPr>
          <w:trHeight w:val="20"/>
        </w:trPr>
        <w:tc>
          <w:tcPr>
            <w:tcW w:w="525" w:type="dxa"/>
            <w:tcBorders>
              <w:left w:val="single" w:sz="4" w:space="0" w:color="auto"/>
            </w:tcBorders>
            <w:vAlign w:val="center"/>
          </w:tcPr>
          <w:p w:rsidR="00510BD8" w:rsidRDefault="002C3FC6">
            <w:pPr>
              <w:spacing w:line="360" w:lineRule="exact"/>
              <w:jc w:val="center"/>
              <w:rPr>
                <w:rFonts w:ascii="宋体" w:hAnsi="宋体"/>
              </w:rPr>
            </w:pPr>
            <w:r>
              <w:rPr>
                <w:rFonts w:ascii="宋体" w:hAnsi="宋体" w:hint="eastAsia"/>
              </w:rPr>
              <w:t>1</w:t>
            </w:r>
          </w:p>
        </w:tc>
        <w:tc>
          <w:tcPr>
            <w:tcW w:w="2643" w:type="dxa"/>
            <w:vAlign w:val="center"/>
          </w:tcPr>
          <w:p w:rsidR="00510BD8" w:rsidRDefault="00510BD8">
            <w:pPr>
              <w:spacing w:line="360" w:lineRule="exact"/>
              <w:jc w:val="center"/>
              <w:rPr>
                <w:rFonts w:ascii="宋体" w:hAnsi="宋体"/>
              </w:rPr>
            </w:pPr>
          </w:p>
        </w:tc>
        <w:tc>
          <w:tcPr>
            <w:tcW w:w="3402" w:type="dxa"/>
            <w:vAlign w:val="center"/>
          </w:tcPr>
          <w:p w:rsidR="00510BD8" w:rsidRDefault="00510BD8">
            <w:pPr>
              <w:spacing w:line="360" w:lineRule="exact"/>
              <w:jc w:val="center"/>
              <w:rPr>
                <w:rFonts w:ascii="宋体" w:hAnsi="宋体"/>
              </w:rPr>
            </w:pPr>
          </w:p>
        </w:tc>
        <w:tc>
          <w:tcPr>
            <w:tcW w:w="1701" w:type="dxa"/>
            <w:vAlign w:val="center"/>
          </w:tcPr>
          <w:p w:rsidR="00510BD8" w:rsidRDefault="00510BD8">
            <w:pPr>
              <w:spacing w:line="360" w:lineRule="exact"/>
              <w:jc w:val="center"/>
              <w:rPr>
                <w:rFonts w:ascii="宋体" w:hAnsi="宋体"/>
              </w:rPr>
            </w:pPr>
          </w:p>
        </w:tc>
        <w:tc>
          <w:tcPr>
            <w:tcW w:w="3402" w:type="dxa"/>
          </w:tcPr>
          <w:p w:rsidR="00510BD8" w:rsidRDefault="00510BD8">
            <w:pPr>
              <w:spacing w:line="360" w:lineRule="exact"/>
              <w:jc w:val="center"/>
              <w:rPr>
                <w:rFonts w:ascii="宋体" w:hAnsi="宋体"/>
              </w:rPr>
            </w:pPr>
          </w:p>
        </w:tc>
        <w:tc>
          <w:tcPr>
            <w:tcW w:w="1701" w:type="dxa"/>
          </w:tcPr>
          <w:p w:rsidR="00510BD8" w:rsidRDefault="00510BD8">
            <w:pPr>
              <w:spacing w:line="360" w:lineRule="exact"/>
              <w:jc w:val="center"/>
              <w:rPr>
                <w:rFonts w:ascii="宋体" w:hAnsi="宋体"/>
              </w:rPr>
            </w:pPr>
          </w:p>
        </w:tc>
        <w:tc>
          <w:tcPr>
            <w:tcW w:w="1494" w:type="dxa"/>
            <w:tcBorders>
              <w:right w:val="single" w:sz="4" w:space="0" w:color="auto"/>
            </w:tcBorders>
          </w:tcPr>
          <w:p w:rsidR="00510BD8" w:rsidRDefault="00510BD8">
            <w:pPr>
              <w:spacing w:line="360" w:lineRule="exact"/>
              <w:jc w:val="center"/>
              <w:rPr>
                <w:rFonts w:ascii="宋体" w:hAnsi="宋体"/>
              </w:rPr>
            </w:pPr>
          </w:p>
        </w:tc>
      </w:tr>
      <w:tr w:rsidR="00510BD8">
        <w:trPr>
          <w:trHeight w:val="20"/>
        </w:trPr>
        <w:tc>
          <w:tcPr>
            <w:tcW w:w="525" w:type="dxa"/>
            <w:tcBorders>
              <w:left w:val="single" w:sz="4" w:space="0" w:color="auto"/>
            </w:tcBorders>
            <w:vAlign w:val="center"/>
          </w:tcPr>
          <w:p w:rsidR="00510BD8" w:rsidRDefault="002C3FC6">
            <w:pPr>
              <w:spacing w:line="360" w:lineRule="exact"/>
              <w:jc w:val="center"/>
              <w:rPr>
                <w:rFonts w:ascii="宋体" w:hAnsi="宋体"/>
              </w:rPr>
            </w:pPr>
            <w:r>
              <w:rPr>
                <w:rFonts w:ascii="宋体" w:hAnsi="宋体" w:hint="eastAsia"/>
              </w:rPr>
              <w:t>2</w:t>
            </w:r>
          </w:p>
        </w:tc>
        <w:tc>
          <w:tcPr>
            <w:tcW w:w="2643" w:type="dxa"/>
            <w:vAlign w:val="center"/>
          </w:tcPr>
          <w:p w:rsidR="00510BD8" w:rsidRDefault="00510BD8">
            <w:pPr>
              <w:spacing w:line="360" w:lineRule="exact"/>
              <w:jc w:val="center"/>
              <w:rPr>
                <w:rFonts w:ascii="宋体" w:hAnsi="宋体"/>
              </w:rPr>
            </w:pPr>
          </w:p>
        </w:tc>
        <w:tc>
          <w:tcPr>
            <w:tcW w:w="3402" w:type="dxa"/>
            <w:vAlign w:val="center"/>
          </w:tcPr>
          <w:p w:rsidR="00510BD8" w:rsidRDefault="00510BD8">
            <w:pPr>
              <w:spacing w:line="360" w:lineRule="exact"/>
              <w:jc w:val="center"/>
              <w:rPr>
                <w:rFonts w:ascii="宋体" w:hAnsi="宋体"/>
              </w:rPr>
            </w:pPr>
          </w:p>
        </w:tc>
        <w:tc>
          <w:tcPr>
            <w:tcW w:w="1701" w:type="dxa"/>
            <w:vAlign w:val="center"/>
          </w:tcPr>
          <w:p w:rsidR="00510BD8" w:rsidRDefault="00510BD8">
            <w:pPr>
              <w:spacing w:line="360" w:lineRule="exact"/>
              <w:jc w:val="center"/>
              <w:rPr>
                <w:rFonts w:ascii="宋体" w:hAnsi="宋体"/>
              </w:rPr>
            </w:pPr>
          </w:p>
        </w:tc>
        <w:tc>
          <w:tcPr>
            <w:tcW w:w="3402" w:type="dxa"/>
          </w:tcPr>
          <w:p w:rsidR="00510BD8" w:rsidRDefault="00510BD8">
            <w:pPr>
              <w:spacing w:line="360" w:lineRule="exact"/>
              <w:jc w:val="center"/>
              <w:rPr>
                <w:rFonts w:ascii="宋体" w:hAnsi="宋体"/>
              </w:rPr>
            </w:pPr>
          </w:p>
        </w:tc>
        <w:tc>
          <w:tcPr>
            <w:tcW w:w="1701" w:type="dxa"/>
          </w:tcPr>
          <w:p w:rsidR="00510BD8" w:rsidRDefault="00510BD8">
            <w:pPr>
              <w:spacing w:line="360" w:lineRule="exact"/>
              <w:jc w:val="center"/>
              <w:rPr>
                <w:rFonts w:ascii="宋体" w:hAnsi="宋体"/>
              </w:rPr>
            </w:pPr>
          </w:p>
        </w:tc>
        <w:tc>
          <w:tcPr>
            <w:tcW w:w="1494" w:type="dxa"/>
            <w:tcBorders>
              <w:right w:val="single" w:sz="4" w:space="0" w:color="auto"/>
            </w:tcBorders>
          </w:tcPr>
          <w:p w:rsidR="00510BD8" w:rsidRDefault="00510BD8">
            <w:pPr>
              <w:spacing w:line="360" w:lineRule="exact"/>
              <w:jc w:val="center"/>
              <w:rPr>
                <w:rFonts w:ascii="宋体" w:hAnsi="宋体"/>
              </w:rPr>
            </w:pPr>
          </w:p>
        </w:tc>
      </w:tr>
      <w:tr w:rsidR="00510BD8">
        <w:tblPrEx>
          <w:tblBorders>
            <w:top w:val="single" w:sz="4" w:space="0" w:color="auto"/>
            <w:left w:val="single" w:sz="4" w:space="0" w:color="auto"/>
            <w:bottom w:val="single" w:sz="4" w:space="0" w:color="auto"/>
            <w:right w:val="single" w:sz="4" w:space="0" w:color="auto"/>
          </w:tblBorders>
        </w:tblPrEx>
        <w:trPr>
          <w:trHeight w:val="20"/>
        </w:trPr>
        <w:tc>
          <w:tcPr>
            <w:tcW w:w="525" w:type="dxa"/>
            <w:vAlign w:val="center"/>
          </w:tcPr>
          <w:p w:rsidR="00510BD8" w:rsidRDefault="002C3FC6">
            <w:pPr>
              <w:spacing w:line="360" w:lineRule="exact"/>
              <w:jc w:val="center"/>
              <w:rPr>
                <w:rFonts w:ascii="宋体" w:hAnsi="宋体"/>
              </w:rPr>
            </w:pPr>
            <w:r>
              <w:rPr>
                <w:rFonts w:ascii="宋体" w:hAnsi="宋体" w:hint="eastAsia"/>
              </w:rPr>
              <w:t>3</w:t>
            </w:r>
          </w:p>
        </w:tc>
        <w:tc>
          <w:tcPr>
            <w:tcW w:w="2643" w:type="dxa"/>
            <w:vAlign w:val="center"/>
          </w:tcPr>
          <w:p w:rsidR="00510BD8" w:rsidRDefault="00510BD8">
            <w:pPr>
              <w:spacing w:line="360" w:lineRule="exact"/>
              <w:jc w:val="center"/>
              <w:rPr>
                <w:rFonts w:ascii="宋体" w:hAnsi="宋体"/>
              </w:rPr>
            </w:pPr>
          </w:p>
        </w:tc>
        <w:tc>
          <w:tcPr>
            <w:tcW w:w="3402" w:type="dxa"/>
            <w:vAlign w:val="center"/>
          </w:tcPr>
          <w:p w:rsidR="00510BD8" w:rsidRDefault="00510BD8">
            <w:pPr>
              <w:spacing w:line="360" w:lineRule="exact"/>
              <w:jc w:val="center"/>
              <w:rPr>
                <w:rFonts w:ascii="宋体" w:hAnsi="宋体"/>
              </w:rPr>
            </w:pPr>
          </w:p>
        </w:tc>
        <w:tc>
          <w:tcPr>
            <w:tcW w:w="1701" w:type="dxa"/>
          </w:tcPr>
          <w:p w:rsidR="00510BD8" w:rsidRDefault="00510BD8">
            <w:pPr>
              <w:spacing w:line="360" w:lineRule="exact"/>
              <w:jc w:val="center"/>
              <w:rPr>
                <w:rFonts w:ascii="宋体" w:hAnsi="宋体"/>
              </w:rPr>
            </w:pPr>
          </w:p>
        </w:tc>
        <w:tc>
          <w:tcPr>
            <w:tcW w:w="3402" w:type="dxa"/>
          </w:tcPr>
          <w:p w:rsidR="00510BD8" w:rsidRDefault="00510BD8">
            <w:pPr>
              <w:spacing w:line="360" w:lineRule="exact"/>
              <w:jc w:val="center"/>
              <w:rPr>
                <w:rFonts w:ascii="宋体" w:hAnsi="宋体"/>
              </w:rPr>
            </w:pPr>
          </w:p>
        </w:tc>
        <w:tc>
          <w:tcPr>
            <w:tcW w:w="1701" w:type="dxa"/>
          </w:tcPr>
          <w:p w:rsidR="00510BD8" w:rsidRDefault="00510BD8">
            <w:pPr>
              <w:spacing w:line="360" w:lineRule="exact"/>
              <w:jc w:val="center"/>
              <w:rPr>
                <w:rFonts w:ascii="宋体" w:hAnsi="宋体"/>
              </w:rPr>
            </w:pPr>
          </w:p>
        </w:tc>
        <w:tc>
          <w:tcPr>
            <w:tcW w:w="1494" w:type="dxa"/>
          </w:tcPr>
          <w:p w:rsidR="00510BD8" w:rsidRDefault="00510BD8">
            <w:pPr>
              <w:spacing w:line="360" w:lineRule="exact"/>
              <w:jc w:val="center"/>
              <w:rPr>
                <w:rFonts w:ascii="宋体" w:hAnsi="宋体"/>
              </w:rPr>
            </w:pPr>
          </w:p>
        </w:tc>
      </w:tr>
      <w:tr w:rsidR="00510BD8">
        <w:tblPrEx>
          <w:tblBorders>
            <w:top w:val="single" w:sz="4" w:space="0" w:color="auto"/>
            <w:left w:val="single" w:sz="4" w:space="0" w:color="auto"/>
            <w:bottom w:val="single" w:sz="4" w:space="0" w:color="auto"/>
            <w:right w:val="single" w:sz="4" w:space="0" w:color="auto"/>
          </w:tblBorders>
        </w:tblPrEx>
        <w:trPr>
          <w:trHeight w:val="20"/>
        </w:trPr>
        <w:tc>
          <w:tcPr>
            <w:tcW w:w="525" w:type="dxa"/>
            <w:vAlign w:val="center"/>
          </w:tcPr>
          <w:p w:rsidR="00510BD8" w:rsidRDefault="00510BD8">
            <w:pPr>
              <w:spacing w:line="360" w:lineRule="exact"/>
              <w:jc w:val="center"/>
              <w:rPr>
                <w:rFonts w:ascii="宋体" w:hAnsi="宋体"/>
              </w:rPr>
            </w:pPr>
          </w:p>
        </w:tc>
        <w:tc>
          <w:tcPr>
            <w:tcW w:w="2643" w:type="dxa"/>
            <w:vAlign w:val="center"/>
          </w:tcPr>
          <w:p w:rsidR="00510BD8" w:rsidRDefault="00510BD8">
            <w:pPr>
              <w:spacing w:line="360" w:lineRule="exact"/>
              <w:jc w:val="center"/>
              <w:rPr>
                <w:rFonts w:ascii="宋体" w:hAnsi="宋体"/>
              </w:rPr>
            </w:pPr>
          </w:p>
        </w:tc>
        <w:tc>
          <w:tcPr>
            <w:tcW w:w="3402" w:type="dxa"/>
            <w:vAlign w:val="center"/>
          </w:tcPr>
          <w:p w:rsidR="00510BD8" w:rsidRDefault="00510BD8">
            <w:pPr>
              <w:spacing w:line="360" w:lineRule="exact"/>
              <w:jc w:val="center"/>
              <w:rPr>
                <w:rFonts w:ascii="宋体" w:hAnsi="宋体"/>
              </w:rPr>
            </w:pPr>
          </w:p>
        </w:tc>
        <w:tc>
          <w:tcPr>
            <w:tcW w:w="1701" w:type="dxa"/>
          </w:tcPr>
          <w:p w:rsidR="00510BD8" w:rsidRDefault="00510BD8">
            <w:pPr>
              <w:spacing w:line="360" w:lineRule="exact"/>
              <w:jc w:val="center"/>
              <w:rPr>
                <w:rFonts w:ascii="宋体" w:hAnsi="宋体"/>
              </w:rPr>
            </w:pPr>
          </w:p>
        </w:tc>
        <w:tc>
          <w:tcPr>
            <w:tcW w:w="3402" w:type="dxa"/>
          </w:tcPr>
          <w:p w:rsidR="00510BD8" w:rsidRDefault="00510BD8">
            <w:pPr>
              <w:spacing w:line="360" w:lineRule="exact"/>
              <w:jc w:val="center"/>
              <w:rPr>
                <w:rFonts w:ascii="宋体" w:hAnsi="宋体"/>
              </w:rPr>
            </w:pPr>
          </w:p>
        </w:tc>
        <w:tc>
          <w:tcPr>
            <w:tcW w:w="1701" w:type="dxa"/>
          </w:tcPr>
          <w:p w:rsidR="00510BD8" w:rsidRDefault="00510BD8">
            <w:pPr>
              <w:spacing w:line="360" w:lineRule="exact"/>
              <w:jc w:val="center"/>
              <w:rPr>
                <w:rFonts w:ascii="宋体" w:hAnsi="宋体"/>
              </w:rPr>
            </w:pPr>
          </w:p>
        </w:tc>
        <w:tc>
          <w:tcPr>
            <w:tcW w:w="1494" w:type="dxa"/>
          </w:tcPr>
          <w:p w:rsidR="00510BD8" w:rsidRDefault="00510BD8">
            <w:pPr>
              <w:spacing w:line="360" w:lineRule="exact"/>
              <w:jc w:val="center"/>
              <w:rPr>
                <w:rFonts w:ascii="宋体" w:hAnsi="宋体"/>
              </w:rPr>
            </w:pPr>
          </w:p>
        </w:tc>
      </w:tr>
    </w:tbl>
    <w:p w:rsidR="00510BD8" w:rsidRDefault="00510BD8">
      <w:pPr>
        <w:spacing w:line="300" w:lineRule="auto"/>
        <w:jc w:val="center"/>
        <w:rPr>
          <w:rFonts w:ascii="宋体" w:hAnsi="宋体"/>
        </w:rPr>
      </w:pPr>
    </w:p>
    <w:p w:rsidR="00510BD8" w:rsidRDefault="002C3FC6">
      <w:pPr>
        <w:spacing w:line="300" w:lineRule="auto"/>
        <w:rPr>
          <w:rFonts w:ascii="宋体" w:hAnsi="宋体"/>
          <w:szCs w:val="21"/>
        </w:rPr>
      </w:pPr>
      <w:r>
        <w:rPr>
          <w:rFonts w:ascii="宋体" w:hAnsi="宋体" w:hint="eastAsia"/>
          <w:szCs w:val="21"/>
        </w:rPr>
        <w:t>供应商</w:t>
      </w:r>
      <w:r>
        <w:rPr>
          <w:rFonts w:ascii="宋体" w:hAnsi="宋体"/>
          <w:szCs w:val="21"/>
        </w:rPr>
        <w:t>(</w:t>
      </w:r>
      <w:r>
        <w:rPr>
          <w:rFonts w:ascii="宋体" w:hAnsi="宋体" w:hint="eastAsia"/>
          <w:szCs w:val="21"/>
        </w:rPr>
        <w:t>盖单位电子</w:t>
      </w:r>
      <w:r>
        <w:rPr>
          <w:rFonts w:ascii="Times New Roman" w:hAnsi="Times New Roman" w:hint="eastAsia"/>
        </w:rPr>
        <w:t>签章</w:t>
      </w:r>
      <w:r>
        <w:rPr>
          <w:rFonts w:ascii="宋体" w:hAnsi="宋体"/>
          <w:szCs w:val="21"/>
        </w:rPr>
        <w:t>)</w:t>
      </w:r>
      <w:r>
        <w:rPr>
          <w:rFonts w:ascii="宋体" w:hAnsi="宋体"/>
          <w:szCs w:val="18"/>
          <w:u w:val="single"/>
        </w:rPr>
        <w:t xml:space="preserve">                       </w:t>
      </w:r>
      <w:r>
        <w:rPr>
          <w:rFonts w:ascii="宋体" w:hAnsi="宋体"/>
          <w:szCs w:val="18"/>
        </w:rPr>
        <w:t xml:space="preserve"> </w:t>
      </w:r>
    </w:p>
    <w:p w:rsidR="00510BD8" w:rsidRDefault="00510BD8">
      <w:pPr>
        <w:spacing w:line="300" w:lineRule="auto"/>
        <w:rPr>
          <w:rFonts w:ascii="宋体" w:hAnsi="宋体"/>
          <w:szCs w:val="21"/>
        </w:rPr>
      </w:pPr>
    </w:p>
    <w:p w:rsidR="00510BD8" w:rsidRDefault="002C3FC6">
      <w:pPr>
        <w:spacing w:line="300" w:lineRule="auto"/>
        <w:rPr>
          <w:rFonts w:ascii="宋体" w:hAnsi="宋体"/>
        </w:rPr>
      </w:pPr>
      <w:r>
        <w:rPr>
          <w:rFonts w:ascii="宋体" w:hAnsi="宋体" w:hint="eastAsia"/>
          <w:szCs w:val="21"/>
        </w:rPr>
        <w:t>法定代表人（盖电子</w:t>
      </w:r>
      <w:r>
        <w:rPr>
          <w:rFonts w:ascii="Times New Roman" w:hAnsi="Times New Roman" w:hint="eastAsia"/>
        </w:rPr>
        <w:t>签章</w:t>
      </w:r>
      <w:r>
        <w:rPr>
          <w:rFonts w:ascii="宋体" w:hAnsi="宋体"/>
          <w:szCs w:val="21"/>
        </w:rPr>
        <w:t>）</w:t>
      </w:r>
      <w:r>
        <w:rPr>
          <w:rFonts w:ascii="宋体" w:hAnsi="宋体"/>
          <w:szCs w:val="18"/>
          <w:u w:val="single"/>
        </w:rPr>
        <w:t xml:space="preserve">                       </w:t>
      </w:r>
      <w:r>
        <w:rPr>
          <w:rFonts w:ascii="宋体" w:hAnsi="宋体"/>
          <w:szCs w:val="18"/>
        </w:rPr>
        <w:t xml:space="preserve"> </w:t>
      </w:r>
    </w:p>
    <w:p w:rsidR="00510BD8" w:rsidRDefault="00510BD8">
      <w:pPr>
        <w:spacing w:line="300" w:lineRule="auto"/>
        <w:rPr>
          <w:rFonts w:ascii="宋体" w:hAnsi="宋体"/>
        </w:rPr>
      </w:pPr>
    </w:p>
    <w:p w:rsidR="00510BD8" w:rsidRDefault="002C3FC6">
      <w:pPr>
        <w:spacing w:line="360" w:lineRule="exact"/>
        <w:rPr>
          <w:rFonts w:ascii="宋体" w:hAnsi="宋体"/>
        </w:rPr>
      </w:pPr>
      <w:r>
        <w:rPr>
          <w:rFonts w:ascii="宋体" w:hAnsi="宋体"/>
        </w:rPr>
        <w:t>注：1</w:t>
      </w:r>
      <w:r>
        <w:rPr>
          <w:rFonts w:ascii="宋体" w:hAnsi="宋体" w:hint="eastAsia"/>
        </w:rPr>
        <w:t>、</w:t>
      </w:r>
      <w:r>
        <w:rPr>
          <w:rFonts w:ascii="宋体" w:hAnsi="宋体"/>
        </w:rPr>
        <w:t>本表填写时，应据实填写。</w:t>
      </w:r>
    </w:p>
    <w:p w:rsidR="00510BD8" w:rsidRDefault="002C3FC6">
      <w:pPr>
        <w:spacing w:line="360" w:lineRule="exact"/>
        <w:ind w:firstLineChars="200" w:firstLine="420"/>
        <w:rPr>
          <w:rFonts w:ascii="宋体" w:hAnsi="宋体"/>
        </w:rPr>
      </w:pPr>
      <w:r>
        <w:rPr>
          <w:rFonts w:ascii="宋体" w:hAnsi="宋体"/>
        </w:rPr>
        <w:t>2</w:t>
      </w:r>
      <w:r>
        <w:rPr>
          <w:rFonts w:ascii="宋体" w:hAnsi="宋体" w:hint="eastAsia"/>
        </w:rPr>
        <w:t>、</w:t>
      </w:r>
      <w:r>
        <w:rPr>
          <w:rFonts w:ascii="宋体" w:hAnsi="宋体"/>
        </w:rPr>
        <w:t>如果不提供</w:t>
      </w:r>
      <w:r>
        <w:rPr>
          <w:rFonts w:ascii="宋体" w:hAnsi="宋体" w:hint="eastAsia"/>
        </w:rPr>
        <w:t>规格响应表</w:t>
      </w:r>
      <w:r>
        <w:rPr>
          <w:rFonts w:ascii="宋体" w:hAnsi="宋体"/>
        </w:rPr>
        <w:t>将视为没有实质性响应招标文件。</w:t>
      </w:r>
    </w:p>
    <w:p w:rsidR="00510BD8" w:rsidRDefault="002C3FC6">
      <w:pPr>
        <w:spacing w:line="360" w:lineRule="exact"/>
        <w:ind w:firstLineChars="200" w:firstLine="420"/>
        <w:rPr>
          <w:rFonts w:ascii="宋体" w:hAnsi="宋体"/>
        </w:rPr>
        <w:sectPr w:rsidR="00510BD8">
          <w:pgSz w:w="16840" w:h="11907" w:orient="landscape"/>
          <w:pgMar w:top="1191" w:right="1191" w:bottom="1191" w:left="1191" w:header="851" w:footer="851" w:gutter="0"/>
          <w:cols w:space="720"/>
          <w:docGrid w:linePitch="312"/>
        </w:sectPr>
      </w:pPr>
      <w:r>
        <w:rPr>
          <w:rFonts w:ascii="宋体" w:hAnsi="宋体"/>
        </w:rPr>
        <w:t>3</w:t>
      </w:r>
      <w:r>
        <w:rPr>
          <w:rFonts w:ascii="宋体" w:hAnsi="宋体" w:hint="eastAsia"/>
        </w:rPr>
        <w:t>.供应商</w:t>
      </w:r>
      <w:r>
        <w:rPr>
          <w:rFonts w:ascii="宋体" w:hAnsi="宋体"/>
        </w:rPr>
        <w:t>根据项目实际填写，表中单项，项目招标要求不涉及的可留空或自行调整。</w:t>
      </w:r>
    </w:p>
    <w:p w:rsidR="00510BD8" w:rsidRDefault="002C3FC6">
      <w:pPr>
        <w:pStyle w:val="3"/>
      </w:pPr>
      <w:r>
        <w:rPr>
          <w:rFonts w:hint="eastAsia"/>
        </w:rPr>
        <w:lastRenderedPageBreak/>
        <w:t>五、货物服务技术方案</w:t>
      </w:r>
    </w:p>
    <w:p w:rsidR="00510BD8" w:rsidRDefault="00510BD8"/>
    <w:p w:rsidR="00510BD8" w:rsidRDefault="00510BD8">
      <w:pPr>
        <w:spacing w:line="360" w:lineRule="exact"/>
        <w:ind w:firstLineChars="200" w:firstLine="640"/>
        <w:rPr>
          <w:rFonts w:ascii="Times New Roman" w:hAnsi="Times New Roman"/>
          <w:sz w:val="32"/>
          <w:szCs w:val="20"/>
        </w:rPr>
      </w:pPr>
    </w:p>
    <w:p w:rsidR="00510BD8" w:rsidRDefault="00510BD8">
      <w:pPr>
        <w:spacing w:line="360" w:lineRule="exact"/>
        <w:ind w:firstLineChars="200" w:firstLine="640"/>
        <w:rPr>
          <w:rFonts w:ascii="Times New Roman" w:hAnsi="Times New Roman"/>
          <w:sz w:val="32"/>
          <w:szCs w:val="20"/>
        </w:rPr>
      </w:pPr>
    </w:p>
    <w:p w:rsidR="00510BD8" w:rsidRDefault="00510BD8">
      <w:pPr>
        <w:spacing w:line="360" w:lineRule="exact"/>
        <w:ind w:firstLineChars="200" w:firstLine="640"/>
        <w:rPr>
          <w:rFonts w:ascii="Times New Roman" w:hAnsi="Times New Roman"/>
          <w:sz w:val="32"/>
          <w:szCs w:val="20"/>
        </w:rPr>
      </w:pPr>
    </w:p>
    <w:p w:rsidR="00510BD8" w:rsidRDefault="00510BD8">
      <w:pPr>
        <w:spacing w:line="360" w:lineRule="exact"/>
        <w:ind w:firstLineChars="200" w:firstLine="640"/>
        <w:rPr>
          <w:rFonts w:ascii="Times New Roman" w:hAnsi="Times New Roman"/>
          <w:sz w:val="32"/>
          <w:szCs w:val="20"/>
        </w:rPr>
      </w:pPr>
    </w:p>
    <w:p w:rsidR="00510BD8" w:rsidRDefault="00510BD8">
      <w:pPr>
        <w:spacing w:line="360" w:lineRule="exact"/>
        <w:ind w:firstLineChars="200" w:firstLine="640"/>
        <w:rPr>
          <w:rFonts w:ascii="Times New Roman" w:hAnsi="Times New Roman"/>
          <w:sz w:val="32"/>
          <w:szCs w:val="20"/>
        </w:rPr>
      </w:pPr>
    </w:p>
    <w:p w:rsidR="00510BD8" w:rsidRDefault="00510BD8">
      <w:pPr>
        <w:spacing w:line="360" w:lineRule="exact"/>
        <w:ind w:firstLineChars="200" w:firstLine="640"/>
        <w:rPr>
          <w:rFonts w:ascii="Times New Roman" w:hAnsi="Times New Roman"/>
          <w:sz w:val="32"/>
          <w:szCs w:val="20"/>
        </w:rPr>
      </w:pPr>
    </w:p>
    <w:p w:rsidR="00510BD8" w:rsidRDefault="00510BD8">
      <w:pPr>
        <w:spacing w:line="360" w:lineRule="exact"/>
        <w:ind w:firstLineChars="200" w:firstLine="640"/>
        <w:rPr>
          <w:rFonts w:ascii="Times New Roman" w:hAnsi="Times New Roman"/>
          <w:sz w:val="32"/>
          <w:szCs w:val="20"/>
        </w:rPr>
      </w:pPr>
    </w:p>
    <w:p w:rsidR="00510BD8" w:rsidRDefault="00510BD8">
      <w:pPr>
        <w:spacing w:line="360" w:lineRule="exact"/>
        <w:ind w:firstLineChars="200" w:firstLine="640"/>
        <w:rPr>
          <w:rFonts w:ascii="Times New Roman" w:hAnsi="Times New Roman"/>
          <w:sz w:val="32"/>
          <w:szCs w:val="20"/>
        </w:rPr>
      </w:pPr>
    </w:p>
    <w:p w:rsidR="00510BD8" w:rsidRDefault="00510BD8">
      <w:pPr>
        <w:spacing w:line="360" w:lineRule="exact"/>
        <w:ind w:firstLineChars="200" w:firstLine="640"/>
        <w:rPr>
          <w:rFonts w:ascii="Times New Roman" w:hAnsi="Times New Roman"/>
          <w:sz w:val="32"/>
          <w:szCs w:val="20"/>
        </w:rPr>
      </w:pPr>
    </w:p>
    <w:p w:rsidR="00510BD8" w:rsidRDefault="00510BD8">
      <w:pPr>
        <w:spacing w:line="360" w:lineRule="exact"/>
        <w:ind w:firstLineChars="200" w:firstLine="640"/>
        <w:rPr>
          <w:rFonts w:ascii="Times New Roman" w:hAnsi="Times New Roman"/>
          <w:sz w:val="32"/>
          <w:szCs w:val="20"/>
        </w:rPr>
      </w:pPr>
    </w:p>
    <w:p w:rsidR="00510BD8" w:rsidRDefault="00510BD8">
      <w:pPr>
        <w:spacing w:line="360" w:lineRule="exact"/>
        <w:ind w:firstLineChars="200" w:firstLine="640"/>
        <w:rPr>
          <w:rFonts w:ascii="Times New Roman" w:hAnsi="Times New Roman"/>
          <w:sz w:val="32"/>
          <w:szCs w:val="20"/>
        </w:rPr>
      </w:pPr>
    </w:p>
    <w:p w:rsidR="00510BD8" w:rsidRDefault="00510BD8">
      <w:pPr>
        <w:spacing w:line="360" w:lineRule="exact"/>
        <w:ind w:firstLineChars="200" w:firstLine="640"/>
        <w:rPr>
          <w:rFonts w:ascii="Times New Roman" w:hAnsi="Times New Roman"/>
          <w:sz w:val="32"/>
          <w:szCs w:val="20"/>
        </w:rPr>
      </w:pPr>
    </w:p>
    <w:p w:rsidR="00510BD8" w:rsidRDefault="00510BD8">
      <w:pPr>
        <w:spacing w:line="360" w:lineRule="exact"/>
        <w:rPr>
          <w:rFonts w:ascii="Times New Roman" w:hAnsi="Times New Roman"/>
          <w:sz w:val="32"/>
          <w:szCs w:val="20"/>
        </w:rPr>
      </w:pPr>
    </w:p>
    <w:p w:rsidR="00510BD8" w:rsidRDefault="002C3FC6">
      <w:pPr>
        <w:spacing w:line="300" w:lineRule="auto"/>
        <w:ind w:firstLineChars="2150" w:firstLine="4515"/>
        <w:rPr>
          <w:rFonts w:ascii="宋体" w:hAnsi="宋体"/>
          <w:szCs w:val="21"/>
        </w:rPr>
      </w:pPr>
      <w:r>
        <w:rPr>
          <w:rFonts w:ascii="宋体" w:hAnsi="宋体" w:hint="eastAsia"/>
        </w:rPr>
        <w:t>供应商：</w:t>
      </w:r>
      <w:r>
        <w:rPr>
          <w:rFonts w:ascii="仿宋_GB2312" w:eastAsia="仿宋_GB2312" w:hAnsi="仿宋_GB2312" w:cs="仿宋_GB2312" w:hint="eastAsia"/>
          <w:sz w:val="28"/>
          <w:szCs w:val="28"/>
          <w:u w:val="single"/>
        </w:rPr>
        <w:t xml:space="preserve">             </w:t>
      </w:r>
      <w:r>
        <w:rPr>
          <w:rFonts w:ascii="宋体" w:hAnsi="宋体"/>
          <w:szCs w:val="21"/>
        </w:rPr>
        <w:t>(</w:t>
      </w:r>
      <w:r>
        <w:rPr>
          <w:rFonts w:ascii="宋体" w:hAnsi="宋体" w:hint="eastAsia"/>
          <w:szCs w:val="21"/>
        </w:rPr>
        <w:t>盖单位电子</w:t>
      </w:r>
      <w:r>
        <w:rPr>
          <w:rFonts w:ascii="Times New Roman" w:hAnsi="Times New Roman" w:hint="eastAsia"/>
        </w:rPr>
        <w:t>签章</w:t>
      </w:r>
      <w:r>
        <w:rPr>
          <w:rFonts w:ascii="宋体" w:hAnsi="宋体"/>
          <w:szCs w:val="21"/>
        </w:rPr>
        <w:t>)</w:t>
      </w:r>
    </w:p>
    <w:p w:rsidR="00510BD8" w:rsidRDefault="002C3FC6">
      <w:pPr>
        <w:adjustRightInd w:val="0"/>
        <w:snapToGrid w:val="0"/>
        <w:spacing w:line="540" w:lineRule="exact"/>
        <w:ind w:firstLineChars="2150" w:firstLine="4515"/>
        <w:rPr>
          <w:rFonts w:ascii="仿宋_GB2312" w:eastAsia="仿宋_GB2312" w:hAnsi="仿宋_GB2312" w:cs="仿宋_GB2312"/>
          <w:b/>
          <w:sz w:val="28"/>
          <w:szCs w:val="28"/>
        </w:rPr>
      </w:pPr>
      <w:r>
        <w:rPr>
          <w:rFonts w:ascii="宋体" w:hAnsi="宋体" w:hint="eastAsia"/>
        </w:rPr>
        <w:t>日  期：</w:t>
      </w:r>
      <w:r>
        <w:rPr>
          <w:rFonts w:ascii="仿宋_GB2312" w:eastAsia="仿宋_GB2312" w:hAnsi="仿宋_GB2312" w:cs="仿宋_GB2312" w:hint="eastAsia"/>
          <w:sz w:val="28"/>
          <w:szCs w:val="28"/>
          <w:u w:val="single"/>
        </w:rPr>
        <w:t xml:space="preserve">      </w:t>
      </w:r>
      <w:r>
        <w:rPr>
          <w:rFonts w:ascii="宋体" w:hAnsi="宋体" w:hint="eastAsia"/>
        </w:rPr>
        <w:t>年</w:t>
      </w:r>
      <w:r>
        <w:rPr>
          <w:rFonts w:ascii="仿宋_GB2312" w:eastAsia="仿宋_GB2312" w:hAnsi="仿宋_GB2312" w:cs="仿宋_GB2312" w:hint="eastAsia"/>
          <w:sz w:val="28"/>
          <w:szCs w:val="28"/>
          <w:u w:val="single"/>
        </w:rPr>
        <w:t xml:space="preserve">     </w:t>
      </w:r>
      <w:r>
        <w:rPr>
          <w:rFonts w:ascii="宋体" w:hAnsi="宋体" w:hint="eastAsia"/>
        </w:rPr>
        <w:t>月</w:t>
      </w:r>
      <w:r>
        <w:rPr>
          <w:rFonts w:ascii="仿宋_GB2312" w:eastAsia="仿宋_GB2312" w:hAnsi="仿宋_GB2312" w:cs="仿宋_GB2312" w:hint="eastAsia"/>
          <w:sz w:val="28"/>
          <w:szCs w:val="28"/>
          <w:u w:val="single"/>
        </w:rPr>
        <w:t xml:space="preserve">     </w:t>
      </w:r>
      <w:r>
        <w:rPr>
          <w:rFonts w:ascii="宋体" w:hAnsi="宋体" w:hint="eastAsia"/>
        </w:rPr>
        <w:t>日</w:t>
      </w:r>
    </w:p>
    <w:p w:rsidR="00510BD8" w:rsidRDefault="00510BD8">
      <w:pPr>
        <w:spacing w:line="360" w:lineRule="exact"/>
        <w:ind w:firstLineChars="200" w:firstLine="640"/>
        <w:rPr>
          <w:rFonts w:ascii="Times New Roman" w:hAnsi="Times New Roman"/>
          <w:sz w:val="32"/>
          <w:szCs w:val="20"/>
        </w:rPr>
      </w:pPr>
    </w:p>
    <w:p w:rsidR="00510BD8" w:rsidRDefault="00510BD8">
      <w:pPr>
        <w:spacing w:line="360" w:lineRule="exact"/>
        <w:ind w:firstLineChars="200" w:firstLine="640"/>
        <w:rPr>
          <w:rFonts w:ascii="Times New Roman" w:hAnsi="Times New Roman"/>
          <w:sz w:val="32"/>
          <w:szCs w:val="20"/>
        </w:rPr>
      </w:pPr>
    </w:p>
    <w:p w:rsidR="00510BD8" w:rsidRDefault="00510BD8">
      <w:pPr>
        <w:spacing w:line="360" w:lineRule="exact"/>
        <w:ind w:firstLineChars="200" w:firstLine="640"/>
        <w:rPr>
          <w:rFonts w:ascii="Times New Roman" w:hAnsi="Times New Roman"/>
          <w:sz w:val="32"/>
          <w:szCs w:val="20"/>
        </w:rPr>
      </w:pPr>
    </w:p>
    <w:p w:rsidR="00510BD8" w:rsidRDefault="00510BD8">
      <w:pPr>
        <w:spacing w:line="360" w:lineRule="exact"/>
        <w:ind w:firstLineChars="200" w:firstLine="640"/>
        <w:rPr>
          <w:rFonts w:ascii="Times New Roman" w:hAnsi="Times New Roman"/>
          <w:sz w:val="32"/>
          <w:szCs w:val="20"/>
        </w:rPr>
      </w:pPr>
    </w:p>
    <w:p w:rsidR="00510BD8" w:rsidRDefault="00510BD8">
      <w:pPr>
        <w:spacing w:line="360" w:lineRule="exact"/>
        <w:ind w:firstLineChars="200" w:firstLine="640"/>
        <w:rPr>
          <w:rFonts w:ascii="Times New Roman" w:hAnsi="Times New Roman"/>
          <w:sz w:val="32"/>
          <w:szCs w:val="20"/>
        </w:rPr>
      </w:pPr>
    </w:p>
    <w:p w:rsidR="00510BD8" w:rsidRDefault="00510BD8">
      <w:pPr>
        <w:spacing w:line="360" w:lineRule="exact"/>
        <w:ind w:firstLineChars="200" w:firstLine="640"/>
        <w:rPr>
          <w:rFonts w:ascii="Times New Roman" w:hAnsi="Times New Roman"/>
          <w:sz w:val="32"/>
          <w:szCs w:val="20"/>
        </w:rPr>
      </w:pPr>
    </w:p>
    <w:p w:rsidR="00510BD8" w:rsidRDefault="00510BD8">
      <w:pPr>
        <w:spacing w:line="360" w:lineRule="exact"/>
        <w:ind w:firstLineChars="200" w:firstLine="640"/>
        <w:rPr>
          <w:rFonts w:ascii="Times New Roman" w:hAnsi="Times New Roman"/>
          <w:sz w:val="32"/>
          <w:szCs w:val="20"/>
        </w:rPr>
      </w:pPr>
    </w:p>
    <w:p w:rsidR="00510BD8" w:rsidRDefault="00510BD8">
      <w:pPr>
        <w:spacing w:line="360" w:lineRule="exact"/>
        <w:ind w:firstLineChars="200" w:firstLine="640"/>
        <w:rPr>
          <w:rFonts w:ascii="Times New Roman" w:hAnsi="Times New Roman"/>
          <w:sz w:val="32"/>
          <w:szCs w:val="20"/>
        </w:rPr>
      </w:pPr>
    </w:p>
    <w:p w:rsidR="00510BD8" w:rsidRDefault="00510BD8"/>
    <w:p w:rsidR="00510BD8" w:rsidRDefault="00510BD8"/>
    <w:p w:rsidR="00510BD8" w:rsidRDefault="00510BD8"/>
    <w:p w:rsidR="00510BD8" w:rsidRDefault="00510BD8"/>
    <w:p w:rsidR="00510BD8" w:rsidRDefault="00510BD8"/>
    <w:p w:rsidR="00510BD8" w:rsidRDefault="00510BD8"/>
    <w:p w:rsidR="00510BD8" w:rsidRDefault="00510BD8"/>
    <w:p w:rsidR="00510BD8" w:rsidRDefault="00510BD8"/>
    <w:p w:rsidR="00510BD8" w:rsidRDefault="00510BD8"/>
    <w:p w:rsidR="00510BD8" w:rsidRDefault="00510BD8"/>
    <w:p w:rsidR="00510BD8" w:rsidRDefault="00510BD8"/>
    <w:p w:rsidR="00510BD8" w:rsidRDefault="00510BD8"/>
    <w:p w:rsidR="00510BD8" w:rsidRDefault="002C3FC6">
      <w:pPr>
        <w:pStyle w:val="3"/>
        <w:rPr>
          <w:b w:val="0"/>
        </w:rPr>
      </w:pPr>
      <w:r>
        <w:rPr>
          <w:rFonts w:hint="eastAsia"/>
        </w:rPr>
        <w:lastRenderedPageBreak/>
        <w:t>六、供应商关于产品质量和售后服务方面的承诺</w:t>
      </w:r>
    </w:p>
    <w:p w:rsidR="00510BD8" w:rsidRDefault="002C3FC6">
      <w:pPr>
        <w:spacing w:line="360" w:lineRule="exact"/>
        <w:ind w:firstLineChars="300" w:firstLine="630"/>
        <w:rPr>
          <w:rFonts w:ascii="宋体" w:hAnsi="宋体"/>
          <w:szCs w:val="18"/>
        </w:rPr>
      </w:pPr>
      <w:r>
        <w:rPr>
          <w:rFonts w:ascii="宋体" w:hAnsi="宋体" w:hint="eastAsia"/>
          <w:szCs w:val="18"/>
        </w:rPr>
        <w:t>如：产品质量、保修范围、保修期长短及服务、保修期满后的服务等。供应商须提供盖单位公章的产品质量承诺和售后服务承诺。</w:t>
      </w:r>
    </w:p>
    <w:p w:rsidR="00510BD8" w:rsidRDefault="00510BD8">
      <w:pPr>
        <w:spacing w:line="360" w:lineRule="exact"/>
        <w:ind w:firstLineChars="300" w:firstLine="630"/>
        <w:rPr>
          <w:rFonts w:ascii="宋体" w:hAnsi="宋体"/>
          <w:szCs w:val="18"/>
        </w:rPr>
      </w:pPr>
    </w:p>
    <w:p w:rsidR="00510BD8" w:rsidRDefault="00510BD8">
      <w:pPr>
        <w:spacing w:line="360" w:lineRule="exact"/>
        <w:ind w:firstLineChars="300" w:firstLine="630"/>
        <w:rPr>
          <w:rFonts w:ascii="宋体" w:hAnsi="宋体"/>
        </w:rPr>
      </w:pPr>
    </w:p>
    <w:p w:rsidR="00510BD8" w:rsidRDefault="00510BD8">
      <w:pPr>
        <w:spacing w:line="360" w:lineRule="exact"/>
        <w:ind w:firstLineChars="300" w:firstLine="630"/>
        <w:rPr>
          <w:rFonts w:ascii="宋体" w:hAnsi="宋体"/>
        </w:rPr>
      </w:pPr>
    </w:p>
    <w:p w:rsidR="00510BD8" w:rsidRDefault="00510BD8">
      <w:pPr>
        <w:spacing w:line="360" w:lineRule="exact"/>
        <w:ind w:firstLineChars="300" w:firstLine="630"/>
        <w:rPr>
          <w:rFonts w:ascii="宋体" w:hAnsi="宋体"/>
        </w:rPr>
      </w:pPr>
    </w:p>
    <w:p w:rsidR="00510BD8" w:rsidRDefault="00510BD8">
      <w:pPr>
        <w:spacing w:line="360" w:lineRule="exact"/>
        <w:ind w:firstLineChars="300" w:firstLine="630"/>
        <w:rPr>
          <w:rFonts w:ascii="宋体" w:hAnsi="宋体"/>
        </w:rPr>
      </w:pPr>
    </w:p>
    <w:p w:rsidR="00510BD8" w:rsidRDefault="00510BD8">
      <w:pPr>
        <w:spacing w:line="360" w:lineRule="exact"/>
        <w:ind w:firstLineChars="300" w:firstLine="630"/>
        <w:rPr>
          <w:rFonts w:ascii="宋体" w:hAnsi="宋体"/>
        </w:rPr>
      </w:pPr>
    </w:p>
    <w:p w:rsidR="00510BD8" w:rsidRDefault="00510BD8">
      <w:pPr>
        <w:spacing w:line="360" w:lineRule="exact"/>
        <w:ind w:firstLineChars="300" w:firstLine="630"/>
        <w:rPr>
          <w:rFonts w:ascii="宋体" w:hAnsi="宋体"/>
        </w:rPr>
      </w:pPr>
    </w:p>
    <w:p w:rsidR="00510BD8" w:rsidRDefault="00510BD8">
      <w:pPr>
        <w:spacing w:line="360" w:lineRule="exact"/>
        <w:ind w:firstLineChars="300" w:firstLine="630"/>
        <w:rPr>
          <w:rFonts w:ascii="宋体" w:hAnsi="宋体"/>
        </w:rPr>
      </w:pPr>
    </w:p>
    <w:p w:rsidR="00510BD8" w:rsidRDefault="00510BD8">
      <w:pPr>
        <w:spacing w:line="360" w:lineRule="exact"/>
        <w:ind w:firstLineChars="300" w:firstLine="630"/>
        <w:rPr>
          <w:rFonts w:ascii="宋体" w:hAnsi="宋体"/>
        </w:rPr>
      </w:pPr>
    </w:p>
    <w:p w:rsidR="00510BD8" w:rsidRDefault="00510BD8">
      <w:pPr>
        <w:spacing w:line="360" w:lineRule="exact"/>
        <w:ind w:firstLineChars="300" w:firstLine="630"/>
        <w:rPr>
          <w:rFonts w:ascii="宋体" w:hAnsi="宋体"/>
        </w:rPr>
      </w:pPr>
    </w:p>
    <w:p w:rsidR="00510BD8" w:rsidRDefault="00510BD8">
      <w:pPr>
        <w:spacing w:line="360" w:lineRule="exact"/>
        <w:ind w:firstLineChars="300" w:firstLine="630"/>
        <w:rPr>
          <w:rFonts w:ascii="宋体" w:hAnsi="宋体"/>
        </w:rPr>
      </w:pPr>
    </w:p>
    <w:p w:rsidR="00510BD8" w:rsidRDefault="00510BD8">
      <w:pPr>
        <w:spacing w:line="360" w:lineRule="exact"/>
        <w:ind w:firstLineChars="300" w:firstLine="630"/>
        <w:rPr>
          <w:rFonts w:ascii="宋体" w:hAnsi="宋体"/>
        </w:rPr>
      </w:pPr>
    </w:p>
    <w:p w:rsidR="00510BD8" w:rsidRDefault="00510BD8">
      <w:pPr>
        <w:spacing w:line="360" w:lineRule="exact"/>
        <w:ind w:firstLineChars="300" w:firstLine="630"/>
        <w:rPr>
          <w:rFonts w:ascii="宋体" w:hAnsi="宋体"/>
        </w:rPr>
      </w:pPr>
    </w:p>
    <w:p w:rsidR="00510BD8" w:rsidRDefault="00510BD8">
      <w:pPr>
        <w:spacing w:line="360" w:lineRule="exact"/>
        <w:ind w:firstLineChars="300" w:firstLine="630"/>
        <w:rPr>
          <w:rFonts w:ascii="宋体" w:hAnsi="宋体"/>
        </w:rPr>
      </w:pPr>
    </w:p>
    <w:p w:rsidR="00510BD8" w:rsidRDefault="00510BD8">
      <w:pPr>
        <w:spacing w:line="360" w:lineRule="exact"/>
        <w:ind w:firstLineChars="300" w:firstLine="630"/>
        <w:rPr>
          <w:rFonts w:ascii="宋体" w:hAnsi="宋体"/>
        </w:rPr>
      </w:pPr>
    </w:p>
    <w:p w:rsidR="00510BD8" w:rsidRDefault="00510BD8">
      <w:pPr>
        <w:spacing w:line="360" w:lineRule="exact"/>
        <w:ind w:firstLineChars="300" w:firstLine="630"/>
        <w:rPr>
          <w:rFonts w:ascii="宋体" w:hAnsi="宋体"/>
        </w:rPr>
      </w:pPr>
    </w:p>
    <w:p w:rsidR="00510BD8" w:rsidRDefault="00510BD8">
      <w:pPr>
        <w:spacing w:line="360" w:lineRule="exact"/>
        <w:ind w:firstLineChars="300" w:firstLine="630"/>
        <w:rPr>
          <w:rFonts w:ascii="宋体" w:hAnsi="宋体"/>
        </w:rPr>
      </w:pPr>
    </w:p>
    <w:p w:rsidR="00510BD8" w:rsidRDefault="00510BD8">
      <w:pPr>
        <w:spacing w:line="360" w:lineRule="exact"/>
        <w:ind w:firstLineChars="300" w:firstLine="630"/>
        <w:rPr>
          <w:rFonts w:ascii="宋体" w:hAnsi="宋体"/>
        </w:rPr>
      </w:pPr>
    </w:p>
    <w:p w:rsidR="00510BD8" w:rsidRDefault="00510BD8">
      <w:pPr>
        <w:spacing w:line="360" w:lineRule="exact"/>
        <w:ind w:firstLineChars="300" w:firstLine="630"/>
        <w:rPr>
          <w:rFonts w:ascii="宋体" w:hAnsi="宋体"/>
        </w:rPr>
      </w:pPr>
    </w:p>
    <w:p w:rsidR="00510BD8" w:rsidRDefault="00510BD8">
      <w:pPr>
        <w:spacing w:line="360" w:lineRule="exact"/>
        <w:ind w:firstLineChars="300" w:firstLine="630"/>
        <w:rPr>
          <w:rFonts w:ascii="宋体" w:hAnsi="宋体"/>
        </w:rPr>
      </w:pPr>
    </w:p>
    <w:p w:rsidR="00510BD8" w:rsidRDefault="00510BD8">
      <w:pPr>
        <w:spacing w:line="360" w:lineRule="exact"/>
        <w:ind w:firstLineChars="300" w:firstLine="630"/>
        <w:rPr>
          <w:rFonts w:ascii="宋体" w:hAnsi="宋体"/>
        </w:rPr>
      </w:pPr>
    </w:p>
    <w:p w:rsidR="00510BD8" w:rsidRDefault="00510BD8">
      <w:pPr>
        <w:spacing w:line="360" w:lineRule="exact"/>
        <w:ind w:firstLineChars="300" w:firstLine="630"/>
        <w:rPr>
          <w:rFonts w:ascii="宋体" w:hAnsi="宋体"/>
        </w:rPr>
      </w:pPr>
    </w:p>
    <w:p w:rsidR="00510BD8" w:rsidRDefault="002C3FC6">
      <w:pPr>
        <w:spacing w:line="300" w:lineRule="auto"/>
        <w:ind w:firstLineChars="2150" w:firstLine="4515"/>
        <w:rPr>
          <w:rFonts w:ascii="宋体" w:hAnsi="宋体"/>
          <w:szCs w:val="21"/>
        </w:rPr>
      </w:pPr>
      <w:r>
        <w:rPr>
          <w:rFonts w:ascii="宋体" w:hAnsi="宋体" w:hint="eastAsia"/>
        </w:rPr>
        <w:t>供应商：</w:t>
      </w:r>
      <w:r>
        <w:rPr>
          <w:rFonts w:ascii="仿宋_GB2312" w:eastAsia="仿宋_GB2312" w:hAnsi="仿宋_GB2312" w:cs="仿宋_GB2312" w:hint="eastAsia"/>
          <w:sz w:val="28"/>
          <w:szCs w:val="28"/>
          <w:u w:val="single"/>
        </w:rPr>
        <w:t xml:space="preserve">             </w:t>
      </w:r>
      <w:r>
        <w:rPr>
          <w:rFonts w:ascii="宋体" w:hAnsi="宋体"/>
          <w:szCs w:val="21"/>
        </w:rPr>
        <w:t>(</w:t>
      </w:r>
      <w:r>
        <w:rPr>
          <w:rFonts w:ascii="宋体" w:hAnsi="宋体" w:hint="eastAsia"/>
          <w:szCs w:val="21"/>
        </w:rPr>
        <w:t>盖单位电子</w:t>
      </w:r>
      <w:r>
        <w:rPr>
          <w:rFonts w:ascii="Times New Roman" w:hAnsi="Times New Roman" w:hint="eastAsia"/>
        </w:rPr>
        <w:t>签章</w:t>
      </w:r>
      <w:r>
        <w:rPr>
          <w:rFonts w:ascii="宋体" w:hAnsi="宋体"/>
          <w:szCs w:val="21"/>
        </w:rPr>
        <w:t>)</w:t>
      </w:r>
    </w:p>
    <w:p w:rsidR="00510BD8" w:rsidRDefault="002C3FC6">
      <w:pPr>
        <w:adjustRightInd w:val="0"/>
        <w:snapToGrid w:val="0"/>
        <w:spacing w:line="540" w:lineRule="exact"/>
        <w:ind w:firstLineChars="2150" w:firstLine="4515"/>
        <w:rPr>
          <w:rFonts w:ascii="仿宋_GB2312" w:eastAsia="仿宋_GB2312" w:hAnsi="仿宋_GB2312" w:cs="仿宋_GB2312"/>
          <w:b/>
          <w:sz w:val="28"/>
          <w:szCs w:val="28"/>
        </w:rPr>
      </w:pPr>
      <w:r>
        <w:rPr>
          <w:rFonts w:ascii="宋体" w:hAnsi="宋体" w:hint="eastAsia"/>
        </w:rPr>
        <w:t>日  期：</w:t>
      </w:r>
      <w:r>
        <w:rPr>
          <w:rFonts w:ascii="仿宋_GB2312" w:eastAsia="仿宋_GB2312" w:hAnsi="仿宋_GB2312" w:cs="仿宋_GB2312" w:hint="eastAsia"/>
          <w:sz w:val="28"/>
          <w:szCs w:val="28"/>
          <w:u w:val="single"/>
        </w:rPr>
        <w:t xml:space="preserve">      </w:t>
      </w:r>
      <w:r>
        <w:rPr>
          <w:rFonts w:ascii="宋体" w:hAnsi="宋体" w:hint="eastAsia"/>
        </w:rPr>
        <w:t>年</w:t>
      </w:r>
      <w:r>
        <w:rPr>
          <w:rFonts w:ascii="仿宋_GB2312" w:eastAsia="仿宋_GB2312" w:hAnsi="仿宋_GB2312" w:cs="仿宋_GB2312" w:hint="eastAsia"/>
          <w:sz w:val="28"/>
          <w:szCs w:val="28"/>
          <w:u w:val="single"/>
        </w:rPr>
        <w:t xml:space="preserve">     </w:t>
      </w:r>
      <w:r>
        <w:rPr>
          <w:rFonts w:ascii="宋体" w:hAnsi="宋体" w:hint="eastAsia"/>
        </w:rPr>
        <w:t>月</w:t>
      </w:r>
      <w:r>
        <w:rPr>
          <w:rFonts w:ascii="仿宋_GB2312" w:eastAsia="仿宋_GB2312" w:hAnsi="仿宋_GB2312" w:cs="仿宋_GB2312" w:hint="eastAsia"/>
          <w:sz w:val="28"/>
          <w:szCs w:val="28"/>
          <w:u w:val="single"/>
        </w:rPr>
        <w:t xml:space="preserve">     </w:t>
      </w:r>
      <w:r>
        <w:rPr>
          <w:rFonts w:ascii="宋体" w:hAnsi="宋体" w:hint="eastAsia"/>
        </w:rPr>
        <w:t>日</w:t>
      </w:r>
    </w:p>
    <w:p w:rsidR="00510BD8" w:rsidRDefault="00510BD8">
      <w:pPr>
        <w:spacing w:line="360" w:lineRule="exact"/>
        <w:ind w:firstLineChars="300" w:firstLine="630"/>
        <w:rPr>
          <w:rFonts w:ascii="宋体" w:hAnsi="宋体"/>
          <w:szCs w:val="18"/>
        </w:rPr>
      </w:pPr>
    </w:p>
    <w:p w:rsidR="00510BD8" w:rsidRDefault="00510BD8">
      <w:pPr>
        <w:spacing w:line="360" w:lineRule="exact"/>
        <w:ind w:firstLineChars="300" w:firstLine="630"/>
        <w:rPr>
          <w:rFonts w:ascii="宋体" w:hAnsi="宋体"/>
          <w:szCs w:val="18"/>
        </w:rPr>
        <w:sectPr w:rsidR="00510BD8">
          <w:headerReference w:type="default" r:id="rId22"/>
          <w:pgSz w:w="11907" w:h="16840"/>
          <w:pgMar w:top="1191" w:right="1191" w:bottom="1191" w:left="1191" w:header="851" w:footer="851" w:gutter="0"/>
          <w:cols w:space="720"/>
          <w:docGrid w:linePitch="312"/>
        </w:sectPr>
      </w:pPr>
    </w:p>
    <w:p w:rsidR="00510BD8" w:rsidRDefault="002C3FC6">
      <w:pPr>
        <w:pStyle w:val="3"/>
        <w:jc w:val="center"/>
      </w:pPr>
      <w:r>
        <w:rPr>
          <w:rFonts w:hint="eastAsia"/>
        </w:rPr>
        <w:lastRenderedPageBreak/>
        <w:t>七、资格证明及有关材料</w:t>
      </w:r>
    </w:p>
    <w:p w:rsidR="00510BD8" w:rsidRDefault="002C3FC6">
      <w:pPr>
        <w:snapToGrid w:val="0"/>
        <w:spacing w:line="480" w:lineRule="auto"/>
        <w:rPr>
          <w:rFonts w:ascii="宋体" w:hAnsi="宋体"/>
          <w:color w:val="FF0000"/>
          <w:szCs w:val="18"/>
        </w:rPr>
      </w:pPr>
      <w:r>
        <w:rPr>
          <w:rFonts w:ascii="宋体" w:hAnsi="宋体" w:hint="eastAsia"/>
          <w:color w:val="FF0000"/>
          <w:szCs w:val="18"/>
        </w:rPr>
        <w:t>1.营业执照</w:t>
      </w:r>
    </w:p>
    <w:p w:rsidR="00510BD8" w:rsidRDefault="002C3FC6">
      <w:pPr>
        <w:snapToGrid w:val="0"/>
        <w:spacing w:line="480" w:lineRule="auto"/>
        <w:rPr>
          <w:rFonts w:ascii="宋体" w:hAnsi="宋体"/>
          <w:color w:val="FF0000"/>
          <w:szCs w:val="18"/>
        </w:rPr>
      </w:pPr>
      <w:r>
        <w:rPr>
          <w:rFonts w:ascii="宋体" w:hAnsi="宋体" w:hint="eastAsia"/>
          <w:color w:val="FF0000"/>
          <w:szCs w:val="18"/>
        </w:rPr>
        <w:t>2. 投标人资格声明函</w:t>
      </w:r>
    </w:p>
    <w:p w:rsidR="00510BD8" w:rsidRDefault="002C3FC6">
      <w:pPr>
        <w:rPr>
          <w:rFonts w:ascii="宋体" w:hAnsi="宋体"/>
          <w:color w:val="FF0000"/>
          <w:szCs w:val="18"/>
        </w:rPr>
      </w:pPr>
      <w:r>
        <w:rPr>
          <w:rFonts w:ascii="宋体" w:hAnsi="宋体" w:hint="eastAsia"/>
          <w:color w:val="FF0000"/>
          <w:szCs w:val="18"/>
        </w:rPr>
        <w:t>3.履行合同的设备和专业技术能力</w:t>
      </w:r>
    </w:p>
    <w:p w:rsidR="00510BD8" w:rsidRDefault="00510BD8">
      <w:pPr>
        <w:widowControl/>
        <w:spacing w:line="360" w:lineRule="auto"/>
        <w:rPr>
          <w:rFonts w:ascii="宋体" w:hAnsi="宋体"/>
          <w:color w:val="FF0000"/>
          <w:szCs w:val="18"/>
        </w:rPr>
      </w:pPr>
    </w:p>
    <w:p w:rsidR="00510BD8" w:rsidRDefault="002C3FC6">
      <w:pPr>
        <w:widowControl/>
        <w:spacing w:line="360" w:lineRule="auto"/>
        <w:rPr>
          <w:rFonts w:ascii="宋体" w:hAnsi="宋体"/>
          <w:color w:val="FF0000"/>
          <w:szCs w:val="18"/>
        </w:rPr>
      </w:pPr>
      <w:r>
        <w:rPr>
          <w:rFonts w:ascii="宋体" w:hAnsi="宋体" w:hint="eastAsia"/>
          <w:color w:val="FF0000"/>
          <w:szCs w:val="18"/>
        </w:rPr>
        <w:t>4.投标人近三年无重大违法记录声明函（格式附后）</w:t>
      </w:r>
    </w:p>
    <w:p w:rsidR="00510BD8" w:rsidRDefault="002C3FC6">
      <w:pPr>
        <w:snapToGrid w:val="0"/>
        <w:spacing w:line="480" w:lineRule="auto"/>
        <w:rPr>
          <w:rFonts w:ascii="宋体" w:hAnsi="宋体"/>
          <w:color w:val="FF0000"/>
          <w:szCs w:val="18"/>
        </w:rPr>
      </w:pPr>
      <w:r>
        <w:rPr>
          <w:rFonts w:ascii="宋体" w:hAnsi="宋体" w:hint="eastAsia"/>
          <w:color w:val="FF0000"/>
          <w:szCs w:val="18"/>
        </w:rPr>
        <w:t>5.法定代表人身份证明书、法定代表人授权书（格式附后）</w:t>
      </w:r>
    </w:p>
    <w:p w:rsidR="00510BD8" w:rsidRDefault="002C3FC6">
      <w:pPr>
        <w:snapToGrid w:val="0"/>
        <w:spacing w:line="480" w:lineRule="auto"/>
        <w:rPr>
          <w:rFonts w:ascii="宋体" w:hAnsi="宋体"/>
          <w:color w:val="FF0000"/>
          <w:szCs w:val="18"/>
        </w:rPr>
      </w:pPr>
      <w:r>
        <w:rPr>
          <w:rFonts w:ascii="宋体" w:hAnsi="宋体" w:hint="eastAsia"/>
          <w:color w:val="FF0000"/>
          <w:szCs w:val="18"/>
        </w:rPr>
        <w:t>6.投标保证金有关证明材料（格式附后）</w:t>
      </w:r>
    </w:p>
    <w:p w:rsidR="00510BD8" w:rsidRDefault="002C3FC6">
      <w:pPr>
        <w:snapToGrid w:val="0"/>
        <w:spacing w:line="480" w:lineRule="auto"/>
        <w:rPr>
          <w:rFonts w:ascii="宋体" w:hAnsi="宋体"/>
          <w:color w:val="FF0000"/>
          <w:szCs w:val="18"/>
        </w:rPr>
      </w:pPr>
      <w:r>
        <w:rPr>
          <w:rFonts w:ascii="宋体" w:hAnsi="宋体" w:hint="eastAsia"/>
          <w:color w:val="FF0000"/>
          <w:szCs w:val="18"/>
        </w:rPr>
        <w:t>7.其他资格要求（按招标公告要求提供）</w:t>
      </w:r>
    </w:p>
    <w:p w:rsidR="00510BD8" w:rsidRDefault="002C3FC6">
      <w:pPr>
        <w:snapToGrid w:val="0"/>
        <w:spacing w:line="480" w:lineRule="auto"/>
        <w:rPr>
          <w:rFonts w:ascii="宋体" w:hAnsi="宋体"/>
          <w:color w:val="FF0000"/>
          <w:szCs w:val="18"/>
        </w:rPr>
      </w:pPr>
      <w:r>
        <w:rPr>
          <w:rFonts w:ascii="宋体" w:hAnsi="宋体" w:hint="eastAsia"/>
          <w:color w:val="FF0000"/>
          <w:szCs w:val="18"/>
        </w:rPr>
        <w:t>8.承诺书（格式附后）</w:t>
      </w:r>
    </w:p>
    <w:p w:rsidR="00510BD8" w:rsidRDefault="002C3FC6">
      <w:pPr>
        <w:rPr>
          <w:rFonts w:ascii="宋体" w:hAnsi="宋体"/>
          <w:color w:val="FF0000"/>
          <w:szCs w:val="18"/>
        </w:rPr>
      </w:pPr>
      <w:r>
        <w:rPr>
          <w:rFonts w:ascii="宋体" w:hAnsi="宋体" w:hint="eastAsia"/>
          <w:color w:val="FF0000"/>
          <w:szCs w:val="18"/>
        </w:rPr>
        <w:t>9.联合体协议书（格式附后）</w:t>
      </w:r>
    </w:p>
    <w:p w:rsidR="00510BD8" w:rsidRDefault="00510BD8">
      <w:pPr>
        <w:rPr>
          <w:rFonts w:ascii="宋体" w:hAnsi="宋体"/>
          <w:color w:val="FF0000"/>
          <w:szCs w:val="18"/>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2C3FC6">
      <w:pPr>
        <w:spacing w:line="360" w:lineRule="auto"/>
        <w:rPr>
          <w:rFonts w:ascii="宋体" w:hAnsi="宋体"/>
          <w:szCs w:val="21"/>
        </w:rPr>
      </w:pPr>
      <w:r>
        <w:rPr>
          <w:rFonts w:ascii="宋体" w:hAnsi="宋体" w:hint="eastAsia"/>
          <w:szCs w:val="21"/>
        </w:rPr>
        <w:lastRenderedPageBreak/>
        <w:t>格式1：</w:t>
      </w:r>
    </w:p>
    <w:p w:rsidR="00510BD8" w:rsidRDefault="002C3FC6">
      <w:pPr>
        <w:pStyle w:val="01"/>
        <w:spacing w:line="336" w:lineRule="auto"/>
        <w:ind w:rightChars="40" w:right="84" w:firstLineChars="1400" w:firstLine="3360"/>
        <w:rPr>
          <w:rFonts w:ascii="宋体" w:hAnsi="宋体"/>
          <w:sz w:val="24"/>
          <w:szCs w:val="24"/>
        </w:rPr>
      </w:pPr>
      <w:r>
        <w:rPr>
          <w:rFonts w:ascii="宋体" w:hAnsi="宋体" w:hint="eastAsia"/>
          <w:sz w:val="24"/>
          <w:szCs w:val="24"/>
        </w:rPr>
        <w:t>提供营业执照扫描件或复印件</w:t>
      </w: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2C3FC6">
      <w:pPr>
        <w:spacing w:line="360" w:lineRule="auto"/>
        <w:rPr>
          <w:rFonts w:ascii="宋体" w:hAnsi="宋体"/>
          <w:szCs w:val="21"/>
        </w:rPr>
      </w:pPr>
      <w:r>
        <w:rPr>
          <w:rFonts w:ascii="宋体" w:hAnsi="宋体" w:hint="eastAsia"/>
          <w:szCs w:val="21"/>
        </w:rPr>
        <w:lastRenderedPageBreak/>
        <w:t>格式2：</w:t>
      </w:r>
    </w:p>
    <w:p w:rsidR="00510BD8" w:rsidRDefault="002C3FC6">
      <w:pPr>
        <w:spacing w:line="360" w:lineRule="auto"/>
        <w:jc w:val="center"/>
        <w:rPr>
          <w:rFonts w:hAnsi="宋体"/>
          <w:b/>
          <w:sz w:val="28"/>
          <w:szCs w:val="28"/>
        </w:rPr>
      </w:pPr>
      <w:r>
        <w:rPr>
          <w:rFonts w:hAnsi="宋体" w:hint="eastAsia"/>
          <w:b/>
          <w:sz w:val="28"/>
          <w:szCs w:val="28"/>
        </w:rPr>
        <w:t>投标人资格声明函</w:t>
      </w:r>
    </w:p>
    <w:p w:rsidR="00510BD8" w:rsidRDefault="00510BD8">
      <w:pPr>
        <w:pStyle w:val="000"/>
        <w:ind w:firstLineChars="200" w:firstLine="482"/>
        <w:jc w:val="center"/>
        <w:rPr>
          <w:rFonts w:hAnsi="宋体"/>
          <w:b/>
          <w:sz w:val="24"/>
          <w:szCs w:val="24"/>
        </w:rPr>
      </w:pPr>
    </w:p>
    <w:p w:rsidR="00510BD8" w:rsidRDefault="002C3FC6">
      <w:pPr>
        <w:pStyle w:val="01"/>
        <w:spacing w:line="336" w:lineRule="auto"/>
        <w:ind w:rightChars="40" w:right="84"/>
        <w:rPr>
          <w:rFonts w:ascii="宋体" w:hAnsi="宋体"/>
          <w:sz w:val="24"/>
          <w:szCs w:val="24"/>
        </w:rPr>
      </w:pPr>
      <w:permStart w:id="1249459138" w:edGrp="everyone"/>
      <w:r>
        <w:rPr>
          <w:rFonts w:hint="eastAsia"/>
          <w:sz w:val="32"/>
          <w:szCs w:val="32"/>
        </w:rPr>
        <w:t xml:space="preserve">    </w:t>
      </w:r>
      <w:r>
        <w:rPr>
          <w:rFonts w:ascii="宋体" w:hAnsi="宋体" w:hint="eastAsia"/>
          <w:sz w:val="24"/>
          <w:szCs w:val="24"/>
          <w:u w:val="single"/>
        </w:rPr>
        <w:t>亳州市公共资源交易</w:t>
      </w:r>
      <w:r>
        <w:rPr>
          <w:rFonts w:ascii="宋体" w:hAnsi="宋体" w:hint="eastAsia"/>
          <w:sz w:val="24"/>
          <w:szCs w:val="24"/>
        </w:rPr>
        <w:t>中心：</w:t>
      </w:r>
      <w:r>
        <w:rPr>
          <w:rFonts w:hint="eastAsia"/>
          <w:sz w:val="32"/>
          <w:szCs w:val="32"/>
        </w:rPr>
        <w:t xml:space="preserve">  </w:t>
      </w:r>
      <w:permEnd w:id="1249459138"/>
    </w:p>
    <w:p w:rsidR="00510BD8" w:rsidRDefault="002C3FC6">
      <w:pPr>
        <w:pStyle w:val="01"/>
        <w:spacing w:line="336" w:lineRule="auto"/>
        <w:ind w:rightChars="40" w:right="84" w:firstLineChars="200" w:firstLine="480"/>
        <w:rPr>
          <w:rFonts w:ascii="宋体" w:hAnsi="宋体"/>
          <w:sz w:val="24"/>
          <w:szCs w:val="24"/>
        </w:rPr>
      </w:pPr>
      <w:r>
        <w:rPr>
          <w:rFonts w:ascii="宋体" w:hAnsi="宋体" w:hint="eastAsia"/>
          <w:sz w:val="24"/>
          <w:szCs w:val="24"/>
        </w:rPr>
        <w:t>关于贵方　 　年　　月　　日发布关于“XXX采购项目”（项目编号：）的采购公告，我方愿意参加投标，并已清楚谈判文件的要求及有关文件规定：</w:t>
      </w:r>
    </w:p>
    <w:p w:rsidR="00510BD8" w:rsidRDefault="002C3FC6">
      <w:pPr>
        <w:pStyle w:val="01"/>
        <w:spacing w:line="336" w:lineRule="auto"/>
        <w:ind w:rightChars="40" w:right="84" w:firstLineChars="200" w:firstLine="480"/>
        <w:rPr>
          <w:rFonts w:hAnsi="宋体"/>
          <w:sz w:val="24"/>
          <w:szCs w:val="24"/>
        </w:rPr>
      </w:pPr>
      <w:r>
        <w:rPr>
          <w:rFonts w:ascii="宋体" w:hAnsi="宋体" w:hint="eastAsia"/>
          <w:sz w:val="24"/>
          <w:szCs w:val="24"/>
        </w:rPr>
        <w:t>我方具备《中华人民共和国政府采购法》第二十二条所规定的条件</w:t>
      </w:r>
      <w:r>
        <w:rPr>
          <w:rFonts w:hAnsi="宋体" w:hint="eastAsia"/>
          <w:sz w:val="24"/>
          <w:szCs w:val="24"/>
        </w:rPr>
        <w:t>。</w:t>
      </w:r>
    </w:p>
    <w:p w:rsidR="00510BD8" w:rsidRDefault="002C3FC6">
      <w:pPr>
        <w:pStyle w:val="01"/>
        <w:spacing w:line="336" w:lineRule="auto"/>
        <w:ind w:rightChars="40" w:right="84" w:firstLineChars="200" w:firstLine="480"/>
        <w:rPr>
          <w:rFonts w:hAnsi="宋体"/>
          <w:sz w:val="24"/>
          <w:szCs w:val="24"/>
        </w:rPr>
      </w:pPr>
      <w:r>
        <w:rPr>
          <w:rFonts w:hAnsi="宋体" w:hint="eastAsia"/>
          <w:sz w:val="24"/>
          <w:szCs w:val="24"/>
        </w:rPr>
        <w:t>（一）</w:t>
      </w:r>
      <w:r>
        <w:rPr>
          <w:rFonts w:hAnsi="宋体"/>
          <w:sz w:val="24"/>
          <w:szCs w:val="24"/>
        </w:rPr>
        <w:t>具有独立承担民事责任的能力</w:t>
      </w:r>
      <w:r>
        <w:rPr>
          <w:rFonts w:hAnsi="宋体" w:hint="eastAsia"/>
          <w:sz w:val="24"/>
          <w:szCs w:val="24"/>
        </w:rPr>
        <w:t>，提供以下</w:t>
      </w:r>
      <w:r>
        <w:rPr>
          <w:rFonts w:hAnsi="宋体"/>
          <w:sz w:val="24"/>
          <w:szCs w:val="24"/>
        </w:rPr>
        <w:t>相关证照</w:t>
      </w:r>
      <w:r>
        <w:rPr>
          <w:rFonts w:hAnsi="宋体" w:hint="eastAsia"/>
          <w:sz w:val="24"/>
          <w:szCs w:val="24"/>
        </w:rPr>
        <w:t>的</w:t>
      </w:r>
      <w:r>
        <w:rPr>
          <w:rFonts w:hAnsi="宋体"/>
          <w:sz w:val="24"/>
          <w:szCs w:val="24"/>
        </w:rPr>
        <w:t>扫描件</w:t>
      </w:r>
      <w:r>
        <w:rPr>
          <w:rFonts w:hAnsi="宋体" w:hint="eastAsia"/>
          <w:sz w:val="24"/>
          <w:szCs w:val="24"/>
        </w:rPr>
        <w:t>（见附件）：</w:t>
      </w:r>
      <w:r>
        <w:rPr>
          <w:rFonts w:hAnsi="宋体"/>
          <w:sz w:val="24"/>
          <w:szCs w:val="24"/>
        </w:rPr>
        <w:t>企业法人营业执照</w:t>
      </w:r>
      <w:r>
        <w:rPr>
          <w:rFonts w:hAnsi="宋体" w:hint="eastAsia"/>
          <w:sz w:val="24"/>
          <w:szCs w:val="24"/>
        </w:rPr>
        <w:t>；</w:t>
      </w:r>
    </w:p>
    <w:p w:rsidR="00510BD8" w:rsidRDefault="002C3FC6">
      <w:pPr>
        <w:pStyle w:val="01"/>
        <w:spacing w:line="336" w:lineRule="auto"/>
        <w:ind w:rightChars="40" w:right="84" w:firstLineChars="200" w:firstLine="480"/>
        <w:rPr>
          <w:rFonts w:ascii="宋体" w:hAnsi="宋体"/>
          <w:sz w:val="24"/>
          <w:szCs w:val="24"/>
        </w:rPr>
      </w:pPr>
      <w:r>
        <w:rPr>
          <w:rFonts w:ascii="宋体" w:hAnsi="宋体" w:hint="eastAsia"/>
          <w:sz w:val="24"/>
          <w:szCs w:val="24"/>
        </w:rPr>
        <w:t>（二）具有良好的商业信誉和健全的财务会计制度</w:t>
      </w:r>
      <w:r>
        <w:rPr>
          <w:rFonts w:ascii="宋体" w:hAnsi="宋体" w:hint="eastAsia"/>
          <w:color w:val="FF0000"/>
          <w:sz w:val="24"/>
          <w:szCs w:val="24"/>
        </w:rPr>
        <w:t>；</w:t>
      </w:r>
    </w:p>
    <w:p w:rsidR="00510BD8" w:rsidRDefault="002C3FC6">
      <w:pPr>
        <w:spacing w:line="500" w:lineRule="exact"/>
        <w:ind w:firstLineChars="196" w:firstLine="470"/>
        <w:jc w:val="left"/>
        <w:rPr>
          <w:rFonts w:ascii="宋体" w:hAnsi="宋体"/>
          <w:color w:val="FF0000"/>
          <w:sz w:val="24"/>
          <w:szCs w:val="24"/>
        </w:rPr>
      </w:pPr>
      <w:r>
        <w:rPr>
          <w:rFonts w:ascii="宋体" w:hAnsi="宋体" w:hint="eastAsia"/>
          <w:sz w:val="24"/>
          <w:szCs w:val="24"/>
        </w:rPr>
        <w:t>（三）具有履行合同所必需的设备和专业技术能力</w:t>
      </w:r>
      <w:r>
        <w:rPr>
          <w:rFonts w:ascii="宋体" w:hAnsi="宋体" w:hint="eastAsia"/>
          <w:color w:val="FF0000"/>
          <w:sz w:val="24"/>
          <w:szCs w:val="24"/>
        </w:rPr>
        <w:t>；</w:t>
      </w:r>
    </w:p>
    <w:p w:rsidR="00510BD8" w:rsidRDefault="002C3FC6">
      <w:pPr>
        <w:spacing w:line="500" w:lineRule="exact"/>
        <w:ind w:firstLineChars="196" w:firstLine="470"/>
        <w:jc w:val="left"/>
        <w:rPr>
          <w:rFonts w:ascii="宋体" w:hAnsi="宋体"/>
          <w:color w:val="FF0000"/>
          <w:sz w:val="24"/>
          <w:szCs w:val="24"/>
        </w:rPr>
      </w:pPr>
      <w:r>
        <w:rPr>
          <w:rFonts w:ascii="宋体" w:hAnsi="宋体" w:hint="eastAsia"/>
          <w:sz w:val="24"/>
          <w:szCs w:val="24"/>
        </w:rPr>
        <w:t>（四）有依法缴纳税收和社会保障资金的良好记录；</w:t>
      </w:r>
    </w:p>
    <w:p w:rsidR="00510BD8" w:rsidRDefault="002C3FC6">
      <w:pPr>
        <w:spacing w:line="500" w:lineRule="exact"/>
        <w:ind w:firstLineChars="196" w:firstLine="470"/>
        <w:jc w:val="left"/>
        <w:rPr>
          <w:rFonts w:ascii="宋体" w:hAnsi="宋体"/>
          <w:color w:val="FF0000"/>
          <w:sz w:val="24"/>
          <w:szCs w:val="24"/>
        </w:rPr>
      </w:pPr>
      <w:r>
        <w:rPr>
          <w:rFonts w:ascii="宋体" w:hAnsi="宋体" w:hint="eastAsia"/>
          <w:sz w:val="24"/>
          <w:szCs w:val="24"/>
        </w:rPr>
        <w:t>（五）参加政府采购活动前三年内，在经营活动中没有重大违法记录</w:t>
      </w:r>
      <w:r>
        <w:rPr>
          <w:rFonts w:ascii="宋体" w:hAnsi="宋体" w:hint="eastAsia"/>
          <w:color w:val="FF0000"/>
          <w:sz w:val="24"/>
          <w:szCs w:val="24"/>
        </w:rPr>
        <w:t>；</w:t>
      </w:r>
    </w:p>
    <w:p w:rsidR="00510BD8" w:rsidRDefault="002C3FC6">
      <w:pPr>
        <w:pStyle w:val="01"/>
        <w:spacing w:line="336" w:lineRule="auto"/>
        <w:ind w:rightChars="40" w:right="84" w:firstLineChars="200" w:firstLine="480"/>
        <w:rPr>
          <w:rFonts w:ascii="宋体" w:hAnsi="宋体"/>
          <w:sz w:val="24"/>
          <w:szCs w:val="24"/>
        </w:rPr>
      </w:pPr>
      <w:r>
        <w:rPr>
          <w:rFonts w:ascii="宋体" w:hAnsi="宋体" w:hint="eastAsia"/>
          <w:sz w:val="24"/>
          <w:szCs w:val="24"/>
        </w:rPr>
        <w:t>（六）法律、行政法规规定的其他条件。</w:t>
      </w:r>
    </w:p>
    <w:p w:rsidR="00510BD8" w:rsidRDefault="002C3FC6">
      <w:pPr>
        <w:pStyle w:val="01"/>
        <w:spacing w:line="336" w:lineRule="auto"/>
        <w:ind w:rightChars="40" w:right="84" w:firstLineChars="200" w:firstLine="480"/>
        <w:rPr>
          <w:rFonts w:ascii="宋体" w:hAnsi="宋体"/>
          <w:color w:val="FF0000"/>
          <w:sz w:val="24"/>
          <w:szCs w:val="24"/>
        </w:rPr>
      </w:pPr>
      <w:r>
        <w:rPr>
          <w:rFonts w:ascii="宋体" w:hAnsi="宋体" w:hint="eastAsia"/>
          <w:color w:val="FF0000"/>
          <w:sz w:val="24"/>
          <w:szCs w:val="24"/>
        </w:rPr>
        <w:t>备注：如我方中标 ，我方愿意在发放中标通知书前向本项目采购人提供符合招标公告要求的（二）、（四）、（六）项具体证明材料供采购人核验。如采购人发现我方有违法、违规、弄虚作假行为，可取消我方中标资格，所造成的损失、不良后果及法律责任，一律由我方承担。</w:t>
      </w:r>
    </w:p>
    <w:p w:rsidR="00510BD8" w:rsidRDefault="002C3FC6">
      <w:pPr>
        <w:pStyle w:val="01"/>
        <w:spacing w:line="336" w:lineRule="auto"/>
        <w:ind w:rightChars="40" w:right="84" w:firstLineChars="200" w:firstLine="482"/>
        <w:rPr>
          <w:rFonts w:ascii="宋体" w:hAnsi="宋体"/>
          <w:b/>
          <w:sz w:val="24"/>
          <w:szCs w:val="24"/>
        </w:rPr>
      </w:pPr>
      <w:r>
        <w:rPr>
          <w:rFonts w:ascii="宋体" w:hAnsi="宋体" w:hint="eastAsia"/>
          <w:b/>
          <w:sz w:val="24"/>
          <w:szCs w:val="24"/>
        </w:rPr>
        <w:t>特此声明！</w:t>
      </w:r>
    </w:p>
    <w:p w:rsidR="00510BD8" w:rsidRDefault="00510BD8">
      <w:pPr>
        <w:pStyle w:val="01"/>
        <w:spacing w:line="336" w:lineRule="auto"/>
        <w:ind w:rightChars="40" w:right="84"/>
        <w:rPr>
          <w:rFonts w:ascii="宋体" w:hAnsi="宋体"/>
          <w:sz w:val="24"/>
          <w:szCs w:val="24"/>
        </w:rPr>
      </w:pPr>
    </w:p>
    <w:p w:rsidR="00510BD8" w:rsidRDefault="002C3FC6">
      <w:pPr>
        <w:pStyle w:val="01"/>
        <w:spacing w:line="336" w:lineRule="auto"/>
        <w:ind w:rightChars="40" w:right="84" w:firstLineChars="2300" w:firstLine="5520"/>
        <w:rPr>
          <w:rFonts w:ascii="宋体" w:hAnsi="宋体"/>
          <w:sz w:val="24"/>
          <w:szCs w:val="24"/>
        </w:rPr>
      </w:pPr>
      <w:r>
        <w:rPr>
          <w:rFonts w:ascii="宋体" w:hAnsi="宋体" w:hint="eastAsia"/>
          <w:sz w:val="24"/>
          <w:szCs w:val="24"/>
        </w:rPr>
        <w:t>日期：  年   月   日</w:t>
      </w:r>
    </w:p>
    <w:p w:rsidR="00510BD8" w:rsidRDefault="00510BD8">
      <w:pPr>
        <w:pStyle w:val="01"/>
        <w:spacing w:line="336" w:lineRule="auto"/>
        <w:ind w:rightChars="40" w:right="84"/>
        <w:rPr>
          <w:rFonts w:ascii="宋体" w:hAnsi="宋体"/>
          <w:sz w:val="24"/>
          <w:szCs w:val="24"/>
        </w:rPr>
      </w:pPr>
    </w:p>
    <w:p w:rsidR="00510BD8" w:rsidRDefault="00510BD8">
      <w:pPr>
        <w:pStyle w:val="01"/>
        <w:spacing w:line="336" w:lineRule="auto"/>
        <w:ind w:rightChars="40" w:right="84"/>
        <w:rPr>
          <w:rFonts w:ascii="宋体" w:hAnsi="宋体"/>
          <w:sz w:val="24"/>
          <w:szCs w:val="24"/>
        </w:rPr>
      </w:pPr>
    </w:p>
    <w:p w:rsidR="00510BD8" w:rsidRDefault="00510BD8">
      <w:pPr>
        <w:pStyle w:val="01"/>
        <w:spacing w:line="336" w:lineRule="auto"/>
        <w:ind w:rightChars="40" w:right="84"/>
        <w:rPr>
          <w:rFonts w:ascii="宋体" w:hAnsi="宋体"/>
          <w:sz w:val="24"/>
          <w:szCs w:val="24"/>
        </w:rPr>
      </w:pPr>
    </w:p>
    <w:p w:rsidR="00510BD8" w:rsidRDefault="00510BD8">
      <w:pPr>
        <w:pStyle w:val="01"/>
        <w:spacing w:line="336" w:lineRule="auto"/>
        <w:ind w:rightChars="40" w:right="84"/>
        <w:rPr>
          <w:rFonts w:ascii="宋体" w:hAnsi="宋体"/>
          <w:sz w:val="24"/>
          <w:szCs w:val="24"/>
        </w:rPr>
      </w:pPr>
    </w:p>
    <w:p w:rsidR="00510BD8" w:rsidRDefault="00510BD8">
      <w:pPr>
        <w:pStyle w:val="01"/>
        <w:spacing w:line="336" w:lineRule="auto"/>
        <w:ind w:rightChars="40" w:right="84"/>
        <w:rPr>
          <w:rFonts w:ascii="宋体" w:hAnsi="宋体"/>
          <w:sz w:val="24"/>
          <w:szCs w:val="24"/>
        </w:rPr>
      </w:pPr>
    </w:p>
    <w:p w:rsidR="00510BD8" w:rsidRDefault="00510BD8">
      <w:pPr>
        <w:pStyle w:val="01"/>
        <w:spacing w:line="336" w:lineRule="auto"/>
        <w:ind w:rightChars="40" w:right="84"/>
        <w:rPr>
          <w:rFonts w:ascii="宋体" w:hAnsi="宋体"/>
          <w:sz w:val="24"/>
          <w:szCs w:val="24"/>
        </w:rPr>
      </w:pPr>
    </w:p>
    <w:p w:rsidR="00510BD8" w:rsidRDefault="00510BD8">
      <w:pPr>
        <w:pStyle w:val="01"/>
        <w:spacing w:line="336" w:lineRule="auto"/>
        <w:ind w:rightChars="40" w:right="84"/>
        <w:rPr>
          <w:rFonts w:ascii="宋体" w:hAnsi="宋体"/>
          <w:sz w:val="24"/>
          <w:szCs w:val="24"/>
        </w:rPr>
      </w:pPr>
    </w:p>
    <w:p w:rsidR="00510BD8" w:rsidRDefault="00510BD8">
      <w:pPr>
        <w:pStyle w:val="01"/>
        <w:spacing w:line="336" w:lineRule="auto"/>
        <w:ind w:rightChars="40" w:right="84"/>
        <w:rPr>
          <w:rFonts w:ascii="宋体" w:hAnsi="宋体"/>
          <w:sz w:val="24"/>
          <w:szCs w:val="24"/>
        </w:rPr>
      </w:pPr>
    </w:p>
    <w:p w:rsidR="00510BD8" w:rsidRDefault="00510BD8">
      <w:pPr>
        <w:pStyle w:val="01"/>
        <w:spacing w:line="336" w:lineRule="auto"/>
        <w:ind w:rightChars="40" w:right="84"/>
        <w:rPr>
          <w:rFonts w:ascii="宋体" w:hAnsi="宋体"/>
          <w:sz w:val="24"/>
          <w:szCs w:val="24"/>
        </w:rPr>
      </w:pPr>
    </w:p>
    <w:p w:rsidR="00510BD8" w:rsidRDefault="00510BD8">
      <w:pPr>
        <w:pStyle w:val="01"/>
        <w:spacing w:line="336" w:lineRule="auto"/>
        <w:ind w:rightChars="40" w:right="84"/>
        <w:rPr>
          <w:rFonts w:ascii="宋体" w:hAnsi="宋体"/>
          <w:sz w:val="24"/>
          <w:szCs w:val="24"/>
        </w:rPr>
      </w:pPr>
    </w:p>
    <w:p w:rsidR="00510BD8" w:rsidRDefault="00510BD8">
      <w:pPr>
        <w:pStyle w:val="01"/>
        <w:spacing w:line="336" w:lineRule="auto"/>
        <w:ind w:rightChars="40" w:right="84"/>
        <w:rPr>
          <w:rFonts w:ascii="宋体" w:hAnsi="宋体"/>
          <w:sz w:val="24"/>
          <w:szCs w:val="24"/>
        </w:rPr>
      </w:pPr>
    </w:p>
    <w:p w:rsidR="00510BD8" w:rsidRDefault="00510BD8">
      <w:pPr>
        <w:pStyle w:val="01"/>
        <w:spacing w:line="336" w:lineRule="auto"/>
        <w:ind w:rightChars="40" w:right="84"/>
        <w:rPr>
          <w:rFonts w:ascii="宋体" w:hAnsi="宋体"/>
          <w:sz w:val="24"/>
          <w:szCs w:val="24"/>
        </w:rPr>
      </w:pPr>
    </w:p>
    <w:p w:rsidR="00510BD8" w:rsidRDefault="002C3FC6">
      <w:pPr>
        <w:widowControl/>
        <w:spacing w:line="360" w:lineRule="auto"/>
        <w:jc w:val="left"/>
        <w:rPr>
          <w:rFonts w:ascii="宋体" w:hAnsi="宋体"/>
          <w:b/>
          <w:szCs w:val="21"/>
        </w:rPr>
      </w:pPr>
      <w:r>
        <w:rPr>
          <w:rFonts w:ascii="宋体" w:hAnsi="宋体" w:hint="eastAsia"/>
          <w:b/>
          <w:szCs w:val="21"/>
        </w:rPr>
        <w:lastRenderedPageBreak/>
        <w:t>格式3：</w:t>
      </w:r>
    </w:p>
    <w:p w:rsidR="00510BD8" w:rsidRDefault="00510BD8">
      <w:pPr>
        <w:widowControl/>
        <w:spacing w:line="360" w:lineRule="auto"/>
        <w:jc w:val="left"/>
        <w:rPr>
          <w:rFonts w:ascii="宋体" w:hAnsi="宋体"/>
          <w:szCs w:val="21"/>
        </w:rPr>
      </w:pPr>
    </w:p>
    <w:p w:rsidR="00510BD8" w:rsidRDefault="002C3FC6">
      <w:pPr>
        <w:jc w:val="center"/>
        <w:rPr>
          <w:rFonts w:ascii="Arial" w:eastAsia="仿宋" w:hAnsi="仿宋" w:cs="Arial"/>
          <w:b/>
          <w:sz w:val="32"/>
        </w:rPr>
      </w:pPr>
      <w:r>
        <w:rPr>
          <w:rFonts w:ascii="Arial" w:eastAsia="仿宋" w:hAnsi="仿宋" w:cs="Arial" w:hint="eastAsia"/>
          <w:b/>
          <w:sz w:val="32"/>
        </w:rPr>
        <w:t>履行合同的设备和专业技术能力</w:t>
      </w:r>
    </w:p>
    <w:p w:rsidR="00510BD8" w:rsidRDefault="00510BD8">
      <w:pPr>
        <w:jc w:val="center"/>
        <w:rPr>
          <w:rFonts w:ascii="Arial" w:eastAsia="仿宋" w:hAnsi="Arial" w:cs="Arial"/>
          <w:b/>
          <w:sz w:val="32"/>
        </w:rPr>
      </w:pPr>
    </w:p>
    <w:p w:rsidR="00510BD8" w:rsidRDefault="00510BD8"/>
    <w:p w:rsidR="00510BD8" w:rsidRDefault="002C3FC6">
      <w:pPr>
        <w:ind w:firstLineChars="200" w:firstLine="560"/>
        <w:rPr>
          <w:rFonts w:ascii="仿宋" w:eastAsia="仿宋" w:hAnsi="仿宋"/>
          <w:sz w:val="28"/>
          <w:szCs w:val="28"/>
        </w:rPr>
      </w:pPr>
      <w:r>
        <w:rPr>
          <w:rFonts w:ascii="仿宋" w:eastAsia="仿宋" w:hAnsi="仿宋" w:hint="eastAsia"/>
          <w:sz w:val="28"/>
          <w:szCs w:val="28"/>
        </w:rPr>
        <w:t>一</w:t>
      </w:r>
      <w:r>
        <w:rPr>
          <w:szCs w:val="21"/>
        </w:rPr>
        <w:t>、</w:t>
      </w:r>
      <w:r>
        <w:rPr>
          <w:rFonts w:ascii="仿宋" w:eastAsia="仿宋" w:hAnsi="仿宋" w:hint="eastAsia"/>
          <w:sz w:val="28"/>
          <w:szCs w:val="28"/>
        </w:rPr>
        <w:t>服务于本项目的专业设备一览表</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677"/>
        <w:gridCol w:w="2451"/>
        <w:gridCol w:w="1445"/>
        <w:gridCol w:w="1010"/>
        <w:gridCol w:w="940"/>
        <w:gridCol w:w="836"/>
        <w:gridCol w:w="718"/>
      </w:tblGrid>
      <w:tr w:rsidR="00510BD8">
        <w:trPr>
          <w:jc w:val="center"/>
        </w:trPr>
        <w:tc>
          <w:tcPr>
            <w:tcW w:w="1677"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序号</w:t>
            </w:r>
          </w:p>
        </w:tc>
        <w:tc>
          <w:tcPr>
            <w:tcW w:w="2451"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设备名称</w:t>
            </w:r>
          </w:p>
        </w:tc>
        <w:tc>
          <w:tcPr>
            <w:tcW w:w="1445"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购入时间</w:t>
            </w:r>
          </w:p>
        </w:tc>
        <w:tc>
          <w:tcPr>
            <w:tcW w:w="1010"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价值</w:t>
            </w:r>
          </w:p>
        </w:tc>
        <w:tc>
          <w:tcPr>
            <w:tcW w:w="940"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数量</w:t>
            </w:r>
          </w:p>
        </w:tc>
        <w:tc>
          <w:tcPr>
            <w:tcW w:w="836"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产地</w:t>
            </w:r>
          </w:p>
        </w:tc>
        <w:tc>
          <w:tcPr>
            <w:tcW w:w="718"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备注</w:t>
            </w:r>
          </w:p>
        </w:tc>
      </w:tr>
      <w:tr w:rsidR="00510BD8">
        <w:trPr>
          <w:jc w:val="center"/>
        </w:trPr>
        <w:tc>
          <w:tcPr>
            <w:tcW w:w="1677" w:type="dxa"/>
            <w:vAlign w:val="center"/>
          </w:tcPr>
          <w:p w:rsidR="00510BD8" w:rsidRDefault="00510BD8">
            <w:pPr>
              <w:jc w:val="center"/>
              <w:rPr>
                <w:rFonts w:ascii="仿宋" w:eastAsia="仿宋" w:hAnsi="仿宋"/>
                <w:sz w:val="28"/>
                <w:szCs w:val="28"/>
              </w:rPr>
            </w:pPr>
          </w:p>
        </w:tc>
        <w:tc>
          <w:tcPr>
            <w:tcW w:w="2451" w:type="dxa"/>
            <w:vAlign w:val="center"/>
          </w:tcPr>
          <w:p w:rsidR="00510BD8" w:rsidRDefault="00510BD8">
            <w:pPr>
              <w:jc w:val="center"/>
              <w:rPr>
                <w:rFonts w:ascii="仿宋" w:eastAsia="仿宋" w:hAnsi="仿宋"/>
                <w:sz w:val="28"/>
                <w:szCs w:val="28"/>
              </w:rPr>
            </w:pPr>
          </w:p>
        </w:tc>
        <w:tc>
          <w:tcPr>
            <w:tcW w:w="1445" w:type="dxa"/>
            <w:vAlign w:val="center"/>
          </w:tcPr>
          <w:p w:rsidR="00510BD8" w:rsidRDefault="00510BD8">
            <w:pPr>
              <w:jc w:val="center"/>
              <w:rPr>
                <w:rFonts w:ascii="仿宋" w:eastAsia="仿宋" w:hAnsi="仿宋"/>
                <w:sz w:val="28"/>
                <w:szCs w:val="28"/>
              </w:rPr>
            </w:pPr>
          </w:p>
        </w:tc>
        <w:tc>
          <w:tcPr>
            <w:tcW w:w="1010" w:type="dxa"/>
            <w:vAlign w:val="center"/>
          </w:tcPr>
          <w:p w:rsidR="00510BD8" w:rsidRDefault="00510BD8">
            <w:pPr>
              <w:jc w:val="center"/>
              <w:rPr>
                <w:rFonts w:ascii="仿宋" w:eastAsia="仿宋" w:hAnsi="仿宋"/>
                <w:sz w:val="28"/>
                <w:szCs w:val="28"/>
              </w:rPr>
            </w:pPr>
          </w:p>
        </w:tc>
        <w:tc>
          <w:tcPr>
            <w:tcW w:w="940" w:type="dxa"/>
            <w:vAlign w:val="center"/>
          </w:tcPr>
          <w:p w:rsidR="00510BD8" w:rsidRDefault="00510BD8">
            <w:pPr>
              <w:jc w:val="center"/>
              <w:rPr>
                <w:rFonts w:ascii="仿宋" w:eastAsia="仿宋" w:hAnsi="仿宋"/>
                <w:sz w:val="28"/>
                <w:szCs w:val="28"/>
              </w:rPr>
            </w:pPr>
          </w:p>
        </w:tc>
        <w:tc>
          <w:tcPr>
            <w:tcW w:w="836" w:type="dxa"/>
            <w:vAlign w:val="center"/>
          </w:tcPr>
          <w:p w:rsidR="00510BD8" w:rsidRDefault="00510BD8">
            <w:pPr>
              <w:jc w:val="center"/>
              <w:rPr>
                <w:rFonts w:ascii="仿宋" w:eastAsia="仿宋" w:hAnsi="仿宋"/>
                <w:sz w:val="28"/>
                <w:szCs w:val="28"/>
              </w:rPr>
            </w:pPr>
          </w:p>
        </w:tc>
        <w:tc>
          <w:tcPr>
            <w:tcW w:w="718" w:type="dxa"/>
            <w:vAlign w:val="center"/>
          </w:tcPr>
          <w:p w:rsidR="00510BD8" w:rsidRDefault="00510BD8">
            <w:pPr>
              <w:jc w:val="center"/>
              <w:rPr>
                <w:rFonts w:ascii="仿宋" w:eastAsia="仿宋" w:hAnsi="仿宋"/>
                <w:sz w:val="28"/>
                <w:szCs w:val="28"/>
              </w:rPr>
            </w:pPr>
          </w:p>
        </w:tc>
      </w:tr>
      <w:tr w:rsidR="00510BD8">
        <w:trPr>
          <w:jc w:val="center"/>
        </w:trPr>
        <w:tc>
          <w:tcPr>
            <w:tcW w:w="1677" w:type="dxa"/>
            <w:vAlign w:val="center"/>
          </w:tcPr>
          <w:p w:rsidR="00510BD8" w:rsidRDefault="00510BD8">
            <w:pPr>
              <w:jc w:val="center"/>
              <w:rPr>
                <w:rFonts w:ascii="仿宋" w:eastAsia="仿宋" w:hAnsi="仿宋"/>
                <w:sz w:val="28"/>
                <w:szCs w:val="28"/>
              </w:rPr>
            </w:pPr>
          </w:p>
        </w:tc>
        <w:tc>
          <w:tcPr>
            <w:tcW w:w="2451" w:type="dxa"/>
            <w:vAlign w:val="center"/>
          </w:tcPr>
          <w:p w:rsidR="00510BD8" w:rsidRDefault="00510BD8">
            <w:pPr>
              <w:jc w:val="center"/>
              <w:rPr>
                <w:rFonts w:ascii="仿宋" w:eastAsia="仿宋" w:hAnsi="仿宋"/>
                <w:sz w:val="28"/>
                <w:szCs w:val="28"/>
              </w:rPr>
            </w:pPr>
          </w:p>
        </w:tc>
        <w:tc>
          <w:tcPr>
            <w:tcW w:w="1445" w:type="dxa"/>
            <w:vAlign w:val="center"/>
          </w:tcPr>
          <w:p w:rsidR="00510BD8" w:rsidRDefault="00510BD8">
            <w:pPr>
              <w:jc w:val="center"/>
              <w:rPr>
                <w:rFonts w:ascii="仿宋" w:eastAsia="仿宋" w:hAnsi="仿宋"/>
                <w:sz w:val="28"/>
                <w:szCs w:val="28"/>
              </w:rPr>
            </w:pPr>
          </w:p>
        </w:tc>
        <w:tc>
          <w:tcPr>
            <w:tcW w:w="1010" w:type="dxa"/>
            <w:vAlign w:val="center"/>
          </w:tcPr>
          <w:p w:rsidR="00510BD8" w:rsidRDefault="00510BD8">
            <w:pPr>
              <w:jc w:val="center"/>
              <w:rPr>
                <w:rFonts w:ascii="仿宋" w:eastAsia="仿宋" w:hAnsi="仿宋"/>
                <w:sz w:val="28"/>
                <w:szCs w:val="28"/>
              </w:rPr>
            </w:pPr>
          </w:p>
        </w:tc>
        <w:tc>
          <w:tcPr>
            <w:tcW w:w="940" w:type="dxa"/>
            <w:vAlign w:val="center"/>
          </w:tcPr>
          <w:p w:rsidR="00510BD8" w:rsidRDefault="00510BD8">
            <w:pPr>
              <w:jc w:val="center"/>
              <w:rPr>
                <w:rFonts w:ascii="仿宋" w:eastAsia="仿宋" w:hAnsi="仿宋"/>
                <w:sz w:val="28"/>
                <w:szCs w:val="28"/>
              </w:rPr>
            </w:pPr>
          </w:p>
        </w:tc>
        <w:tc>
          <w:tcPr>
            <w:tcW w:w="836" w:type="dxa"/>
            <w:vAlign w:val="center"/>
          </w:tcPr>
          <w:p w:rsidR="00510BD8" w:rsidRDefault="00510BD8">
            <w:pPr>
              <w:jc w:val="center"/>
              <w:rPr>
                <w:rFonts w:ascii="仿宋" w:eastAsia="仿宋" w:hAnsi="仿宋"/>
                <w:sz w:val="28"/>
                <w:szCs w:val="28"/>
              </w:rPr>
            </w:pPr>
          </w:p>
        </w:tc>
        <w:tc>
          <w:tcPr>
            <w:tcW w:w="718" w:type="dxa"/>
            <w:vAlign w:val="center"/>
          </w:tcPr>
          <w:p w:rsidR="00510BD8" w:rsidRDefault="00510BD8">
            <w:pPr>
              <w:jc w:val="center"/>
              <w:rPr>
                <w:rFonts w:ascii="仿宋" w:eastAsia="仿宋" w:hAnsi="仿宋"/>
                <w:sz w:val="28"/>
                <w:szCs w:val="28"/>
              </w:rPr>
            </w:pPr>
          </w:p>
        </w:tc>
      </w:tr>
      <w:tr w:rsidR="00510BD8">
        <w:trPr>
          <w:jc w:val="center"/>
        </w:trPr>
        <w:tc>
          <w:tcPr>
            <w:tcW w:w="1677" w:type="dxa"/>
            <w:vAlign w:val="center"/>
          </w:tcPr>
          <w:p w:rsidR="00510BD8" w:rsidRDefault="00510BD8">
            <w:pPr>
              <w:jc w:val="center"/>
              <w:rPr>
                <w:rFonts w:ascii="仿宋" w:eastAsia="仿宋" w:hAnsi="仿宋"/>
                <w:sz w:val="28"/>
                <w:szCs w:val="28"/>
              </w:rPr>
            </w:pPr>
          </w:p>
        </w:tc>
        <w:tc>
          <w:tcPr>
            <w:tcW w:w="2451" w:type="dxa"/>
            <w:vAlign w:val="center"/>
          </w:tcPr>
          <w:p w:rsidR="00510BD8" w:rsidRDefault="00510BD8">
            <w:pPr>
              <w:jc w:val="center"/>
              <w:rPr>
                <w:rFonts w:ascii="仿宋" w:eastAsia="仿宋" w:hAnsi="仿宋"/>
                <w:sz w:val="28"/>
                <w:szCs w:val="28"/>
              </w:rPr>
            </w:pPr>
          </w:p>
        </w:tc>
        <w:tc>
          <w:tcPr>
            <w:tcW w:w="1445" w:type="dxa"/>
            <w:vAlign w:val="center"/>
          </w:tcPr>
          <w:p w:rsidR="00510BD8" w:rsidRDefault="00510BD8">
            <w:pPr>
              <w:jc w:val="center"/>
              <w:rPr>
                <w:rFonts w:ascii="仿宋" w:eastAsia="仿宋" w:hAnsi="仿宋"/>
                <w:sz w:val="28"/>
                <w:szCs w:val="28"/>
              </w:rPr>
            </w:pPr>
          </w:p>
        </w:tc>
        <w:tc>
          <w:tcPr>
            <w:tcW w:w="1010" w:type="dxa"/>
            <w:vAlign w:val="center"/>
          </w:tcPr>
          <w:p w:rsidR="00510BD8" w:rsidRDefault="00510BD8">
            <w:pPr>
              <w:jc w:val="center"/>
              <w:rPr>
                <w:rFonts w:ascii="仿宋" w:eastAsia="仿宋" w:hAnsi="仿宋"/>
                <w:sz w:val="28"/>
                <w:szCs w:val="28"/>
              </w:rPr>
            </w:pPr>
          </w:p>
        </w:tc>
        <w:tc>
          <w:tcPr>
            <w:tcW w:w="940" w:type="dxa"/>
            <w:vAlign w:val="center"/>
          </w:tcPr>
          <w:p w:rsidR="00510BD8" w:rsidRDefault="00510BD8">
            <w:pPr>
              <w:jc w:val="center"/>
              <w:rPr>
                <w:rFonts w:ascii="仿宋" w:eastAsia="仿宋" w:hAnsi="仿宋"/>
                <w:sz w:val="28"/>
                <w:szCs w:val="28"/>
              </w:rPr>
            </w:pPr>
          </w:p>
        </w:tc>
        <w:tc>
          <w:tcPr>
            <w:tcW w:w="836" w:type="dxa"/>
            <w:vAlign w:val="center"/>
          </w:tcPr>
          <w:p w:rsidR="00510BD8" w:rsidRDefault="00510BD8">
            <w:pPr>
              <w:jc w:val="center"/>
              <w:rPr>
                <w:rFonts w:ascii="仿宋" w:eastAsia="仿宋" w:hAnsi="仿宋"/>
                <w:sz w:val="28"/>
                <w:szCs w:val="28"/>
              </w:rPr>
            </w:pPr>
          </w:p>
        </w:tc>
        <w:tc>
          <w:tcPr>
            <w:tcW w:w="718" w:type="dxa"/>
            <w:vAlign w:val="center"/>
          </w:tcPr>
          <w:p w:rsidR="00510BD8" w:rsidRDefault="00510BD8">
            <w:pPr>
              <w:jc w:val="center"/>
              <w:rPr>
                <w:rFonts w:ascii="仿宋" w:eastAsia="仿宋" w:hAnsi="仿宋"/>
                <w:sz w:val="28"/>
                <w:szCs w:val="28"/>
              </w:rPr>
            </w:pPr>
          </w:p>
        </w:tc>
      </w:tr>
      <w:tr w:rsidR="00510BD8">
        <w:trPr>
          <w:jc w:val="center"/>
        </w:trPr>
        <w:tc>
          <w:tcPr>
            <w:tcW w:w="1677" w:type="dxa"/>
            <w:vAlign w:val="center"/>
          </w:tcPr>
          <w:p w:rsidR="00510BD8" w:rsidRDefault="00510BD8">
            <w:pPr>
              <w:jc w:val="center"/>
              <w:rPr>
                <w:rFonts w:ascii="仿宋" w:eastAsia="仿宋" w:hAnsi="仿宋"/>
                <w:sz w:val="28"/>
                <w:szCs w:val="28"/>
              </w:rPr>
            </w:pPr>
          </w:p>
        </w:tc>
        <w:tc>
          <w:tcPr>
            <w:tcW w:w="2451" w:type="dxa"/>
            <w:vAlign w:val="center"/>
          </w:tcPr>
          <w:p w:rsidR="00510BD8" w:rsidRDefault="00510BD8">
            <w:pPr>
              <w:jc w:val="center"/>
              <w:rPr>
                <w:rFonts w:ascii="仿宋" w:eastAsia="仿宋" w:hAnsi="仿宋"/>
                <w:sz w:val="28"/>
                <w:szCs w:val="28"/>
              </w:rPr>
            </w:pPr>
          </w:p>
        </w:tc>
        <w:tc>
          <w:tcPr>
            <w:tcW w:w="1445" w:type="dxa"/>
            <w:vAlign w:val="center"/>
          </w:tcPr>
          <w:p w:rsidR="00510BD8" w:rsidRDefault="00510BD8">
            <w:pPr>
              <w:jc w:val="center"/>
              <w:rPr>
                <w:rFonts w:ascii="仿宋" w:eastAsia="仿宋" w:hAnsi="仿宋"/>
                <w:sz w:val="28"/>
                <w:szCs w:val="28"/>
              </w:rPr>
            </w:pPr>
          </w:p>
        </w:tc>
        <w:tc>
          <w:tcPr>
            <w:tcW w:w="1010" w:type="dxa"/>
            <w:vAlign w:val="center"/>
          </w:tcPr>
          <w:p w:rsidR="00510BD8" w:rsidRDefault="00510BD8">
            <w:pPr>
              <w:jc w:val="center"/>
              <w:rPr>
                <w:rFonts w:ascii="仿宋" w:eastAsia="仿宋" w:hAnsi="仿宋"/>
                <w:sz w:val="28"/>
                <w:szCs w:val="28"/>
              </w:rPr>
            </w:pPr>
          </w:p>
        </w:tc>
        <w:tc>
          <w:tcPr>
            <w:tcW w:w="940" w:type="dxa"/>
            <w:vAlign w:val="center"/>
          </w:tcPr>
          <w:p w:rsidR="00510BD8" w:rsidRDefault="00510BD8">
            <w:pPr>
              <w:jc w:val="center"/>
              <w:rPr>
                <w:rFonts w:ascii="仿宋" w:eastAsia="仿宋" w:hAnsi="仿宋"/>
                <w:sz w:val="28"/>
                <w:szCs w:val="28"/>
              </w:rPr>
            </w:pPr>
          </w:p>
        </w:tc>
        <w:tc>
          <w:tcPr>
            <w:tcW w:w="836" w:type="dxa"/>
            <w:vAlign w:val="center"/>
          </w:tcPr>
          <w:p w:rsidR="00510BD8" w:rsidRDefault="00510BD8">
            <w:pPr>
              <w:jc w:val="center"/>
              <w:rPr>
                <w:rFonts w:ascii="仿宋" w:eastAsia="仿宋" w:hAnsi="仿宋"/>
                <w:sz w:val="28"/>
                <w:szCs w:val="28"/>
              </w:rPr>
            </w:pPr>
          </w:p>
        </w:tc>
        <w:tc>
          <w:tcPr>
            <w:tcW w:w="718" w:type="dxa"/>
            <w:vAlign w:val="center"/>
          </w:tcPr>
          <w:p w:rsidR="00510BD8" w:rsidRDefault="00510BD8">
            <w:pPr>
              <w:jc w:val="center"/>
              <w:rPr>
                <w:rFonts w:ascii="仿宋" w:eastAsia="仿宋" w:hAnsi="仿宋"/>
                <w:sz w:val="28"/>
                <w:szCs w:val="28"/>
              </w:rPr>
            </w:pPr>
          </w:p>
        </w:tc>
      </w:tr>
    </w:tbl>
    <w:p w:rsidR="00510BD8" w:rsidRDefault="00510BD8">
      <w:pPr>
        <w:jc w:val="center"/>
        <w:rPr>
          <w:rFonts w:ascii="仿宋" w:eastAsia="仿宋" w:hAnsi="仿宋"/>
          <w:sz w:val="28"/>
          <w:szCs w:val="28"/>
        </w:rPr>
      </w:pPr>
    </w:p>
    <w:p w:rsidR="00510BD8" w:rsidRDefault="00510BD8"/>
    <w:p w:rsidR="00510BD8" w:rsidRDefault="002C3FC6">
      <w:r>
        <w:rPr>
          <w:rFonts w:ascii="仿宋" w:eastAsia="仿宋" w:hAnsi="仿宋" w:hint="eastAsia"/>
          <w:sz w:val="28"/>
          <w:szCs w:val="28"/>
        </w:rPr>
        <w:t xml:space="preserve">   二</w:t>
      </w:r>
      <w:r>
        <w:rPr>
          <w:szCs w:val="21"/>
        </w:rPr>
        <w:t>、</w:t>
      </w:r>
      <w:r>
        <w:rPr>
          <w:rFonts w:ascii="仿宋" w:eastAsia="仿宋" w:hAnsi="仿宋" w:hint="eastAsia"/>
          <w:sz w:val="28"/>
          <w:szCs w:val="28"/>
        </w:rPr>
        <w:t>服务本项目人员一览表</w:t>
      </w:r>
    </w:p>
    <w:tbl>
      <w:tblPr>
        <w:tblW w:w="0" w:type="auto"/>
        <w:tblInd w:w="34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13"/>
        <w:gridCol w:w="968"/>
        <w:gridCol w:w="1091"/>
        <w:gridCol w:w="1160"/>
        <w:gridCol w:w="1392"/>
        <w:gridCol w:w="900"/>
        <w:gridCol w:w="2708"/>
      </w:tblGrid>
      <w:tr w:rsidR="00510BD8">
        <w:tc>
          <w:tcPr>
            <w:tcW w:w="913" w:type="dxa"/>
            <w:vMerge w:val="restart"/>
            <w:vAlign w:val="center"/>
          </w:tcPr>
          <w:p w:rsidR="00510BD8" w:rsidRDefault="002C3FC6">
            <w:pPr>
              <w:jc w:val="center"/>
              <w:rPr>
                <w:rFonts w:ascii="仿宋" w:eastAsia="仿宋" w:hAnsi="仿宋"/>
                <w:sz w:val="28"/>
                <w:szCs w:val="28"/>
              </w:rPr>
            </w:pPr>
            <w:r>
              <w:rPr>
                <w:rFonts w:ascii="仿宋" w:eastAsia="仿宋" w:hAnsi="仿宋" w:hint="eastAsia"/>
                <w:sz w:val="28"/>
                <w:szCs w:val="28"/>
              </w:rPr>
              <w:t>类别</w:t>
            </w:r>
          </w:p>
        </w:tc>
        <w:tc>
          <w:tcPr>
            <w:tcW w:w="968" w:type="dxa"/>
            <w:vMerge w:val="restart"/>
            <w:vAlign w:val="center"/>
          </w:tcPr>
          <w:p w:rsidR="00510BD8" w:rsidRDefault="002C3FC6">
            <w:pPr>
              <w:jc w:val="center"/>
              <w:rPr>
                <w:rFonts w:ascii="仿宋" w:eastAsia="仿宋" w:hAnsi="仿宋"/>
                <w:sz w:val="28"/>
                <w:szCs w:val="28"/>
              </w:rPr>
            </w:pPr>
            <w:r>
              <w:rPr>
                <w:rFonts w:ascii="仿宋" w:eastAsia="仿宋" w:hAnsi="仿宋" w:hint="eastAsia"/>
                <w:sz w:val="28"/>
                <w:szCs w:val="28"/>
              </w:rPr>
              <w:t>姓名</w:t>
            </w:r>
          </w:p>
        </w:tc>
        <w:tc>
          <w:tcPr>
            <w:tcW w:w="1091" w:type="dxa"/>
            <w:vMerge w:val="restart"/>
            <w:vAlign w:val="center"/>
          </w:tcPr>
          <w:p w:rsidR="00510BD8" w:rsidRDefault="002C3FC6">
            <w:pPr>
              <w:jc w:val="center"/>
              <w:rPr>
                <w:rFonts w:ascii="仿宋" w:eastAsia="仿宋" w:hAnsi="仿宋"/>
                <w:sz w:val="28"/>
                <w:szCs w:val="28"/>
              </w:rPr>
            </w:pPr>
            <w:r>
              <w:rPr>
                <w:rFonts w:ascii="仿宋" w:eastAsia="仿宋" w:hAnsi="仿宋" w:hint="eastAsia"/>
                <w:sz w:val="28"/>
                <w:szCs w:val="28"/>
              </w:rPr>
              <w:t>职务</w:t>
            </w:r>
          </w:p>
        </w:tc>
        <w:tc>
          <w:tcPr>
            <w:tcW w:w="1160" w:type="dxa"/>
            <w:vMerge w:val="restart"/>
            <w:vAlign w:val="center"/>
          </w:tcPr>
          <w:p w:rsidR="00510BD8" w:rsidRDefault="002C3FC6">
            <w:pPr>
              <w:jc w:val="center"/>
              <w:rPr>
                <w:rFonts w:ascii="仿宋" w:eastAsia="仿宋" w:hAnsi="仿宋"/>
                <w:sz w:val="28"/>
                <w:szCs w:val="28"/>
              </w:rPr>
            </w:pPr>
            <w:r>
              <w:rPr>
                <w:rFonts w:ascii="仿宋" w:eastAsia="仿宋" w:hAnsi="仿宋" w:hint="eastAsia"/>
                <w:sz w:val="28"/>
                <w:szCs w:val="28"/>
              </w:rPr>
              <w:t>职称</w:t>
            </w:r>
          </w:p>
        </w:tc>
        <w:tc>
          <w:tcPr>
            <w:tcW w:w="1392" w:type="dxa"/>
            <w:vMerge w:val="restart"/>
            <w:vAlign w:val="center"/>
          </w:tcPr>
          <w:p w:rsidR="00510BD8" w:rsidRDefault="002C3FC6">
            <w:pPr>
              <w:jc w:val="center"/>
              <w:rPr>
                <w:rFonts w:ascii="仿宋" w:eastAsia="仿宋" w:hAnsi="仿宋"/>
                <w:sz w:val="28"/>
                <w:szCs w:val="28"/>
              </w:rPr>
            </w:pPr>
            <w:r>
              <w:rPr>
                <w:rFonts w:ascii="仿宋" w:eastAsia="仿宋" w:hAnsi="仿宋" w:hint="eastAsia"/>
                <w:sz w:val="28"/>
                <w:szCs w:val="28"/>
              </w:rPr>
              <w:t>手机号</w:t>
            </w:r>
          </w:p>
        </w:tc>
        <w:tc>
          <w:tcPr>
            <w:tcW w:w="3608" w:type="dxa"/>
            <w:gridSpan w:val="2"/>
            <w:vAlign w:val="center"/>
          </w:tcPr>
          <w:p w:rsidR="00510BD8" w:rsidRDefault="002C3FC6">
            <w:pPr>
              <w:jc w:val="center"/>
              <w:rPr>
                <w:rFonts w:ascii="仿宋" w:eastAsia="仿宋" w:hAnsi="仿宋"/>
                <w:sz w:val="28"/>
                <w:szCs w:val="28"/>
              </w:rPr>
            </w:pPr>
            <w:r>
              <w:rPr>
                <w:rFonts w:ascii="仿宋" w:eastAsia="仿宋" w:hAnsi="仿宋" w:hint="eastAsia"/>
                <w:sz w:val="28"/>
                <w:szCs w:val="28"/>
              </w:rPr>
              <w:t>证件</w:t>
            </w:r>
          </w:p>
        </w:tc>
      </w:tr>
      <w:tr w:rsidR="00510BD8">
        <w:tc>
          <w:tcPr>
            <w:tcW w:w="913" w:type="dxa"/>
            <w:vMerge/>
          </w:tcPr>
          <w:p w:rsidR="00510BD8" w:rsidRDefault="00510BD8">
            <w:pPr>
              <w:rPr>
                <w:rFonts w:ascii="仿宋" w:eastAsia="仿宋" w:hAnsi="仿宋"/>
                <w:sz w:val="28"/>
                <w:szCs w:val="28"/>
              </w:rPr>
            </w:pPr>
          </w:p>
        </w:tc>
        <w:tc>
          <w:tcPr>
            <w:tcW w:w="968" w:type="dxa"/>
            <w:vMerge/>
          </w:tcPr>
          <w:p w:rsidR="00510BD8" w:rsidRDefault="00510BD8">
            <w:pPr>
              <w:rPr>
                <w:rFonts w:ascii="仿宋" w:eastAsia="仿宋" w:hAnsi="仿宋"/>
                <w:sz w:val="28"/>
                <w:szCs w:val="28"/>
              </w:rPr>
            </w:pPr>
          </w:p>
        </w:tc>
        <w:tc>
          <w:tcPr>
            <w:tcW w:w="1091" w:type="dxa"/>
            <w:vMerge/>
          </w:tcPr>
          <w:p w:rsidR="00510BD8" w:rsidRDefault="00510BD8">
            <w:pPr>
              <w:rPr>
                <w:rFonts w:ascii="仿宋" w:eastAsia="仿宋" w:hAnsi="仿宋"/>
                <w:sz w:val="28"/>
                <w:szCs w:val="28"/>
              </w:rPr>
            </w:pPr>
          </w:p>
        </w:tc>
        <w:tc>
          <w:tcPr>
            <w:tcW w:w="1160" w:type="dxa"/>
            <w:vMerge/>
          </w:tcPr>
          <w:p w:rsidR="00510BD8" w:rsidRDefault="00510BD8">
            <w:pPr>
              <w:rPr>
                <w:rFonts w:ascii="仿宋" w:eastAsia="仿宋" w:hAnsi="仿宋"/>
                <w:sz w:val="28"/>
                <w:szCs w:val="28"/>
              </w:rPr>
            </w:pPr>
          </w:p>
        </w:tc>
        <w:tc>
          <w:tcPr>
            <w:tcW w:w="1392" w:type="dxa"/>
            <w:vMerge/>
          </w:tcPr>
          <w:p w:rsidR="00510BD8" w:rsidRDefault="00510BD8">
            <w:pPr>
              <w:rPr>
                <w:rFonts w:ascii="仿宋" w:eastAsia="仿宋" w:hAnsi="仿宋"/>
                <w:sz w:val="28"/>
                <w:szCs w:val="28"/>
              </w:rPr>
            </w:pPr>
          </w:p>
        </w:tc>
        <w:tc>
          <w:tcPr>
            <w:tcW w:w="900"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名称</w:t>
            </w:r>
          </w:p>
        </w:tc>
        <w:tc>
          <w:tcPr>
            <w:tcW w:w="2708"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号码</w:t>
            </w:r>
          </w:p>
        </w:tc>
      </w:tr>
      <w:tr w:rsidR="00510BD8">
        <w:tc>
          <w:tcPr>
            <w:tcW w:w="913" w:type="dxa"/>
            <w:vMerge w:val="restart"/>
            <w:textDirection w:val="tbRlV"/>
            <w:vAlign w:val="center"/>
          </w:tcPr>
          <w:p w:rsidR="00510BD8" w:rsidRDefault="002C3FC6">
            <w:pPr>
              <w:ind w:left="113" w:right="113"/>
              <w:jc w:val="center"/>
              <w:rPr>
                <w:rFonts w:ascii="仿宋" w:eastAsia="仿宋" w:hAnsi="仿宋"/>
                <w:sz w:val="28"/>
                <w:szCs w:val="28"/>
              </w:rPr>
            </w:pPr>
            <w:r>
              <w:rPr>
                <w:rFonts w:ascii="仿宋" w:eastAsia="仿宋" w:hAnsi="仿宋" w:hint="eastAsia"/>
                <w:sz w:val="28"/>
                <w:szCs w:val="28"/>
              </w:rPr>
              <w:t>管理人员</w:t>
            </w:r>
          </w:p>
        </w:tc>
        <w:tc>
          <w:tcPr>
            <w:tcW w:w="968" w:type="dxa"/>
          </w:tcPr>
          <w:p w:rsidR="00510BD8" w:rsidRDefault="00510BD8">
            <w:pPr>
              <w:rPr>
                <w:rFonts w:ascii="仿宋" w:eastAsia="仿宋" w:hAnsi="仿宋"/>
                <w:sz w:val="28"/>
                <w:szCs w:val="28"/>
              </w:rPr>
            </w:pPr>
          </w:p>
        </w:tc>
        <w:tc>
          <w:tcPr>
            <w:tcW w:w="1091" w:type="dxa"/>
          </w:tcPr>
          <w:p w:rsidR="00510BD8" w:rsidRDefault="00510BD8">
            <w:pPr>
              <w:rPr>
                <w:rFonts w:ascii="仿宋" w:eastAsia="仿宋" w:hAnsi="仿宋"/>
                <w:sz w:val="28"/>
                <w:szCs w:val="28"/>
              </w:rPr>
            </w:pPr>
          </w:p>
        </w:tc>
        <w:tc>
          <w:tcPr>
            <w:tcW w:w="1160" w:type="dxa"/>
          </w:tcPr>
          <w:p w:rsidR="00510BD8" w:rsidRDefault="00510BD8">
            <w:pPr>
              <w:rPr>
                <w:rFonts w:ascii="仿宋" w:eastAsia="仿宋" w:hAnsi="仿宋"/>
                <w:sz w:val="28"/>
                <w:szCs w:val="28"/>
              </w:rPr>
            </w:pPr>
          </w:p>
        </w:tc>
        <w:tc>
          <w:tcPr>
            <w:tcW w:w="1392" w:type="dxa"/>
          </w:tcPr>
          <w:p w:rsidR="00510BD8" w:rsidRDefault="00510BD8">
            <w:pPr>
              <w:rPr>
                <w:rFonts w:ascii="仿宋" w:eastAsia="仿宋" w:hAnsi="仿宋"/>
                <w:sz w:val="28"/>
                <w:szCs w:val="28"/>
              </w:rPr>
            </w:pPr>
          </w:p>
        </w:tc>
        <w:tc>
          <w:tcPr>
            <w:tcW w:w="900" w:type="dxa"/>
          </w:tcPr>
          <w:p w:rsidR="00510BD8" w:rsidRDefault="00510BD8">
            <w:pPr>
              <w:rPr>
                <w:rFonts w:ascii="仿宋" w:eastAsia="仿宋" w:hAnsi="仿宋"/>
                <w:sz w:val="28"/>
                <w:szCs w:val="28"/>
              </w:rPr>
            </w:pPr>
          </w:p>
        </w:tc>
        <w:tc>
          <w:tcPr>
            <w:tcW w:w="2708" w:type="dxa"/>
          </w:tcPr>
          <w:p w:rsidR="00510BD8" w:rsidRDefault="00510BD8">
            <w:pPr>
              <w:rPr>
                <w:rFonts w:ascii="仿宋" w:eastAsia="仿宋" w:hAnsi="仿宋"/>
                <w:sz w:val="28"/>
                <w:szCs w:val="28"/>
              </w:rPr>
            </w:pPr>
          </w:p>
        </w:tc>
      </w:tr>
      <w:tr w:rsidR="00510BD8">
        <w:tc>
          <w:tcPr>
            <w:tcW w:w="913" w:type="dxa"/>
            <w:vMerge/>
            <w:vAlign w:val="center"/>
          </w:tcPr>
          <w:p w:rsidR="00510BD8" w:rsidRDefault="00510BD8">
            <w:pPr>
              <w:jc w:val="center"/>
              <w:rPr>
                <w:rFonts w:ascii="仿宋" w:eastAsia="仿宋" w:hAnsi="仿宋"/>
                <w:sz w:val="28"/>
                <w:szCs w:val="28"/>
              </w:rPr>
            </w:pPr>
          </w:p>
        </w:tc>
        <w:tc>
          <w:tcPr>
            <w:tcW w:w="968" w:type="dxa"/>
          </w:tcPr>
          <w:p w:rsidR="00510BD8" w:rsidRDefault="00510BD8">
            <w:pPr>
              <w:rPr>
                <w:rFonts w:ascii="仿宋" w:eastAsia="仿宋" w:hAnsi="仿宋"/>
                <w:sz w:val="28"/>
                <w:szCs w:val="28"/>
              </w:rPr>
            </w:pPr>
          </w:p>
        </w:tc>
        <w:tc>
          <w:tcPr>
            <w:tcW w:w="1091" w:type="dxa"/>
          </w:tcPr>
          <w:p w:rsidR="00510BD8" w:rsidRDefault="00510BD8">
            <w:pPr>
              <w:rPr>
                <w:rFonts w:ascii="仿宋" w:eastAsia="仿宋" w:hAnsi="仿宋"/>
                <w:sz w:val="28"/>
                <w:szCs w:val="28"/>
              </w:rPr>
            </w:pPr>
          </w:p>
        </w:tc>
        <w:tc>
          <w:tcPr>
            <w:tcW w:w="1160" w:type="dxa"/>
          </w:tcPr>
          <w:p w:rsidR="00510BD8" w:rsidRDefault="00510BD8">
            <w:pPr>
              <w:rPr>
                <w:rFonts w:ascii="仿宋" w:eastAsia="仿宋" w:hAnsi="仿宋"/>
                <w:sz w:val="28"/>
                <w:szCs w:val="28"/>
              </w:rPr>
            </w:pPr>
          </w:p>
        </w:tc>
        <w:tc>
          <w:tcPr>
            <w:tcW w:w="1392" w:type="dxa"/>
          </w:tcPr>
          <w:p w:rsidR="00510BD8" w:rsidRDefault="00510BD8">
            <w:pPr>
              <w:rPr>
                <w:rFonts w:ascii="仿宋" w:eastAsia="仿宋" w:hAnsi="仿宋"/>
                <w:sz w:val="28"/>
                <w:szCs w:val="28"/>
              </w:rPr>
            </w:pPr>
          </w:p>
        </w:tc>
        <w:tc>
          <w:tcPr>
            <w:tcW w:w="900" w:type="dxa"/>
          </w:tcPr>
          <w:p w:rsidR="00510BD8" w:rsidRDefault="00510BD8">
            <w:pPr>
              <w:rPr>
                <w:rFonts w:ascii="仿宋" w:eastAsia="仿宋" w:hAnsi="仿宋"/>
                <w:sz w:val="28"/>
                <w:szCs w:val="28"/>
              </w:rPr>
            </w:pPr>
          </w:p>
        </w:tc>
        <w:tc>
          <w:tcPr>
            <w:tcW w:w="2708" w:type="dxa"/>
          </w:tcPr>
          <w:p w:rsidR="00510BD8" w:rsidRDefault="00510BD8">
            <w:pPr>
              <w:rPr>
                <w:rFonts w:ascii="仿宋" w:eastAsia="仿宋" w:hAnsi="仿宋"/>
                <w:sz w:val="28"/>
                <w:szCs w:val="28"/>
              </w:rPr>
            </w:pPr>
          </w:p>
        </w:tc>
      </w:tr>
      <w:tr w:rsidR="00510BD8">
        <w:tc>
          <w:tcPr>
            <w:tcW w:w="913" w:type="dxa"/>
            <w:vMerge/>
            <w:vAlign w:val="center"/>
          </w:tcPr>
          <w:p w:rsidR="00510BD8" w:rsidRDefault="00510BD8">
            <w:pPr>
              <w:jc w:val="center"/>
              <w:rPr>
                <w:rFonts w:ascii="仿宋" w:eastAsia="仿宋" w:hAnsi="仿宋"/>
                <w:sz w:val="28"/>
                <w:szCs w:val="28"/>
              </w:rPr>
            </w:pPr>
          </w:p>
        </w:tc>
        <w:tc>
          <w:tcPr>
            <w:tcW w:w="968" w:type="dxa"/>
          </w:tcPr>
          <w:p w:rsidR="00510BD8" w:rsidRDefault="00510BD8">
            <w:pPr>
              <w:rPr>
                <w:rFonts w:ascii="仿宋" w:eastAsia="仿宋" w:hAnsi="仿宋"/>
                <w:sz w:val="28"/>
                <w:szCs w:val="28"/>
              </w:rPr>
            </w:pPr>
          </w:p>
        </w:tc>
        <w:tc>
          <w:tcPr>
            <w:tcW w:w="1091" w:type="dxa"/>
          </w:tcPr>
          <w:p w:rsidR="00510BD8" w:rsidRDefault="00510BD8">
            <w:pPr>
              <w:rPr>
                <w:rFonts w:ascii="仿宋" w:eastAsia="仿宋" w:hAnsi="仿宋"/>
                <w:sz w:val="28"/>
                <w:szCs w:val="28"/>
              </w:rPr>
            </w:pPr>
          </w:p>
        </w:tc>
        <w:tc>
          <w:tcPr>
            <w:tcW w:w="1160" w:type="dxa"/>
          </w:tcPr>
          <w:p w:rsidR="00510BD8" w:rsidRDefault="00510BD8">
            <w:pPr>
              <w:rPr>
                <w:rFonts w:ascii="仿宋" w:eastAsia="仿宋" w:hAnsi="仿宋"/>
                <w:sz w:val="28"/>
                <w:szCs w:val="28"/>
              </w:rPr>
            </w:pPr>
          </w:p>
        </w:tc>
        <w:tc>
          <w:tcPr>
            <w:tcW w:w="1392" w:type="dxa"/>
          </w:tcPr>
          <w:p w:rsidR="00510BD8" w:rsidRDefault="00510BD8">
            <w:pPr>
              <w:rPr>
                <w:rFonts w:ascii="仿宋" w:eastAsia="仿宋" w:hAnsi="仿宋"/>
                <w:sz w:val="28"/>
                <w:szCs w:val="28"/>
              </w:rPr>
            </w:pPr>
          </w:p>
        </w:tc>
        <w:tc>
          <w:tcPr>
            <w:tcW w:w="900" w:type="dxa"/>
          </w:tcPr>
          <w:p w:rsidR="00510BD8" w:rsidRDefault="00510BD8">
            <w:pPr>
              <w:rPr>
                <w:rFonts w:ascii="仿宋" w:eastAsia="仿宋" w:hAnsi="仿宋"/>
                <w:sz w:val="28"/>
                <w:szCs w:val="28"/>
              </w:rPr>
            </w:pPr>
          </w:p>
        </w:tc>
        <w:tc>
          <w:tcPr>
            <w:tcW w:w="2708" w:type="dxa"/>
          </w:tcPr>
          <w:p w:rsidR="00510BD8" w:rsidRDefault="00510BD8">
            <w:pPr>
              <w:rPr>
                <w:rFonts w:ascii="仿宋" w:eastAsia="仿宋" w:hAnsi="仿宋"/>
                <w:sz w:val="28"/>
                <w:szCs w:val="28"/>
              </w:rPr>
            </w:pPr>
          </w:p>
        </w:tc>
      </w:tr>
      <w:tr w:rsidR="00510BD8">
        <w:tc>
          <w:tcPr>
            <w:tcW w:w="913" w:type="dxa"/>
            <w:vMerge/>
            <w:vAlign w:val="center"/>
          </w:tcPr>
          <w:p w:rsidR="00510BD8" w:rsidRDefault="00510BD8">
            <w:pPr>
              <w:jc w:val="center"/>
              <w:rPr>
                <w:rFonts w:ascii="仿宋" w:eastAsia="仿宋" w:hAnsi="仿宋"/>
                <w:sz w:val="28"/>
                <w:szCs w:val="28"/>
              </w:rPr>
            </w:pPr>
          </w:p>
        </w:tc>
        <w:tc>
          <w:tcPr>
            <w:tcW w:w="968" w:type="dxa"/>
          </w:tcPr>
          <w:p w:rsidR="00510BD8" w:rsidRDefault="00510BD8">
            <w:pPr>
              <w:rPr>
                <w:rFonts w:ascii="仿宋" w:eastAsia="仿宋" w:hAnsi="仿宋"/>
                <w:sz w:val="28"/>
                <w:szCs w:val="28"/>
              </w:rPr>
            </w:pPr>
          </w:p>
        </w:tc>
        <w:tc>
          <w:tcPr>
            <w:tcW w:w="1091" w:type="dxa"/>
          </w:tcPr>
          <w:p w:rsidR="00510BD8" w:rsidRDefault="00510BD8">
            <w:pPr>
              <w:rPr>
                <w:rFonts w:ascii="仿宋" w:eastAsia="仿宋" w:hAnsi="仿宋"/>
                <w:sz w:val="28"/>
                <w:szCs w:val="28"/>
              </w:rPr>
            </w:pPr>
          </w:p>
        </w:tc>
        <w:tc>
          <w:tcPr>
            <w:tcW w:w="1160" w:type="dxa"/>
          </w:tcPr>
          <w:p w:rsidR="00510BD8" w:rsidRDefault="00510BD8">
            <w:pPr>
              <w:rPr>
                <w:rFonts w:ascii="仿宋" w:eastAsia="仿宋" w:hAnsi="仿宋"/>
                <w:sz w:val="28"/>
                <w:szCs w:val="28"/>
              </w:rPr>
            </w:pPr>
          </w:p>
        </w:tc>
        <w:tc>
          <w:tcPr>
            <w:tcW w:w="1392" w:type="dxa"/>
          </w:tcPr>
          <w:p w:rsidR="00510BD8" w:rsidRDefault="00510BD8">
            <w:pPr>
              <w:rPr>
                <w:rFonts w:ascii="仿宋" w:eastAsia="仿宋" w:hAnsi="仿宋"/>
                <w:sz w:val="28"/>
                <w:szCs w:val="28"/>
              </w:rPr>
            </w:pPr>
          </w:p>
        </w:tc>
        <w:tc>
          <w:tcPr>
            <w:tcW w:w="900" w:type="dxa"/>
          </w:tcPr>
          <w:p w:rsidR="00510BD8" w:rsidRDefault="00510BD8">
            <w:pPr>
              <w:rPr>
                <w:rFonts w:ascii="仿宋" w:eastAsia="仿宋" w:hAnsi="仿宋"/>
                <w:sz w:val="28"/>
                <w:szCs w:val="28"/>
              </w:rPr>
            </w:pPr>
          </w:p>
        </w:tc>
        <w:tc>
          <w:tcPr>
            <w:tcW w:w="2708" w:type="dxa"/>
          </w:tcPr>
          <w:p w:rsidR="00510BD8" w:rsidRDefault="00510BD8">
            <w:pPr>
              <w:rPr>
                <w:rFonts w:ascii="仿宋" w:eastAsia="仿宋" w:hAnsi="仿宋"/>
                <w:sz w:val="28"/>
                <w:szCs w:val="28"/>
              </w:rPr>
            </w:pPr>
          </w:p>
        </w:tc>
      </w:tr>
      <w:tr w:rsidR="00510BD8">
        <w:tc>
          <w:tcPr>
            <w:tcW w:w="913" w:type="dxa"/>
            <w:vMerge/>
            <w:vAlign w:val="center"/>
          </w:tcPr>
          <w:p w:rsidR="00510BD8" w:rsidRDefault="00510BD8">
            <w:pPr>
              <w:jc w:val="center"/>
              <w:rPr>
                <w:rFonts w:ascii="仿宋" w:eastAsia="仿宋" w:hAnsi="仿宋"/>
                <w:sz w:val="28"/>
                <w:szCs w:val="28"/>
              </w:rPr>
            </w:pPr>
          </w:p>
        </w:tc>
        <w:tc>
          <w:tcPr>
            <w:tcW w:w="968" w:type="dxa"/>
          </w:tcPr>
          <w:p w:rsidR="00510BD8" w:rsidRDefault="00510BD8">
            <w:pPr>
              <w:rPr>
                <w:rFonts w:ascii="仿宋" w:eastAsia="仿宋" w:hAnsi="仿宋"/>
                <w:sz w:val="28"/>
                <w:szCs w:val="28"/>
              </w:rPr>
            </w:pPr>
          </w:p>
        </w:tc>
        <w:tc>
          <w:tcPr>
            <w:tcW w:w="1091" w:type="dxa"/>
          </w:tcPr>
          <w:p w:rsidR="00510BD8" w:rsidRDefault="00510BD8">
            <w:pPr>
              <w:rPr>
                <w:rFonts w:ascii="仿宋" w:eastAsia="仿宋" w:hAnsi="仿宋"/>
                <w:sz w:val="28"/>
                <w:szCs w:val="28"/>
              </w:rPr>
            </w:pPr>
          </w:p>
        </w:tc>
        <w:tc>
          <w:tcPr>
            <w:tcW w:w="1160" w:type="dxa"/>
          </w:tcPr>
          <w:p w:rsidR="00510BD8" w:rsidRDefault="00510BD8">
            <w:pPr>
              <w:rPr>
                <w:rFonts w:ascii="仿宋" w:eastAsia="仿宋" w:hAnsi="仿宋"/>
                <w:sz w:val="28"/>
                <w:szCs w:val="28"/>
              </w:rPr>
            </w:pPr>
          </w:p>
        </w:tc>
        <w:tc>
          <w:tcPr>
            <w:tcW w:w="1392" w:type="dxa"/>
          </w:tcPr>
          <w:p w:rsidR="00510BD8" w:rsidRDefault="00510BD8">
            <w:pPr>
              <w:rPr>
                <w:rFonts w:ascii="仿宋" w:eastAsia="仿宋" w:hAnsi="仿宋"/>
                <w:sz w:val="28"/>
                <w:szCs w:val="28"/>
              </w:rPr>
            </w:pPr>
          </w:p>
        </w:tc>
        <w:tc>
          <w:tcPr>
            <w:tcW w:w="900" w:type="dxa"/>
          </w:tcPr>
          <w:p w:rsidR="00510BD8" w:rsidRDefault="00510BD8">
            <w:pPr>
              <w:rPr>
                <w:rFonts w:ascii="仿宋" w:eastAsia="仿宋" w:hAnsi="仿宋"/>
                <w:sz w:val="28"/>
                <w:szCs w:val="28"/>
              </w:rPr>
            </w:pPr>
          </w:p>
        </w:tc>
        <w:tc>
          <w:tcPr>
            <w:tcW w:w="2708" w:type="dxa"/>
          </w:tcPr>
          <w:p w:rsidR="00510BD8" w:rsidRDefault="00510BD8">
            <w:pPr>
              <w:rPr>
                <w:rFonts w:ascii="仿宋" w:eastAsia="仿宋" w:hAnsi="仿宋"/>
                <w:sz w:val="28"/>
                <w:szCs w:val="28"/>
              </w:rPr>
            </w:pPr>
          </w:p>
        </w:tc>
      </w:tr>
      <w:tr w:rsidR="00510BD8">
        <w:tc>
          <w:tcPr>
            <w:tcW w:w="913" w:type="dxa"/>
            <w:vMerge w:val="restart"/>
            <w:textDirection w:val="tbRlV"/>
            <w:vAlign w:val="center"/>
          </w:tcPr>
          <w:p w:rsidR="00510BD8" w:rsidRDefault="002C3FC6">
            <w:pPr>
              <w:ind w:left="113" w:right="113"/>
              <w:jc w:val="center"/>
              <w:rPr>
                <w:rFonts w:ascii="仿宋" w:eastAsia="仿宋" w:hAnsi="仿宋"/>
                <w:sz w:val="28"/>
                <w:szCs w:val="28"/>
              </w:rPr>
            </w:pPr>
            <w:r>
              <w:rPr>
                <w:rFonts w:ascii="仿宋" w:eastAsia="仿宋" w:hAnsi="仿宋" w:hint="eastAsia"/>
                <w:sz w:val="28"/>
                <w:szCs w:val="28"/>
              </w:rPr>
              <w:t>技术人员</w:t>
            </w:r>
          </w:p>
        </w:tc>
        <w:tc>
          <w:tcPr>
            <w:tcW w:w="968" w:type="dxa"/>
          </w:tcPr>
          <w:p w:rsidR="00510BD8" w:rsidRDefault="00510BD8">
            <w:pPr>
              <w:rPr>
                <w:rFonts w:ascii="仿宋" w:eastAsia="仿宋" w:hAnsi="仿宋"/>
                <w:sz w:val="28"/>
                <w:szCs w:val="28"/>
              </w:rPr>
            </w:pPr>
          </w:p>
        </w:tc>
        <w:tc>
          <w:tcPr>
            <w:tcW w:w="1091" w:type="dxa"/>
          </w:tcPr>
          <w:p w:rsidR="00510BD8" w:rsidRDefault="00510BD8">
            <w:pPr>
              <w:rPr>
                <w:rFonts w:ascii="仿宋" w:eastAsia="仿宋" w:hAnsi="仿宋"/>
                <w:sz w:val="28"/>
                <w:szCs w:val="28"/>
              </w:rPr>
            </w:pPr>
          </w:p>
        </w:tc>
        <w:tc>
          <w:tcPr>
            <w:tcW w:w="1160" w:type="dxa"/>
          </w:tcPr>
          <w:p w:rsidR="00510BD8" w:rsidRDefault="00510BD8">
            <w:pPr>
              <w:rPr>
                <w:rFonts w:ascii="仿宋" w:eastAsia="仿宋" w:hAnsi="仿宋"/>
                <w:sz w:val="28"/>
                <w:szCs w:val="28"/>
              </w:rPr>
            </w:pPr>
          </w:p>
        </w:tc>
        <w:tc>
          <w:tcPr>
            <w:tcW w:w="1392" w:type="dxa"/>
          </w:tcPr>
          <w:p w:rsidR="00510BD8" w:rsidRDefault="00510BD8">
            <w:pPr>
              <w:rPr>
                <w:rFonts w:ascii="仿宋" w:eastAsia="仿宋" w:hAnsi="仿宋"/>
                <w:sz w:val="28"/>
                <w:szCs w:val="28"/>
              </w:rPr>
            </w:pPr>
          </w:p>
        </w:tc>
        <w:tc>
          <w:tcPr>
            <w:tcW w:w="900" w:type="dxa"/>
          </w:tcPr>
          <w:p w:rsidR="00510BD8" w:rsidRDefault="00510BD8">
            <w:pPr>
              <w:rPr>
                <w:rFonts w:ascii="仿宋" w:eastAsia="仿宋" w:hAnsi="仿宋"/>
                <w:sz w:val="28"/>
                <w:szCs w:val="28"/>
              </w:rPr>
            </w:pPr>
          </w:p>
        </w:tc>
        <w:tc>
          <w:tcPr>
            <w:tcW w:w="2708" w:type="dxa"/>
          </w:tcPr>
          <w:p w:rsidR="00510BD8" w:rsidRDefault="00510BD8">
            <w:pPr>
              <w:rPr>
                <w:rFonts w:ascii="仿宋" w:eastAsia="仿宋" w:hAnsi="仿宋"/>
                <w:sz w:val="28"/>
                <w:szCs w:val="28"/>
              </w:rPr>
            </w:pPr>
          </w:p>
        </w:tc>
      </w:tr>
      <w:tr w:rsidR="00510BD8">
        <w:tc>
          <w:tcPr>
            <w:tcW w:w="913" w:type="dxa"/>
            <w:vMerge/>
            <w:vAlign w:val="center"/>
          </w:tcPr>
          <w:p w:rsidR="00510BD8" w:rsidRDefault="00510BD8">
            <w:pPr>
              <w:jc w:val="center"/>
              <w:rPr>
                <w:rFonts w:ascii="仿宋" w:eastAsia="仿宋" w:hAnsi="仿宋"/>
                <w:sz w:val="28"/>
                <w:szCs w:val="28"/>
              </w:rPr>
            </w:pPr>
          </w:p>
        </w:tc>
        <w:tc>
          <w:tcPr>
            <w:tcW w:w="968" w:type="dxa"/>
          </w:tcPr>
          <w:p w:rsidR="00510BD8" w:rsidRDefault="00510BD8">
            <w:pPr>
              <w:rPr>
                <w:rFonts w:ascii="仿宋" w:eastAsia="仿宋" w:hAnsi="仿宋"/>
                <w:sz w:val="28"/>
                <w:szCs w:val="28"/>
              </w:rPr>
            </w:pPr>
          </w:p>
        </w:tc>
        <w:tc>
          <w:tcPr>
            <w:tcW w:w="1091" w:type="dxa"/>
          </w:tcPr>
          <w:p w:rsidR="00510BD8" w:rsidRDefault="00510BD8">
            <w:pPr>
              <w:rPr>
                <w:rFonts w:ascii="仿宋" w:eastAsia="仿宋" w:hAnsi="仿宋"/>
                <w:sz w:val="28"/>
                <w:szCs w:val="28"/>
              </w:rPr>
            </w:pPr>
          </w:p>
        </w:tc>
        <w:tc>
          <w:tcPr>
            <w:tcW w:w="1160" w:type="dxa"/>
          </w:tcPr>
          <w:p w:rsidR="00510BD8" w:rsidRDefault="00510BD8">
            <w:pPr>
              <w:rPr>
                <w:rFonts w:ascii="仿宋" w:eastAsia="仿宋" w:hAnsi="仿宋"/>
                <w:sz w:val="28"/>
                <w:szCs w:val="28"/>
              </w:rPr>
            </w:pPr>
          </w:p>
        </w:tc>
        <w:tc>
          <w:tcPr>
            <w:tcW w:w="1392" w:type="dxa"/>
          </w:tcPr>
          <w:p w:rsidR="00510BD8" w:rsidRDefault="00510BD8">
            <w:pPr>
              <w:rPr>
                <w:rFonts w:ascii="仿宋" w:eastAsia="仿宋" w:hAnsi="仿宋"/>
                <w:sz w:val="28"/>
                <w:szCs w:val="28"/>
              </w:rPr>
            </w:pPr>
          </w:p>
        </w:tc>
        <w:tc>
          <w:tcPr>
            <w:tcW w:w="900" w:type="dxa"/>
          </w:tcPr>
          <w:p w:rsidR="00510BD8" w:rsidRDefault="00510BD8">
            <w:pPr>
              <w:rPr>
                <w:rFonts w:ascii="仿宋" w:eastAsia="仿宋" w:hAnsi="仿宋"/>
                <w:sz w:val="28"/>
                <w:szCs w:val="28"/>
              </w:rPr>
            </w:pPr>
          </w:p>
        </w:tc>
        <w:tc>
          <w:tcPr>
            <w:tcW w:w="2708" w:type="dxa"/>
          </w:tcPr>
          <w:p w:rsidR="00510BD8" w:rsidRDefault="00510BD8">
            <w:pPr>
              <w:rPr>
                <w:rFonts w:ascii="仿宋" w:eastAsia="仿宋" w:hAnsi="仿宋"/>
                <w:sz w:val="28"/>
                <w:szCs w:val="28"/>
              </w:rPr>
            </w:pPr>
          </w:p>
        </w:tc>
      </w:tr>
      <w:tr w:rsidR="00510BD8">
        <w:tc>
          <w:tcPr>
            <w:tcW w:w="913" w:type="dxa"/>
            <w:vMerge/>
            <w:vAlign w:val="center"/>
          </w:tcPr>
          <w:p w:rsidR="00510BD8" w:rsidRDefault="00510BD8">
            <w:pPr>
              <w:jc w:val="center"/>
              <w:rPr>
                <w:rFonts w:ascii="仿宋" w:eastAsia="仿宋" w:hAnsi="仿宋"/>
                <w:sz w:val="28"/>
                <w:szCs w:val="28"/>
              </w:rPr>
            </w:pPr>
          </w:p>
        </w:tc>
        <w:tc>
          <w:tcPr>
            <w:tcW w:w="968" w:type="dxa"/>
          </w:tcPr>
          <w:p w:rsidR="00510BD8" w:rsidRDefault="00510BD8">
            <w:pPr>
              <w:rPr>
                <w:rFonts w:ascii="仿宋" w:eastAsia="仿宋" w:hAnsi="仿宋"/>
                <w:sz w:val="28"/>
                <w:szCs w:val="28"/>
              </w:rPr>
            </w:pPr>
          </w:p>
        </w:tc>
        <w:tc>
          <w:tcPr>
            <w:tcW w:w="1091" w:type="dxa"/>
          </w:tcPr>
          <w:p w:rsidR="00510BD8" w:rsidRDefault="00510BD8">
            <w:pPr>
              <w:rPr>
                <w:rFonts w:ascii="仿宋" w:eastAsia="仿宋" w:hAnsi="仿宋"/>
                <w:sz w:val="28"/>
                <w:szCs w:val="28"/>
              </w:rPr>
            </w:pPr>
          </w:p>
        </w:tc>
        <w:tc>
          <w:tcPr>
            <w:tcW w:w="1160" w:type="dxa"/>
          </w:tcPr>
          <w:p w:rsidR="00510BD8" w:rsidRDefault="00510BD8">
            <w:pPr>
              <w:rPr>
                <w:rFonts w:ascii="仿宋" w:eastAsia="仿宋" w:hAnsi="仿宋"/>
                <w:sz w:val="28"/>
                <w:szCs w:val="28"/>
              </w:rPr>
            </w:pPr>
          </w:p>
        </w:tc>
        <w:tc>
          <w:tcPr>
            <w:tcW w:w="1392" w:type="dxa"/>
          </w:tcPr>
          <w:p w:rsidR="00510BD8" w:rsidRDefault="00510BD8">
            <w:pPr>
              <w:rPr>
                <w:rFonts w:ascii="仿宋" w:eastAsia="仿宋" w:hAnsi="仿宋"/>
                <w:sz w:val="28"/>
                <w:szCs w:val="28"/>
              </w:rPr>
            </w:pPr>
          </w:p>
        </w:tc>
        <w:tc>
          <w:tcPr>
            <w:tcW w:w="900" w:type="dxa"/>
          </w:tcPr>
          <w:p w:rsidR="00510BD8" w:rsidRDefault="00510BD8">
            <w:pPr>
              <w:rPr>
                <w:rFonts w:ascii="仿宋" w:eastAsia="仿宋" w:hAnsi="仿宋"/>
                <w:sz w:val="28"/>
                <w:szCs w:val="28"/>
              </w:rPr>
            </w:pPr>
          </w:p>
        </w:tc>
        <w:tc>
          <w:tcPr>
            <w:tcW w:w="2708" w:type="dxa"/>
          </w:tcPr>
          <w:p w:rsidR="00510BD8" w:rsidRDefault="00510BD8">
            <w:pPr>
              <w:rPr>
                <w:rFonts w:ascii="仿宋" w:eastAsia="仿宋" w:hAnsi="仿宋"/>
                <w:sz w:val="28"/>
                <w:szCs w:val="28"/>
              </w:rPr>
            </w:pPr>
          </w:p>
        </w:tc>
      </w:tr>
      <w:tr w:rsidR="00510BD8">
        <w:tc>
          <w:tcPr>
            <w:tcW w:w="913" w:type="dxa"/>
            <w:vMerge/>
            <w:vAlign w:val="center"/>
          </w:tcPr>
          <w:p w:rsidR="00510BD8" w:rsidRDefault="00510BD8">
            <w:pPr>
              <w:jc w:val="center"/>
              <w:rPr>
                <w:rFonts w:ascii="仿宋" w:eastAsia="仿宋" w:hAnsi="仿宋"/>
                <w:sz w:val="28"/>
                <w:szCs w:val="28"/>
              </w:rPr>
            </w:pPr>
          </w:p>
        </w:tc>
        <w:tc>
          <w:tcPr>
            <w:tcW w:w="968" w:type="dxa"/>
          </w:tcPr>
          <w:p w:rsidR="00510BD8" w:rsidRDefault="00510BD8">
            <w:pPr>
              <w:rPr>
                <w:rFonts w:ascii="仿宋" w:eastAsia="仿宋" w:hAnsi="仿宋"/>
                <w:sz w:val="28"/>
                <w:szCs w:val="28"/>
              </w:rPr>
            </w:pPr>
          </w:p>
        </w:tc>
        <w:tc>
          <w:tcPr>
            <w:tcW w:w="1091" w:type="dxa"/>
          </w:tcPr>
          <w:p w:rsidR="00510BD8" w:rsidRDefault="00510BD8">
            <w:pPr>
              <w:rPr>
                <w:rFonts w:ascii="仿宋" w:eastAsia="仿宋" w:hAnsi="仿宋"/>
                <w:sz w:val="28"/>
                <w:szCs w:val="28"/>
              </w:rPr>
            </w:pPr>
          </w:p>
        </w:tc>
        <w:tc>
          <w:tcPr>
            <w:tcW w:w="1160" w:type="dxa"/>
          </w:tcPr>
          <w:p w:rsidR="00510BD8" w:rsidRDefault="00510BD8">
            <w:pPr>
              <w:rPr>
                <w:rFonts w:ascii="仿宋" w:eastAsia="仿宋" w:hAnsi="仿宋"/>
                <w:sz w:val="28"/>
                <w:szCs w:val="28"/>
              </w:rPr>
            </w:pPr>
          </w:p>
        </w:tc>
        <w:tc>
          <w:tcPr>
            <w:tcW w:w="1392" w:type="dxa"/>
          </w:tcPr>
          <w:p w:rsidR="00510BD8" w:rsidRDefault="00510BD8">
            <w:pPr>
              <w:rPr>
                <w:rFonts w:ascii="仿宋" w:eastAsia="仿宋" w:hAnsi="仿宋"/>
                <w:sz w:val="28"/>
                <w:szCs w:val="28"/>
              </w:rPr>
            </w:pPr>
          </w:p>
        </w:tc>
        <w:tc>
          <w:tcPr>
            <w:tcW w:w="900" w:type="dxa"/>
          </w:tcPr>
          <w:p w:rsidR="00510BD8" w:rsidRDefault="00510BD8">
            <w:pPr>
              <w:rPr>
                <w:rFonts w:ascii="仿宋" w:eastAsia="仿宋" w:hAnsi="仿宋"/>
                <w:sz w:val="28"/>
                <w:szCs w:val="28"/>
              </w:rPr>
            </w:pPr>
          </w:p>
        </w:tc>
        <w:tc>
          <w:tcPr>
            <w:tcW w:w="2708" w:type="dxa"/>
          </w:tcPr>
          <w:p w:rsidR="00510BD8" w:rsidRDefault="00510BD8">
            <w:pPr>
              <w:rPr>
                <w:rFonts w:ascii="仿宋" w:eastAsia="仿宋" w:hAnsi="仿宋"/>
                <w:sz w:val="28"/>
                <w:szCs w:val="28"/>
              </w:rPr>
            </w:pPr>
          </w:p>
        </w:tc>
      </w:tr>
      <w:tr w:rsidR="00510BD8">
        <w:tc>
          <w:tcPr>
            <w:tcW w:w="913" w:type="dxa"/>
            <w:vMerge w:val="restart"/>
            <w:textDirection w:val="tbRlV"/>
            <w:vAlign w:val="center"/>
          </w:tcPr>
          <w:p w:rsidR="00510BD8" w:rsidRDefault="002C3FC6">
            <w:pPr>
              <w:ind w:left="113" w:right="113"/>
              <w:jc w:val="center"/>
              <w:rPr>
                <w:rFonts w:ascii="仿宋" w:eastAsia="仿宋" w:hAnsi="仿宋"/>
                <w:sz w:val="28"/>
                <w:szCs w:val="28"/>
              </w:rPr>
            </w:pPr>
            <w:r>
              <w:rPr>
                <w:rFonts w:ascii="仿宋" w:eastAsia="仿宋" w:hAnsi="仿宋" w:hint="eastAsia"/>
                <w:sz w:val="28"/>
                <w:szCs w:val="28"/>
              </w:rPr>
              <w:t>其他</w:t>
            </w:r>
          </w:p>
        </w:tc>
        <w:tc>
          <w:tcPr>
            <w:tcW w:w="968" w:type="dxa"/>
          </w:tcPr>
          <w:p w:rsidR="00510BD8" w:rsidRDefault="00510BD8">
            <w:pPr>
              <w:rPr>
                <w:rFonts w:ascii="仿宋" w:eastAsia="仿宋" w:hAnsi="仿宋"/>
                <w:sz w:val="28"/>
                <w:szCs w:val="28"/>
              </w:rPr>
            </w:pPr>
          </w:p>
        </w:tc>
        <w:tc>
          <w:tcPr>
            <w:tcW w:w="1091" w:type="dxa"/>
          </w:tcPr>
          <w:p w:rsidR="00510BD8" w:rsidRDefault="00510BD8">
            <w:pPr>
              <w:rPr>
                <w:rFonts w:ascii="仿宋" w:eastAsia="仿宋" w:hAnsi="仿宋"/>
                <w:sz w:val="28"/>
                <w:szCs w:val="28"/>
              </w:rPr>
            </w:pPr>
          </w:p>
        </w:tc>
        <w:tc>
          <w:tcPr>
            <w:tcW w:w="1160" w:type="dxa"/>
          </w:tcPr>
          <w:p w:rsidR="00510BD8" w:rsidRDefault="00510BD8">
            <w:pPr>
              <w:rPr>
                <w:rFonts w:ascii="仿宋" w:eastAsia="仿宋" w:hAnsi="仿宋"/>
                <w:sz w:val="28"/>
                <w:szCs w:val="28"/>
              </w:rPr>
            </w:pPr>
          </w:p>
        </w:tc>
        <w:tc>
          <w:tcPr>
            <w:tcW w:w="1392" w:type="dxa"/>
          </w:tcPr>
          <w:p w:rsidR="00510BD8" w:rsidRDefault="00510BD8">
            <w:pPr>
              <w:rPr>
                <w:rFonts w:ascii="仿宋" w:eastAsia="仿宋" w:hAnsi="仿宋"/>
                <w:sz w:val="28"/>
                <w:szCs w:val="28"/>
              </w:rPr>
            </w:pPr>
          </w:p>
        </w:tc>
        <w:tc>
          <w:tcPr>
            <w:tcW w:w="900" w:type="dxa"/>
          </w:tcPr>
          <w:p w:rsidR="00510BD8" w:rsidRDefault="00510BD8">
            <w:pPr>
              <w:rPr>
                <w:rFonts w:ascii="仿宋" w:eastAsia="仿宋" w:hAnsi="仿宋"/>
                <w:sz w:val="28"/>
                <w:szCs w:val="28"/>
              </w:rPr>
            </w:pPr>
          </w:p>
        </w:tc>
        <w:tc>
          <w:tcPr>
            <w:tcW w:w="2708" w:type="dxa"/>
          </w:tcPr>
          <w:p w:rsidR="00510BD8" w:rsidRDefault="00510BD8">
            <w:pPr>
              <w:rPr>
                <w:rFonts w:ascii="仿宋" w:eastAsia="仿宋" w:hAnsi="仿宋"/>
                <w:sz w:val="28"/>
                <w:szCs w:val="28"/>
              </w:rPr>
            </w:pPr>
          </w:p>
        </w:tc>
      </w:tr>
      <w:tr w:rsidR="00510BD8">
        <w:tc>
          <w:tcPr>
            <w:tcW w:w="913" w:type="dxa"/>
            <w:vMerge/>
          </w:tcPr>
          <w:p w:rsidR="00510BD8" w:rsidRDefault="00510BD8">
            <w:pPr>
              <w:rPr>
                <w:rFonts w:ascii="仿宋" w:eastAsia="仿宋" w:hAnsi="仿宋"/>
                <w:sz w:val="28"/>
                <w:szCs w:val="28"/>
              </w:rPr>
            </w:pPr>
          </w:p>
        </w:tc>
        <w:tc>
          <w:tcPr>
            <w:tcW w:w="968" w:type="dxa"/>
          </w:tcPr>
          <w:p w:rsidR="00510BD8" w:rsidRDefault="00510BD8">
            <w:pPr>
              <w:rPr>
                <w:rFonts w:ascii="仿宋" w:eastAsia="仿宋" w:hAnsi="仿宋"/>
                <w:sz w:val="28"/>
                <w:szCs w:val="28"/>
              </w:rPr>
            </w:pPr>
          </w:p>
        </w:tc>
        <w:tc>
          <w:tcPr>
            <w:tcW w:w="1091" w:type="dxa"/>
          </w:tcPr>
          <w:p w:rsidR="00510BD8" w:rsidRDefault="00510BD8">
            <w:pPr>
              <w:rPr>
                <w:rFonts w:ascii="仿宋" w:eastAsia="仿宋" w:hAnsi="仿宋"/>
                <w:sz w:val="28"/>
                <w:szCs w:val="28"/>
              </w:rPr>
            </w:pPr>
          </w:p>
        </w:tc>
        <w:tc>
          <w:tcPr>
            <w:tcW w:w="1160" w:type="dxa"/>
          </w:tcPr>
          <w:p w:rsidR="00510BD8" w:rsidRDefault="00510BD8">
            <w:pPr>
              <w:rPr>
                <w:rFonts w:ascii="仿宋" w:eastAsia="仿宋" w:hAnsi="仿宋"/>
                <w:sz w:val="28"/>
                <w:szCs w:val="28"/>
              </w:rPr>
            </w:pPr>
          </w:p>
        </w:tc>
        <w:tc>
          <w:tcPr>
            <w:tcW w:w="1392" w:type="dxa"/>
          </w:tcPr>
          <w:p w:rsidR="00510BD8" w:rsidRDefault="00510BD8">
            <w:pPr>
              <w:rPr>
                <w:rFonts w:ascii="仿宋" w:eastAsia="仿宋" w:hAnsi="仿宋"/>
                <w:sz w:val="28"/>
                <w:szCs w:val="28"/>
              </w:rPr>
            </w:pPr>
          </w:p>
        </w:tc>
        <w:tc>
          <w:tcPr>
            <w:tcW w:w="900" w:type="dxa"/>
          </w:tcPr>
          <w:p w:rsidR="00510BD8" w:rsidRDefault="00510BD8">
            <w:pPr>
              <w:rPr>
                <w:rFonts w:ascii="仿宋" w:eastAsia="仿宋" w:hAnsi="仿宋"/>
                <w:sz w:val="28"/>
                <w:szCs w:val="28"/>
              </w:rPr>
            </w:pPr>
          </w:p>
        </w:tc>
        <w:tc>
          <w:tcPr>
            <w:tcW w:w="2708" w:type="dxa"/>
          </w:tcPr>
          <w:p w:rsidR="00510BD8" w:rsidRDefault="00510BD8">
            <w:pPr>
              <w:rPr>
                <w:rFonts w:ascii="仿宋" w:eastAsia="仿宋" w:hAnsi="仿宋"/>
                <w:sz w:val="28"/>
                <w:szCs w:val="28"/>
              </w:rPr>
            </w:pPr>
          </w:p>
        </w:tc>
      </w:tr>
    </w:tbl>
    <w:p w:rsidR="00510BD8" w:rsidRDefault="00510BD8">
      <w:pPr>
        <w:widowControl/>
        <w:spacing w:line="360" w:lineRule="auto"/>
        <w:jc w:val="left"/>
        <w:rPr>
          <w:rFonts w:ascii="宋体" w:hAnsi="宋体"/>
          <w:szCs w:val="21"/>
        </w:rPr>
      </w:pPr>
    </w:p>
    <w:p w:rsidR="00510BD8" w:rsidRDefault="002C3FC6">
      <w:pPr>
        <w:widowControl/>
        <w:spacing w:line="360" w:lineRule="auto"/>
        <w:ind w:firstLineChars="200" w:firstLine="420"/>
        <w:jc w:val="left"/>
        <w:rPr>
          <w:rFonts w:ascii="宋体" w:hAnsi="宋体"/>
          <w:color w:val="000000"/>
          <w:szCs w:val="21"/>
        </w:rPr>
      </w:pPr>
      <w:r>
        <w:rPr>
          <w:rFonts w:ascii="宋体" w:hAnsi="宋体" w:hint="eastAsia"/>
          <w:color w:val="000000"/>
          <w:szCs w:val="21"/>
        </w:rPr>
        <w:t>注：1..关于项目人员职称：招标文件如对相关人员职称有要求的，须按招标文件要求填写。</w:t>
      </w:r>
    </w:p>
    <w:p w:rsidR="00510BD8" w:rsidRDefault="002C3FC6">
      <w:pPr>
        <w:spacing w:line="300" w:lineRule="auto"/>
        <w:ind w:firstLineChars="2250" w:firstLine="4725"/>
        <w:rPr>
          <w:rFonts w:ascii="宋体" w:hAnsi="宋体"/>
          <w:szCs w:val="21"/>
        </w:rPr>
      </w:pPr>
      <w:r>
        <w:rPr>
          <w:rFonts w:ascii="宋体" w:hAnsi="宋体" w:hint="eastAsia"/>
          <w:szCs w:val="21"/>
        </w:rPr>
        <w:t>投标供应商名称</w:t>
      </w:r>
      <w:r>
        <w:rPr>
          <w:rFonts w:ascii="宋体" w:hAnsi="宋体"/>
          <w:szCs w:val="21"/>
        </w:rPr>
        <w:t>(</w:t>
      </w:r>
      <w:r>
        <w:rPr>
          <w:rFonts w:ascii="宋体" w:hAnsi="宋体" w:hint="eastAsia"/>
          <w:szCs w:val="21"/>
        </w:rPr>
        <w:t>盖单位电子</w:t>
      </w:r>
      <w:r>
        <w:rPr>
          <w:rFonts w:ascii="Times New Roman" w:hAnsi="Times New Roman" w:hint="eastAsia"/>
        </w:rPr>
        <w:t>签章</w:t>
      </w:r>
      <w:r>
        <w:rPr>
          <w:rFonts w:ascii="宋体" w:hAnsi="宋体"/>
          <w:szCs w:val="21"/>
        </w:rPr>
        <w:t>)</w:t>
      </w:r>
      <w:r>
        <w:rPr>
          <w:rFonts w:ascii="宋体" w:hAnsi="宋体" w:hint="eastAsia"/>
          <w:szCs w:val="21"/>
        </w:rPr>
        <w:t>：</w:t>
      </w:r>
    </w:p>
    <w:p w:rsidR="00510BD8" w:rsidRDefault="002C3FC6">
      <w:pPr>
        <w:spacing w:line="360" w:lineRule="auto"/>
        <w:ind w:firstLineChars="2250" w:firstLine="4725"/>
        <w:rPr>
          <w:rFonts w:ascii="宋体" w:hAnsi="宋体"/>
          <w:szCs w:val="21"/>
        </w:rPr>
      </w:pPr>
      <w:r>
        <w:rPr>
          <w:rFonts w:ascii="宋体" w:hAnsi="宋体" w:hint="eastAsia"/>
          <w:szCs w:val="21"/>
        </w:rPr>
        <w:t>日期：     年   月   日</w:t>
      </w:r>
    </w:p>
    <w:p w:rsidR="00510BD8" w:rsidRDefault="00510BD8">
      <w:pPr>
        <w:spacing w:line="360" w:lineRule="auto"/>
        <w:ind w:firstLineChars="2250" w:firstLine="4725"/>
        <w:rPr>
          <w:rFonts w:ascii="宋体" w:hAnsi="宋体"/>
          <w:szCs w:val="21"/>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2C3FC6">
      <w:pPr>
        <w:spacing w:line="360" w:lineRule="auto"/>
        <w:rPr>
          <w:rFonts w:ascii="宋体" w:hAnsi="宋体"/>
          <w:b/>
          <w:bCs/>
          <w:szCs w:val="21"/>
        </w:rPr>
      </w:pPr>
      <w:r>
        <w:rPr>
          <w:rFonts w:ascii="宋体" w:hAnsi="宋体" w:hint="eastAsia"/>
          <w:b/>
          <w:bCs/>
          <w:szCs w:val="21"/>
        </w:rPr>
        <w:t xml:space="preserve"> </w:t>
      </w:r>
    </w:p>
    <w:p w:rsidR="00510BD8" w:rsidRDefault="00510BD8">
      <w:pPr>
        <w:spacing w:line="360" w:lineRule="auto"/>
        <w:rPr>
          <w:rFonts w:ascii="宋体" w:hAnsi="宋体"/>
          <w:b/>
          <w:bCs/>
          <w:szCs w:val="21"/>
        </w:rPr>
      </w:pPr>
    </w:p>
    <w:p w:rsidR="00510BD8" w:rsidRDefault="002C3FC6">
      <w:pPr>
        <w:widowControl/>
        <w:spacing w:line="360" w:lineRule="auto"/>
        <w:jc w:val="left"/>
        <w:rPr>
          <w:rFonts w:ascii="宋体" w:hAnsi="宋体"/>
          <w:b/>
          <w:szCs w:val="21"/>
        </w:rPr>
      </w:pPr>
      <w:r>
        <w:rPr>
          <w:rFonts w:ascii="宋体" w:hAnsi="宋体" w:hint="eastAsia"/>
          <w:b/>
          <w:szCs w:val="21"/>
        </w:rPr>
        <w:lastRenderedPageBreak/>
        <w:t>格式4：</w:t>
      </w:r>
    </w:p>
    <w:p w:rsidR="00510BD8" w:rsidRDefault="002C3FC6">
      <w:pPr>
        <w:widowControl/>
        <w:spacing w:line="360" w:lineRule="auto"/>
        <w:jc w:val="center"/>
        <w:rPr>
          <w:rFonts w:ascii="宋体" w:hAnsi="宋体"/>
          <w:b/>
          <w:szCs w:val="21"/>
        </w:rPr>
      </w:pPr>
      <w:r>
        <w:rPr>
          <w:rFonts w:ascii="Arial" w:eastAsia="仿宋" w:hAnsi="仿宋" w:cs="Arial" w:hint="eastAsia"/>
          <w:b/>
          <w:sz w:val="32"/>
        </w:rPr>
        <w:t>投标人</w:t>
      </w:r>
      <w:r>
        <w:rPr>
          <w:rFonts w:ascii="Arial" w:eastAsia="仿宋" w:hAnsi="仿宋" w:cs="Arial" w:hint="eastAsia"/>
          <w:b/>
          <w:color w:val="FF0000"/>
          <w:sz w:val="32"/>
        </w:rPr>
        <w:t>近三年</w:t>
      </w:r>
      <w:r>
        <w:rPr>
          <w:rFonts w:ascii="Arial" w:eastAsia="仿宋" w:hAnsi="仿宋" w:cs="Arial" w:hint="eastAsia"/>
          <w:b/>
          <w:sz w:val="32"/>
        </w:rPr>
        <w:t>无重大违法记录声明函</w:t>
      </w:r>
    </w:p>
    <w:p w:rsidR="00510BD8" w:rsidRDefault="00510BD8">
      <w:pPr>
        <w:widowControl/>
        <w:spacing w:line="360" w:lineRule="auto"/>
        <w:jc w:val="left"/>
        <w:rPr>
          <w:rFonts w:ascii="宋体" w:hAnsi="宋体"/>
          <w:b/>
          <w:szCs w:val="21"/>
        </w:rPr>
      </w:pPr>
    </w:p>
    <w:p w:rsidR="00510BD8" w:rsidRDefault="00510BD8">
      <w:pPr>
        <w:widowControl/>
        <w:spacing w:line="360" w:lineRule="auto"/>
        <w:jc w:val="left"/>
        <w:rPr>
          <w:rFonts w:ascii="宋体" w:hAnsi="宋体"/>
          <w:b/>
          <w:szCs w:val="21"/>
        </w:rPr>
      </w:pPr>
    </w:p>
    <w:p w:rsidR="00510BD8" w:rsidRDefault="002C3FC6">
      <w:pPr>
        <w:widowControl/>
        <w:spacing w:line="360" w:lineRule="auto"/>
        <w:ind w:firstLineChars="498" w:firstLine="1050"/>
        <w:jc w:val="left"/>
        <w:rPr>
          <w:rFonts w:ascii="宋体" w:hAnsi="宋体"/>
          <w:b/>
          <w:szCs w:val="21"/>
        </w:rPr>
      </w:pPr>
      <w:r>
        <w:rPr>
          <w:rFonts w:ascii="宋体" w:hAnsi="宋体" w:hint="eastAsia"/>
          <w:b/>
          <w:szCs w:val="21"/>
        </w:rPr>
        <w:t>我单位近三年（从   年   月至  年   月）无重大违法记录，特此声明。</w:t>
      </w:r>
    </w:p>
    <w:p w:rsidR="00510BD8" w:rsidRDefault="00510BD8">
      <w:pPr>
        <w:widowControl/>
        <w:spacing w:line="360" w:lineRule="auto"/>
        <w:jc w:val="left"/>
        <w:rPr>
          <w:rFonts w:ascii="宋体" w:hAnsi="宋体"/>
          <w:b/>
          <w:szCs w:val="21"/>
        </w:rPr>
      </w:pPr>
    </w:p>
    <w:p w:rsidR="00510BD8" w:rsidRDefault="00510BD8">
      <w:pPr>
        <w:widowControl/>
        <w:spacing w:line="360" w:lineRule="auto"/>
        <w:jc w:val="left"/>
        <w:rPr>
          <w:rFonts w:ascii="宋体" w:hAnsi="宋体"/>
          <w:b/>
          <w:szCs w:val="21"/>
        </w:rPr>
      </w:pPr>
    </w:p>
    <w:p w:rsidR="00510BD8" w:rsidRDefault="00510BD8">
      <w:pPr>
        <w:widowControl/>
        <w:spacing w:line="360" w:lineRule="auto"/>
        <w:jc w:val="left"/>
        <w:rPr>
          <w:rFonts w:ascii="宋体" w:hAnsi="宋体"/>
          <w:b/>
          <w:szCs w:val="21"/>
        </w:rPr>
      </w:pPr>
    </w:p>
    <w:p w:rsidR="00510BD8" w:rsidRDefault="00510BD8">
      <w:pPr>
        <w:widowControl/>
        <w:spacing w:line="360" w:lineRule="auto"/>
        <w:jc w:val="left"/>
        <w:rPr>
          <w:rFonts w:ascii="宋体" w:hAnsi="宋体"/>
          <w:b/>
          <w:szCs w:val="21"/>
        </w:rPr>
      </w:pPr>
    </w:p>
    <w:p w:rsidR="00510BD8" w:rsidRDefault="00510BD8">
      <w:pPr>
        <w:widowControl/>
        <w:spacing w:line="360" w:lineRule="auto"/>
        <w:jc w:val="left"/>
        <w:rPr>
          <w:rFonts w:ascii="宋体" w:hAnsi="宋体"/>
          <w:b/>
          <w:szCs w:val="21"/>
        </w:rPr>
      </w:pPr>
    </w:p>
    <w:p w:rsidR="00510BD8" w:rsidRDefault="00510BD8">
      <w:pPr>
        <w:widowControl/>
        <w:spacing w:line="360" w:lineRule="auto"/>
        <w:jc w:val="left"/>
        <w:rPr>
          <w:rFonts w:ascii="宋体" w:hAnsi="宋体"/>
          <w:b/>
          <w:szCs w:val="21"/>
        </w:rPr>
      </w:pPr>
    </w:p>
    <w:p w:rsidR="00510BD8" w:rsidRDefault="00510BD8">
      <w:pPr>
        <w:widowControl/>
        <w:spacing w:line="360" w:lineRule="auto"/>
        <w:jc w:val="left"/>
        <w:rPr>
          <w:rFonts w:ascii="宋体" w:hAnsi="宋体"/>
          <w:b/>
          <w:szCs w:val="21"/>
        </w:rPr>
      </w:pPr>
    </w:p>
    <w:p w:rsidR="00510BD8" w:rsidRDefault="00510BD8">
      <w:pPr>
        <w:widowControl/>
        <w:spacing w:line="360" w:lineRule="auto"/>
        <w:jc w:val="left"/>
        <w:rPr>
          <w:rFonts w:ascii="宋体" w:hAnsi="宋体"/>
          <w:b/>
          <w:szCs w:val="21"/>
        </w:rPr>
      </w:pPr>
    </w:p>
    <w:p w:rsidR="00510BD8" w:rsidRDefault="00510BD8">
      <w:pPr>
        <w:widowControl/>
        <w:spacing w:line="360" w:lineRule="auto"/>
        <w:jc w:val="left"/>
        <w:rPr>
          <w:rFonts w:ascii="宋体" w:hAnsi="宋体"/>
          <w:b/>
          <w:szCs w:val="21"/>
        </w:rPr>
      </w:pPr>
    </w:p>
    <w:p w:rsidR="00510BD8" w:rsidRDefault="00510BD8">
      <w:pPr>
        <w:widowControl/>
        <w:spacing w:line="360" w:lineRule="auto"/>
        <w:jc w:val="left"/>
        <w:rPr>
          <w:rFonts w:ascii="宋体" w:hAnsi="宋体"/>
          <w:b/>
          <w:szCs w:val="21"/>
        </w:rPr>
      </w:pPr>
    </w:p>
    <w:p w:rsidR="00510BD8" w:rsidRDefault="00510BD8">
      <w:pPr>
        <w:widowControl/>
        <w:spacing w:line="360" w:lineRule="auto"/>
        <w:jc w:val="left"/>
        <w:rPr>
          <w:rFonts w:ascii="宋体" w:hAnsi="宋体"/>
          <w:b/>
          <w:szCs w:val="21"/>
        </w:rPr>
      </w:pPr>
    </w:p>
    <w:p w:rsidR="00510BD8" w:rsidRDefault="00510BD8">
      <w:pPr>
        <w:widowControl/>
        <w:spacing w:line="360" w:lineRule="auto"/>
        <w:jc w:val="left"/>
        <w:rPr>
          <w:rFonts w:ascii="宋体" w:hAnsi="宋体"/>
          <w:b/>
          <w:szCs w:val="21"/>
        </w:rPr>
      </w:pPr>
    </w:p>
    <w:p w:rsidR="00510BD8" w:rsidRDefault="00510BD8">
      <w:pPr>
        <w:widowControl/>
        <w:spacing w:line="360" w:lineRule="auto"/>
        <w:jc w:val="left"/>
        <w:rPr>
          <w:rFonts w:ascii="宋体" w:hAnsi="宋体"/>
          <w:b/>
          <w:szCs w:val="21"/>
        </w:rPr>
      </w:pPr>
    </w:p>
    <w:p w:rsidR="00510BD8" w:rsidRDefault="00510BD8">
      <w:pPr>
        <w:widowControl/>
        <w:spacing w:line="360" w:lineRule="auto"/>
        <w:jc w:val="left"/>
        <w:rPr>
          <w:rFonts w:ascii="宋体" w:hAnsi="宋体"/>
          <w:b/>
          <w:szCs w:val="21"/>
        </w:rPr>
      </w:pPr>
    </w:p>
    <w:p w:rsidR="00510BD8" w:rsidRDefault="00510BD8">
      <w:pPr>
        <w:widowControl/>
        <w:spacing w:line="360" w:lineRule="auto"/>
        <w:jc w:val="left"/>
        <w:rPr>
          <w:rFonts w:ascii="宋体" w:hAnsi="宋体"/>
          <w:b/>
          <w:szCs w:val="21"/>
        </w:rPr>
      </w:pPr>
    </w:p>
    <w:p w:rsidR="00510BD8" w:rsidRDefault="002C3FC6">
      <w:pPr>
        <w:spacing w:line="300" w:lineRule="auto"/>
        <w:jc w:val="right"/>
        <w:rPr>
          <w:rFonts w:ascii="宋体" w:hAnsi="宋体"/>
          <w:szCs w:val="21"/>
        </w:rPr>
      </w:pPr>
      <w:r>
        <w:rPr>
          <w:rFonts w:ascii="宋体" w:hAnsi="宋体" w:hint="eastAsia"/>
          <w:szCs w:val="21"/>
        </w:rPr>
        <w:t>投标供应商名称</w:t>
      </w:r>
      <w:r>
        <w:rPr>
          <w:rFonts w:ascii="宋体" w:hAnsi="宋体"/>
          <w:szCs w:val="21"/>
        </w:rPr>
        <w:t>(</w:t>
      </w:r>
      <w:r>
        <w:rPr>
          <w:rFonts w:ascii="宋体" w:hAnsi="宋体" w:hint="eastAsia"/>
          <w:szCs w:val="21"/>
        </w:rPr>
        <w:t>盖单位电子</w:t>
      </w:r>
      <w:r>
        <w:rPr>
          <w:rFonts w:ascii="Times New Roman" w:hAnsi="Times New Roman" w:hint="eastAsia"/>
        </w:rPr>
        <w:t>签章</w:t>
      </w:r>
      <w:r>
        <w:rPr>
          <w:rFonts w:ascii="宋体" w:hAnsi="宋体"/>
          <w:szCs w:val="21"/>
        </w:rPr>
        <w:t>)</w:t>
      </w:r>
      <w:r>
        <w:rPr>
          <w:rFonts w:ascii="宋体" w:hAnsi="宋体" w:hint="eastAsia"/>
          <w:szCs w:val="21"/>
        </w:rPr>
        <w:t>：</w:t>
      </w:r>
    </w:p>
    <w:p w:rsidR="00510BD8" w:rsidRDefault="002C3FC6">
      <w:pPr>
        <w:spacing w:line="360" w:lineRule="auto"/>
        <w:ind w:firstLineChars="2250" w:firstLine="4725"/>
        <w:jc w:val="right"/>
        <w:rPr>
          <w:rFonts w:ascii="宋体" w:hAnsi="宋体"/>
          <w:szCs w:val="21"/>
        </w:rPr>
      </w:pPr>
      <w:r>
        <w:rPr>
          <w:rFonts w:ascii="宋体" w:hAnsi="宋体" w:hint="eastAsia"/>
          <w:szCs w:val="21"/>
        </w:rPr>
        <w:t>日期：     年   月   日</w:t>
      </w:r>
    </w:p>
    <w:p w:rsidR="00510BD8" w:rsidRDefault="00510BD8">
      <w:pPr>
        <w:widowControl/>
        <w:spacing w:line="360" w:lineRule="auto"/>
        <w:jc w:val="left"/>
        <w:rPr>
          <w:rFonts w:ascii="宋体" w:hAnsi="宋体"/>
          <w:b/>
          <w:szCs w:val="21"/>
        </w:rPr>
      </w:pPr>
    </w:p>
    <w:p w:rsidR="00510BD8" w:rsidRDefault="00510BD8">
      <w:pPr>
        <w:rPr>
          <w:rFonts w:ascii="宋体" w:hAnsi="宋体"/>
          <w:b/>
          <w:szCs w:val="21"/>
        </w:rPr>
      </w:pPr>
    </w:p>
    <w:p w:rsidR="00510BD8" w:rsidRDefault="00510BD8">
      <w:pPr>
        <w:rPr>
          <w:rFonts w:ascii="宋体" w:hAnsi="宋体"/>
          <w:b/>
          <w:szCs w:val="21"/>
        </w:rPr>
      </w:pPr>
    </w:p>
    <w:p w:rsidR="00510BD8" w:rsidRDefault="00510BD8">
      <w:pPr>
        <w:rPr>
          <w:rFonts w:ascii="宋体" w:hAnsi="宋体"/>
          <w:b/>
          <w:szCs w:val="21"/>
        </w:rPr>
      </w:pPr>
    </w:p>
    <w:p w:rsidR="00510BD8" w:rsidRDefault="00510BD8">
      <w:pPr>
        <w:rPr>
          <w:rFonts w:ascii="宋体" w:hAnsi="宋体"/>
          <w:b/>
          <w:szCs w:val="21"/>
        </w:rPr>
      </w:pPr>
    </w:p>
    <w:p w:rsidR="00510BD8" w:rsidRDefault="00510BD8">
      <w:pPr>
        <w:rPr>
          <w:rFonts w:ascii="宋体" w:hAnsi="宋体"/>
          <w:b/>
          <w:szCs w:val="21"/>
        </w:rPr>
      </w:pPr>
    </w:p>
    <w:p w:rsidR="00510BD8" w:rsidRDefault="00510BD8">
      <w:pPr>
        <w:rPr>
          <w:rFonts w:ascii="宋体" w:hAnsi="宋体"/>
          <w:b/>
          <w:szCs w:val="21"/>
        </w:rPr>
      </w:pPr>
    </w:p>
    <w:p w:rsidR="00510BD8" w:rsidRDefault="00510BD8">
      <w:pPr>
        <w:rPr>
          <w:rFonts w:ascii="宋体" w:hAnsi="宋体"/>
          <w:b/>
          <w:szCs w:val="21"/>
        </w:rPr>
      </w:pPr>
    </w:p>
    <w:p w:rsidR="00510BD8" w:rsidRDefault="00510BD8">
      <w:pPr>
        <w:rPr>
          <w:rFonts w:ascii="宋体" w:hAnsi="宋体"/>
          <w:b/>
          <w:szCs w:val="21"/>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2C3FC6">
      <w:pPr>
        <w:spacing w:line="360" w:lineRule="auto"/>
        <w:rPr>
          <w:rFonts w:ascii="宋体" w:hAnsi="宋体"/>
          <w:szCs w:val="21"/>
        </w:rPr>
      </w:pPr>
      <w:r>
        <w:rPr>
          <w:rFonts w:ascii="宋体" w:hAnsi="宋体" w:hint="eastAsia"/>
          <w:szCs w:val="21"/>
        </w:rPr>
        <w:lastRenderedPageBreak/>
        <w:t>格式5（1）：</w:t>
      </w:r>
    </w:p>
    <w:p w:rsidR="00510BD8" w:rsidRDefault="00510BD8">
      <w:pPr>
        <w:spacing w:line="360" w:lineRule="auto"/>
        <w:rPr>
          <w:rFonts w:ascii="宋体" w:hAnsi="宋体"/>
          <w:szCs w:val="21"/>
        </w:rPr>
      </w:pPr>
    </w:p>
    <w:p w:rsidR="00510BD8" w:rsidRDefault="002C3FC6">
      <w:pPr>
        <w:spacing w:line="360" w:lineRule="auto"/>
        <w:jc w:val="center"/>
        <w:rPr>
          <w:rFonts w:ascii="宋体" w:hAnsi="宋体"/>
          <w:b/>
          <w:sz w:val="32"/>
          <w:szCs w:val="32"/>
        </w:rPr>
      </w:pPr>
      <w:r>
        <w:rPr>
          <w:rFonts w:ascii="宋体" w:hAnsi="宋体"/>
          <w:b/>
          <w:sz w:val="32"/>
          <w:szCs w:val="32"/>
        </w:rPr>
        <w:t>法定代表人身份证明书</w:t>
      </w:r>
      <w:r>
        <w:rPr>
          <w:rFonts w:ascii="宋体" w:hAnsi="宋体" w:hint="eastAsia"/>
          <w:b/>
          <w:sz w:val="32"/>
          <w:szCs w:val="32"/>
        </w:rPr>
        <w:t>（格式）</w:t>
      </w:r>
    </w:p>
    <w:p w:rsidR="00510BD8" w:rsidRDefault="00510BD8">
      <w:pPr>
        <w:tabs>
          <w:tab w:val="left" w:pos="6300"/>
        </w:tabs>
        <w:snapToGrid w:val="0"/>
        <w:spacing w:line="460" w:lineRule="exact"/>
        <w:ind w:firstLine="570"/>
        <w:rPr>
          <w:rFonts w:ascii="宋体" w:hAnsi="宋体"/>
        </w:rPr>
      </w:pPr>
    </w:p>
    <w:p w:rsidR="00510BD8" w:rsidRDefault="002C3FC6">
      <w:pPr>
        <w:adjustRightInd w:val="0"/>
        <w:snapToGrid w:val="0"/>
        <w:spacing w:line="420" w:lineRule="exact"/>
        <w:jc w:val="left"/>
        <w:rPr>
          <w:rFonts w:ascii="仿宋_GB2312" w:eastAsia="仿宋_GB2312" w:hAnsi="仿宋_GB2312" w:cs="仿宋_GB2312"/>
          <w:sz w:val="28"/>
          <w:szCs w:val="28"/>
        </w:rPr>
      </w:pPr>
      <w:r>
        <w:rPr>
          <w:rFonts w:ascii="宋体" w:hAnsi="宋体" w:hint="eastAsia"/>
        </w:rPr>
        <w:t>投标人名称：</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w:t>
      </w:r>
    </w:p>
    <w:p w:rsidR="00510BD8" w:rsidRDefault="002C3FC6">
      <w:pPr>
        <w:adjustRightInd w:val="0"/>
        <w:snapToGrid w:val="0"/>
        <w:spacing w:line="420" w:lineRule="exact"/>
        <w:jc w:val="left"/>
        <w:rPr>
          <w:rFonts w:ascii="仿宋_GB2312" w:eastAsia="仿宋_GB2312" w:hAnsi="仿宋_GB2312" w:cs="仿宋_GB2312"/>
          <w:sz w:val="28"/>
          <w:szCs w:val="28"/>
          <w:u w:val="single"/>
        </w:rPr>
      </w:pPr>
      <w:r>
        <w:rPr>
          <w:rFonts w:ascii="宋体" w:hAnsi="宋体" w:hint="eastAsia"/>
        </w:rPr>
        <w:t>单位性质：</w:t>
      </w:r>
      <w:r>
        <w:rPr>
          <w:rFonts w:ascii="仿宋_GB2312" w:eastAsia="仿宋_GB2312" w:hAnsi="仿宋_GB2312" w:cs="仿宋_GB2312" w:hint="eastAsia"/>
          <w:sz w:val="28"/>
          <w:szCs w:val="28"/>
          <w:u w:val="single"/>
        </w:rPr>
        <w:t xml:space="preserve">                                                 </w:t>
      </w:r>
    </w:p>
    <w:p w:rsidR="00510BD8" w:rsidRDefault="002C3FC6">
      <w:pPr>
        <w:adjustRightInd w:val="0"/>
        <w:snapToGrid w:val="0"/>
        <w:spacing w:line="420" w:lineRule="exact"/>
        <w:jc w:val="left"/>
        <w:rPr>
          <w:rFonts w:ascii="仿宋_GB2312" w:eastAsia="仿宋_GB2312" w:hAnsi="仿宋_GB2312" w:cs="仿宋_GB2312"/>
          <w:sz w:val="28"/>
          <w:szCs w:val="28"/>
        </w:rPr>
      </w:pPr>
      <w:r>
        <w:rPr>
          <w:rFonts w:ascii="宋体" w:hAnsi="宋体" w:hint="eastAsia"/>
        </w:rPr>
        <w:t>地    址：</w:t>
      </w:r>
      <w:r>
        <w:rPr>
          <w:rFonts w:ascii="仿宋_GB2312" w:eastAsia="仿宋_GB2312" w:hAnsi="仿宋_GB2312" w:cs="仿宋_GB2312" w:hint="eastAsia"/>
          <w:sz w:val="28"/>
          <w:szCs w:val="28"/>
          <w:u w:val="single"/>
        </w:rPr>
        <w:tab/>
      </w:r>
      <w:r>
        <w:rPr>
          <w:rFonts w:ascii="仿宋_GB2312" w:eastAsia="仿宋_GB2312" w:hAnsi="仿宋_GB2312" w:cs="仿宋_GB2312" w:hint="eastAsia"/>
          <w:sz w:val="28"/>
          <w:szCs w:val="28"/>
          <w:u w:val="single"/>
        </w:rPr>
        <w:tab/>
        <w:t xml:space="preserve">  </w:t>
      </w:r>
      <w:r>
        <w:rPr>
          <w:rFonts w:ascii="仿宋_GB2312" w:eastAsia="仿宋_GB2312" w:hAnsi="仿宋_GB2312" w:cs="仿宋_GB2312" w:hint="eastAsia"/>
          <w:sz w:val="28"/>
          <w:szCs w:val="28"/>
          <w:u w:val="single"/>
        </w:rPr>
        <w:tab/>
      </w:r>
      <w:r>
        <w:rPr>
          <w:rFonts w:ascii="仿宋_GB2312" w:eastAsia="仿宋_GB2312" w:hAnsi="仿宋_GB2312" w:cs="仿宋_GB2312" w:hint="eastAsia"/>
          <w:sz w:val="28"/>
          <w:szCs w:val="28"/>
          <w:u w:val="single"/>
        </w:rPr>
        <w:tab/>
      </w:r>
      <w:r>
        <w:rPr>
          <w:rFonts w:ascii="仿宋_GB2312" w:eastAsia="仿宋_GB2312" w:hAnsi="仿宋_GB2312" w:cs="仿宋_GB2312" w:hint="eastAsia"/>
          <w:sz w:val="28"/>
          <w:szCs w:val="28"/>
          <w:u w:val="single"/>
        </w:rPr>
        <w:tab/>
        <w:t xml:space="preserve">       </w:t>
      </w:r>
      <w:r>
        <w:rPr>
          <w:rFonts w:ascii="仿宋_GB2312" w:eastAsia="仿宋_GB2312" w:hAnsi="仿宋_GB2312" w:cs="仿宋_GB2312" w:hint="eastAsia"/>
          <w:sz w:val="28"/>
          <w:szCs w:val="28"/>
          <w:u w:val="single"/>
        </w:rPr>
        <w:tab/>
      </w:r>
      <w:r>
        <w:rPr>
          <w:rFonts w:ascii="仿宋_GB2312" w:eastAsia="仿宋_GB2312" w:hAnsi="仿宋_GB2312" w:cs="仿宋_GB2312" w:hint="eastAsia"/>
          <w:sz w:val="28"/>
          <w:szCs w:val="28"/>
          <w:u w:val="single"/>
        </w:rPr>
        <w:tab/>
      </w:r>
      <w:r>
        <w:rPr>
          <w:rFonts w:ascii="仿宋_GB2312" w:eastAsia="仿宋_GB2312" w:hAnsi="仿宋_GB2312" w:cs="仿宋_GB2312" w:hint="eastAsia"/>
          <w:sz w:val="28"/>
          <w:szCs w:val="28"/>
          <w:u w:val="single"/>
        </w:rPr>
        <w:tab/>
        <w:t xml:space="preserve">            </w:t>
      </w:r>
      <w:r>
        <w:rPr>
          <w:rFonts w:ascii="仿宋_GB2312" w:eastAsia="仿宋_GB2312" w:hAnsi="仿宋_GB2312" w:cs="仿宋_GB2312" w:hint="eastAsia"/>
          <w:sz w:val="28"/>
          <w:szCs w:val="28"/>
          <w:u w:val="single"/>
        </w:rPr>
        <w:tab/>
      </w:r>
    </w:p>
    <w:p w:rsidR="00510BD8" w:rsidRDefault="002C3FC6">
      <w:pPr>
        <w:adjustRightInd w:val="0"/>
        <w:snapToGrid w:val="0"/>
        <w:spacing w:line="420" w:lineRule="exact"/>
        <w:jc w:val="left"/>
        <w:rPr>
          <w:rFonts w:ascii="仿宋_GB2312" w:eastAsia="仿宋_GB2312" w:hAnsi="仿宋_GB2312" w:cs="仿宋_GB2312"/>
          <w:sz w:val="28"/>
          <w:szCs w:val="28"/>
        </w:rPr>
      </w:pPr>
      <w:r>
        <w:rPr>
          <w:rFonts w:ascii="宋体" w:hAnsi="宋体" w:hint="eastAsia"/>
        </w:rPr>
        <w:t>成立时间：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w:t>
      </w:r>
      <w:r>
        <w:rPr>
          <w:rFonts w:ascii="宋体" w:hAnsi="宋体" w:hint="eastAsia"/>
        </w:rPr>
        <w:t>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u w:val="single"/>
        </w:rPr>
        <w:t xml:space="preserve">           </w:t>
      </w:r>
      <w:r>
        <w:rPr>
          <w:rFonts w:ascii="宋体" w:hAnsi="宋体" w:hint="eastAsia"/>
        </w:rPr>
        <w:t xml:space="preserve">月 </w:t>
      </w:r>
      <w:r>
        <w:rPr>
          <w:rFonts w:ascii="仿宋_GB2312" w:eastAsia="仿宋_GB2312" w:hAnsi="仿宋_GB2312" w:cs="仿宋_GB2312" w:hint="eastAsia"/>
          <w:sz w:val="28"/>
          <w:szCs w:val="28"/>
          <w:u w:val="single"/>
        </w:rPr>
        <w:t xml:space="preserve">          </w:t>
      </w:r>
      <w:r>
        <w:rPr>
          <w:rFonts w:ascii="宋体" w:hAnsi="宋体" w:hint="eastAsia"/>
        </w:rPr>
        <w:t>日</w:t>
      </w:r>
    </w:p>
    <w:p w:rsidR="00510BD8" w:rsidRDefault="002C3FC6">
      <w:pPr>
        <w:adjustRightInd w:val="0"/>
        <w:snapToGrid w:val="0"/>
        <w:spacing w:line="420" w:lineRule="exact"/>
        <w:jc w:val="left"/>
        <w:rPr>
          <w:rFonts w:ascii="仿宋_GB2312" w:eastAsia="仿宋_GB2312" w:hAnsi="仿宋_GB2312" w:cs="仿宋_GB2312"/>
          <w:sz w:val="28"/>
          <w:szCs w:val="28"/>
        </w:rPr>
      </w:pPr>
      <w:r>
        <w:rPr>
          <w:rFonts w:ascii="宋体" w:hAnsi="宋体" w:hint="eastAsia"/>
        </w:rPr>
        <w:t>经营期限：</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ab/>
      </w:r>
    </w:p>
    <w:p w:rsidR="00510BD8" w:rsidRDefault="002C3FC6">
      <w:pPr>
        <w:adjustRightInd w:val="0"/>
        <w:snapToGrid w:val="0"/>
        <w:spacing w:line="420" w:lineRule="exact"/>
        <w:jc w:val="left"/>
        <w:rPr>
          <w:rFonts w:ascii="仿宋_GB2312" w:eastAsia="仿宋_GB2312" w:hAnsi="仿宋_GB2312" w:cs="仿宋_GB2312"/>
          <w:sz w:val="28"/>
          <w:szCs w:val="28"/>
          <w:u w:val="single"/>
        </w:rPr>
      </w:pPr>
      <w:r>
        <w:rPr>
          <w:rFonts w:ascii="宋体" w:hAnsi="宋体" w:hint="eastAsia"/>
        </w:rPr>
        <w:t>姓    名：</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w:t>
      </w:r>
      <w:r>
        <w:rPr>
          <w:rFonts w:ascii="宋体" w:hAnsi="宋体" w:hint="eastAsia"/>
        </w:rPr>
        <w:t xml:space="preserve"> 性别：</w:t>
      </w:r>
      <w:r>
        <w:rPr>
          <w:rFonts w:ascii="仿宋_GB2312" w:eastAsia="仿宋_GB2312" w:hAnsi="仿宋_GB2312" w:cs="仿宋_GB2312" w:hint="eastAsia"/>
          <w:sz w:val="28"/>
          <w:szCs w:val="28"/>
          <w:u w:val="single"/>
        </w:rPr>
        <w:t xml:space="preserve">                   </w:t>
      </w:r>
    </w:p>
    <w:p w:rsidR="00510BD8" w:rsidRDefault="002C3FC6">
      <w:pPr>
        <w:adjustRightInd w:val="0"/>
        <w:snapToGrid w:val="0"/>
        <w:spacing w:line="420" w:lineRule="exact"/>
        <w:jc w:val="left"/>
        <w:rPr>
          <w:rFonts w:ascii="仿宋_GB2312" w:eastAsia="仿宋_GB2312" w:hAnsi="仿宋_GB2312" w:cs="仿宋_GB2312"/>
          <w:sz w:val="28"/>
          <w:szCs w:val="28"/>
          <w:u w:val="single"/>
        </w:rPr>
      </w:pPr>
      <w:r>
        <w:rPr>
          <w:rFonts w:ascii="宋体" w:hAnsi="宋体" w:hint="eastAsia"/>
        </w:rPr>
        <w:t>年    龄：</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w:t>
      </w:r>
      <w:r>
        <w:rPr>
          <w:rFonts w:ascii="宋体" w:hAnsi="宋体" w:hint="eastAsia"/>
        </w:rPr>
        <w:t xml:space="preserve">  职务：</w:t>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u w:val="single"/>
        </w:rPr>
        <w:t xml:space="preserve">                   </w:t>
      </w:r>
    </w:p>
    <w:p w:rsidR="00510BD8" w:rsidRDefault="002C3FC6">
      <w:pPr>
        <w:adjustRightInd w:val="0"/>
        <w:snapToGrid w:val="0"/>
        <w:spacing w:line="420" w:lineRule="exact"/>
        <w:jc w:val="left"/>
        <w:rPr>
          <w:rFonts w:ascii="仿宋_GB2312" w:eastAsia="仿宋_GB2312" w:hAnsi="仿宋_GB2312" w:cs="仿宋_GB2312"/>
          <w:sz w:val="28"/>
          <w:szCs w:val="28"/>
        </w:rPr>
      </w:pPr>
      <w:r>
        <w:rPr>
          <w:rFonts w:ascii="宋体" w:hAnsi="宋体" w:hint="eastAsia"/>
        </w:rPr>
        <w:t xml:space="preserve">系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w:t>
      </w:r>
      <w:r>
        <w:rPr>
          <w:rFonts w:ascii="宋体" w:hAnsi="宋体" w:hint="eastAsia"/>
        </w:rPr>
        <w:t>（投标人名称）的法定代表人。</w:t>
      </w:r>
    </w:p>
    <w:p w:rsidR="00510BD8" w:rsidRDefault="00510BD8">
      <w:pPr>
        <w:adjustRightInd w:val="0"/>
        <w:snapToGrid w:val="0"/>
        <w:spacing w:line="420" w:lineRule="exact"/>
        <w:ind w:firstLine="610"/>
        <w:rPr>
          <w:rFonts w:ascii="仿宋_GB2312" w:eastAsia="仿宋_GB2312" w:hAnsi="仿宋_GB2312" w:cs="仿宋_GB2312"/>
          <w:sz w:val="28"/>
          <w:szCs w:val="28"/>
        </w:rPr>
      </w:pPr>
    </w:p>
    <w:p w:rsidR="00510BD8" w:rsidRDefault="002C3FC6">
      <w:pPr>
        <w:pStyle w:val="a4"/>
        <w:adjustRightInd w:val="0"/>
        <w:snapToGrid w:val="0"/>
        <w:spacing w:after="0" w:line="420" w:lineRule="exact"/>
        <w:ind w:leftChars="0" w:left="0" w:firstLineChars="100" w:firstLine="210"/>
        <w:rPr>
          <w:rFonts w:ascii="宋体" w:hAnsi="宋体"/>
        </w:rPr>
      </w:pPr>
      <w:r>
        <w:rPr>
          <w:rFonts w:ascii="宋体" w:hAnsi="宋体" w:hint="eastAsia"/>
        </w:rPr>
        <w:t xml:space="preserve">  特此证明。</w:t>
      </w:r>
    </w:p>
    <w:tbl>
      <w:tblPr>
        <w:tblpPr w:leftFromText="180" w:rightFromText="180" w:vertAnchor="text" w:horzAnchor="page" w:tblpX="2737" w:tblpY="8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0"/>
      </w:tblGrid>
      <w:tr w:rsidR="00510BD8">
        <w:trPr>
          <w:trHeight w:val="2486"/>
        </w:trPr>
        <w:tc>
          <w:tcPr>
            <w:tcW w:w="5460" w:type="dxa"/>
            <w:tcBorders>
              <w:top w:val="single" w:sz="4" w:space="0" w:color="auto"/>
              <w:left w:val="single" w:sz="4" w:space="0" w:color="auto"/>
              <w:bottom w:val="single" w:sz="4" w:space="0" w:color="auto"/>
              <w:right w:val="single" w:sz="4" w:space="0" w:color="auto"/>
            </w:tcBorders>
          </w:tcPr>
          <w:p w:rsidR="00510BD8" w:rsidRDefault="002C3FC6">
            <w:pPr>
              <w:adjustRightInd w:val="0"/>
              <w:snapToGrid w:val="0"/>
              <w:spacing w:beforeLines="20" w:before="48" w:afterLines="20" w:after="48" w:line="54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宋体" w:hAnsi="宋体" w:hint="eastAsia"/>
              </w:rPr>
              <w:t>法定代表人身份证</w:t>
            </w:r>
            <w:r>
              <w:rPr>
                <w:rFonts w:ascii="宋体" w:hAnsi="宋体" w:hint="eastAsia"/>
                <w:color w:val="FF0000"/>
              </w:rPr>
              <w:t>正反面</w:t>
            </w:r>
            <w:r>
              <w:rPr>
                <w:rFonts w:ascii="宋体" w:hAnsi="宋体" w:hint="eastAsia"/>
              </w:rPr>
              <w:t>的扫描件或者</w:t>
            </w:r>
            <w:r>
              <w:rPr>
                <w:rFonts w:ascii="宋体" w:hAnsi="宋体" w:hint="eastAsia"/>
                <w:color w:val="FF0000"/>
              </w:rPr>
              <w:t>反复印件</w:t>
            </w:r>
          </w:p>
        </w:tc>
      </w:tr>
    </w:tbl>
    <w:p w:rsidR="00510BD8" w:rsidRDefault="00510BD8">
      <w:pPr>
        <w:tabs>
          <w:tab w:val="left" w:pos="720"/>
          <w:tab w:val="left" w:pos="900"/>
        </w:tabs>
        <w:adjustRightInd w:val="0"/>
        <w:snapToGrid w:val="0"/>
        <w:spacing w:line="420" w:lineRule="exact"/>
        <w:ind w:firstLineChars="200" w:firstLine="560"/>
        <w:rPr>
          <w:rFonts w:ascii="仿宋_GB2312" w:eastAsia="仿宋_GB2312" w:hAnsi="仿宋_GB2312" w:cs="仿宋_GB2312"/>
          <w:sz w:val="28"/>
          <w:szCs w:val="28"/>
        </w:rPr>
      </w:pPr>
    </w:p>
    <w:p w:rsidR="00510BD8" w:rsidRDefault="002C3FC6">
      <w:pPr>
        <w:tabs>
          <w:tab w:val="left" w:pos="720"/>
          <w:tab w:val="left" w:pos="900"/>
        </w:tabs>
        <w:adjustRightInd w:val="0"/>
        <w:snapToGrid w:val="0"/>
        <w:spacing w:line="4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p w:rsidR="00510BD8" w:rsidRDefault="00510BD8">
      <w:pPr>
        <w:tabs>
          <w:tab w:val="left" w:pos="720"/>
          <w:tab w:val="left" w:pos="900"/>
        </w:tabs>
        <w:adjustRightInd w:val="0"/>
        <w:snapToGrid w:val="0"/>
        <w:spacing w:line="420" w:lineRule="exact"/>
        <w:ind w:firstLineChars="200" w:firstLine="560"/>
        <w:rPr>
          <w:rFonts w:ascii="仿宋_GB2312" w:eastAsia="仿宋_GB2312" w:hAnsi="仿宋_GB2312" w:cs="仿宋_GB2312"/>
          <w:sz w:val="28"/>
          <w:szCs w:val="28"/>
        </w:rPr>
      </w:pPr>
    </w:p>
    <w:p w:rsidR="00510BD8" w:rsidRDefault="00510BD8">
      <w:pPr>
        <w:tabs>
          <w:tab w:val="left" w:pos="720"/>
          <w:tab w:val="left" w:pos="900"/>
        </w:tabs>
        <w:adjustRightInd w:val="0"/>
        <w:snapToGrid w:val="0"/>
        <w:spacing w:line="540" w:lineRule="exact"/>
        <w:ind w:firstLineChars="1900" w:firstLine="5320"/>
        <w:rPr>
          <w:rFonts w:ascii="仿宋_GB2312" w:eastAsia="仿宋_GB2312" w:hAnsi="仿宋_GB2312" w:cs="仿宋_GB2312"/>
          <w:sz w:val="28"/>
          <w:szCs w:val="28"/>
        </w:rPr>
      </w:pPr>
    </w:p>
    <w:p w:rsidR="00510BD8" w:rsidRDefault="00510BD8">
      <w:pPr>
        <w:tabs>
          <w:tab w:val="left" w:pos="720"/>
          <w:tab w:val="left" w:pos="900"/>
        </w:tabs>
        <w:adjustRightInd w:val="0"/>
        <w:snapToGrid w:val="0"/>
        <w:spacing w:line="540" w:lineRule="exact"/>
        <w:ind w:firstLineChars="2150" w:firstLine="4515"/>
        <w:rPr>
          <w:rFonts w:ascii="宋体" w:hAnsi="宋体"/>
        </w:rPr>
      </w:pPr>
    </w:p>
    <w:p w:rsidR="00510BD8" w:rsidRDefault="00510BD8">
      <w:pPr>
        <w:tabs>
          <w:tab w:val="left" w:pos="720"/>
          <w:tab w:val="left" w:pos="900"/>
        </w:tabs>
        <w:adjustRightInd w:val="0"/>
        <w:snapToGrid w:val="0"/>
        <w:spacing w:line="540" w:lineRule="exact"/>
        <w:ind w:firstLineChars="2150" w:firstLine="4515"/>
        <w:rPr>
          <w:rFonts w:ascii="宋体" w:hAnsi="宋体"/>
        </w:rPr>
      </w:pPr>
    </w:p>
    <w:p w:rsidR="00510BD8" w:rsidRDefault="00510BD8">
      <w:pPr>
        <w:tabs>
          <w:tab w:val="left" w:pos="720"/>
          <w:tab w:val="left" w:pos="900"/>
        </w:tabs>
        <w:adjustRightInd w:val="0"/>
        <w:snapToGrid w:val="0"/>
        <w:spacing w:line="540" w:lineRule="exact"/>
        <w:ind w:firstLineChars="2150" w:firstLine="4515"/>
        <w:rPr>
          <w:rFonts w:ascii="宋体" w:hAnsi="宋体"/>
        </w:rPr>
      </w:pPr>
    </w:p>
    <w:p w:rsidR="00510BD8" w:rsidRDefault="00510BD8">
      <w:pPr>
        <w:tabs>
          <w:tab w:val="left" w:pos="720"/>
          <w:tab w:val="left" w:pos="900"/>
        </w:tabs>
        <w:adjustRightInd w:val="0"/>
        <w:snapToGrid w:val="0"/>
        <w:spacing w:line="540" w:lineRule="exact"/>
        <w:ind w:firstLineChars="2150" w:firstLine="4515"/>
        <w:rPr>
          <w:rFonts w:ascii="宋体" w:hAnsi="宋体"/>
        </w:rPr>
      </w:pPr>
    </w:p>
    <w:p w:rsidR="00510BD8" w:rsidRDefault="00510BD8">
      <w:pPr>
        <w:tabs>
          <w:tab w:val="left" w:pos="720"/>
          <w:tab w:val="left" w:pos="900"/>
        </w:tabs>
        <w:adjustRightInd w:val="0"/>
        <w:snapToGrid w:val="0"/>
        <w:spacing w:line="540" w:lineRule="exact"/>
        <w:ind w:firstLineChars="2150" w:firstLine="4515"/>
        <w:rPr>
          <w:rFonts w:ascii="宋体" w:hAnsi="宋体"/>
        </w:rPr>
      </w:pPr>
    </w:p>
    <w:p w:rsidR="00510BD8" w:rsidRDefault="002C3FC6">
      <w:pPr>
        <w:spacing w:line="300" w:lineRule="auto"/>
        <w:ind w:firstLineChars="2150" w:firstLine="4515"/>
        <w:rPr>
          <w:rFonts w:ascii="宋体" w:hAnsi="宋体"/>
          <w:szCs w:val="21"/>
        </w:rPr>
      </w:pPr>
      <w:r>
        <w:rPr>
          <w:rFonts w:ascii="宋体" w:hAnsi="宋体" w:hint="eastAsia"/>
        </w:rPr>
        <w:t>投标人：</w:t>
      </w:r>
      <w:r>
        <w:rPr>
          <w:rFonts w:ascii="仿宋_GB2312" w:eastAsia="仿宋_GB2312" w:hAnsi="仿宋_GB2312" w:cs="仿宋_GB2312" w:hint="eastAsia"/>
          <w:sz w:val="28"/>
          <w:szCs w:val="28"/>
          <w:u w:val="single"/>
        </w:rPr>
        <w:t xml:space="preserve">             </w:t>
      </w:r>
      <w:r>
        <w:rPr>
          <w:rFonts w:ascii="宋体" w:hAnsi="宋体"/>
          <w:szCs w:val="21"/>
        </w:rPr>
        <w:t>(</w:t>
      </w:r>
      <w:r>
        <w:rPr>
          <w:rFonts w:ascii="宋体" w:hAnsi="宋体" w:hint="eastAsia"/>
          <w:szCs w:val="21"/>
        </w:rPr>
        <w:t>盖单位电子</w:t>
      </w:r>
      <w:r>
        <w:rPr>
          <w:rFonts w:ascii="Times New Roman" w:hAnsi="Times New Roman" w:hint="eastAsia"/>
        </w:rPr>
        <w:t>签章</w:t>
      </w:r>
      <w:r>
        <w:rPr>
          <w:rFonts w:ascii="宋体" w:hAnsi="宋体"/>
          <w:szCs w:val="21"/>
        </w:rPr>
        <w:t>)</w:t>
      </w:r>
    </w:p>
    <w:p w:rsidR="00510BD8" w:rsidRDefault="002C3FC6">
      <w:pPr>
        <w:adjustRightInd w:val="0"/>
        <w:snapToGrid w:val="0"/>
        <w:spacing w:line="540" w:lineRule="exact"/>
        <w:ind w:firstLineChars="2150" w:firstLine="4515"/>
        <w:rPr>
          <w:rFonts w:ascii="仿宋_GB2312" w:eastAsia="仿宋_GB2312" w:hAnsi="仿宋_GB2312" w:cs="仿宋_GB2312"/>
          <w:b/>
          <w:sz w:val="28"/>
          <w:szCs w:val="28"/>
        </w:rPr>
      </w:pPr>
      <w:r>
        <w:rPr>
          <w:rFonts w:ascii="宋体" w:hAnsi="宋体" w:hint="eastAsia"/>
        </w:rPr>
        <w:t>日  期：</w:t>
      </w:r>
      <w:r>
        <w:rPr>
          <w:rFonts w:ascii="仿宋_GB2312" w:eastAsia="仿宋_GB2312" w:hAnsi="仿宋_GB2312" w:cs="仿宋_GB2312" w:hint="eastAsia"/>
          <w:sz w:val="28"/>
          <w:szCs w:val="28"/>
          <w:u w:val="single"/>
        </w:rPr>
        <w:t xml:space="preserve">      </w:t>
      </w:r>
      <w:r>
        <w:rPr>
          <w:rFonts w:ascii="宋体" w:hAnsi="宋体" w:hint="eastAsia"/>
        </w:rPr>
        <w:t>年</w:t>
      </w:r>
      <w:r>
        <w:rPr>
          <w:rFonts w:ascii="仿宋_GB2312" w:eastAsia="仿宋_GB2312" w:hAnsi="仿宋_GB2312" w:cs="仿宋_GB2312" w:hint="eastAsia"/>
          <w:sz w:val="28"/>
          <w:szCs w:val="28"/>
          <w:u w:val="single"/>
        </w:rPr>
        <w:t xml:space="preserve">     </w:t>
      </w:r>
      <w:r>
        <w:rPr>
          <w:rFonts w:ascii="宋体" w:hAnsi="宋体" w:hint="eastAsia"/>
        </w:rPr>
        <w:t>月</w:t>
      </w:r>
      <w:r>
        <w:rPr>
          <w:rFonts w:ascii="仿宋_GB2312" w:eastAsia="仿宋_GB2312" w:hAnsi="仿宋_GB2312" w:cs="仿宋_GB2312" w:hint="eastAsia"/>
          <w:sz w:val="28"/>
          <w:szCs w:val="28"/>
          <w:u w:val="single"/>
        </w:rPr>
        <w:t xml:space="preserve">     </w:t>
      </w:r>
      <w:r>
        <w:rPr>
          <w:rFonts w:ascii="宋体" w:hAnsi="宋体" w:hint="eastAsia"/>
        </w:rPr>
        <w:t>日</w:t>
      </w: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2C3FC6">
      <w:pPr>
        <w:spacing w:line="360" w:lineRule="auto"/>
        <w:rPr>
          <w:rFonts w:ascii="宋体" w:hAnsi="宋体"/>
          <w:b/>
          <w:sz w:val="32"/>
          <w:szCs w:val="32"/>
        </w:rPr>
      </w:pPr>
      <w:r>
        <w:rPr>
          <w:rFonts w:ascii="宋体" w:hAnsi="宋体" w:hint="eastAsia"/>
          <w:szCs w:val="21"/>
        </w:rPr>
        <w:lastRenderedPageBreak/>
        <w:t>格式5（2）：</w:t>
      </w:r>
    </w:p>
    <w:p w:rsidR="00510BD8" w:rsidRDefault="002C3FC6">
      <w:pPr>
        <w:spacing w:line="360" w:lineRule="auto"/>
        <w:jc w:val="center"/>
        <w:rPr>
          <w:rFonts w:ascii="宋体" w:hAnsi="宋体"/>
          <w:b/>
          <w:sz w:val="32"/>
          <w:szCs w:val="32"/>
        </w:rPr>
      </w:pPr>
      <w:r>
        <w:rPr>
          <w:rFonts w:ascii="宋体" w:hAnsi="宋体"/>
          <w:b/>
          <w:sz w:val="32"/>
          <w:szCs w:val="32"/>
        </w:rPr>
        <w:t>授权委托书</w:t>
      </w:r>
      <w:r>
        <w:rPr>
          <w:rFonts w:ascii="宋体" w:hAnsi="宋体" w:hint="eastAsia"/>
          <w:b/>
          <w:sz w:val="32"/>
          <w:szCs w:val="32"/>
        </w:rPr>
        <w:t>（格式）</w:t>
      </w:r>
    </w:p>
    <w:p w:rsidR="00510BD8" w:rsidRDefault="002C3FC6">
      <w:pPr>
        <w:topLinePunct/>
        <w:spacing w:line="440" w:lineRule="exact"/>
        <w:ind w:firstLineChars="200" w:firstLine="420"/>
        <w:rPr>
          <w:szCs w:val="21"/>
        </w:rPr>
      </w:pPr>
      <w:r>
        <w:rPr>
          <w:szCs w:val="21"/>
        </w:rPr>
        <w:t>本人</w:t>
      </w:r>
      <w:r>
        <w:rPr>
          <w:szCs w:val="21"/>
          <w:u w:val="single"/>
        </w:rPr>
        <w:t xml:space="preserve">       </w:t>
      </w:r>
      <w:r>
        <w:rPr>
          <w:szCs w:val="21"/>
        </w:rPr>
        <w:t>（姓名）系</w:t>
      </w:r>
      <w:r>
        <w:rPr>
          <w:szCs w:val="21"/>
          <w:u w:val="single"/>
        </w:rPr>
        <w:t xml:space="preserve">        </w:t>
      </w:r>
      <w:r>
        <w:rPr>
          <w:szCs w:val="21"/>
        </w:rPr>
        <w:t>（投标人名称）的法定代表人，现委托</w:t>
      </w:r>
      <w:r>
        <w:rPr>
          <w:szCs w:val="21"/>
          <w:u w:val="single"/>
        </w:rPr>
        <w:t xml:space="preserve">        </w:t>
      </w:r>
      <w:r>
        <w:rPr>
          <w:szCs w:val="21"/>
        </w:rPr>
        <w:t>（姓名）为我方代理人。代理人根据授权，以我方名义签署、澄清</w:t>
      </w:r>
      <w:r>
        <w:rPr>
          <w:rFonts w:hint="eastAsia"/>
          <w:szCs w:val="21"/>
        </w:rPr>
        <w:t>、说明、补正</w:t>
      </w:r>
      <w:r>
        <w:rPr>
          <w:szCs w:val="21"/>
        </w:rPr>
        <w:t>、递交、撤回、修改</w:t>
      </w:r>
      <w:r>
        <w:rPr>
          <w:szCs w:val="21"/>
          <w:u w:val="single"/>
        </w:rPr>
        <w:t xml:space="preserve">           </w:t>
      </w:r>
      <w:r>
        <w:rPr>
          <w:szCs w:val="21"/>
        </w:rPr>
        <w:t>（项目名称）投标文件、签订合同和处理有关事宜，其法律后果由我方承担。</w:t>
      </w:r>
    </w:p>
    <w:p w:rsidR="00510BD8" w:rsidRDefault="002C3FC6">
      <w:pPr>
        <w:spacing w:line="440" w:lineRule="exact"/>
        <w:rPr>
          <w:szCs w:val="21"/>
        </w:rPr>
      </w:pPr>
      <w:r>
        <w:rPr>
          <w:szCs w:val="21"/>
        </w:rPr>
        <w:t xml:space="preserve">    </w:t>
      </w:r>
      <w:r>
        <w:rPr>
          <w:szCs w:val="21"/>
        </w:rPr>
        <w:t>代理人无转委托权。</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3"/>
      </w:tblGrid>
      <w:tr w:rsidR="00510BD8">
        <w:trPr>
          <w:trHeight w:val="1586"/>
        </w:trPr>
        <w:tc>
          <w:tcPr>
            <w:tcW w:w="6133" w:type="dxa"/>
            <w:tcBorders>
              <w:top w:val="single" w:sz="4" w:space="0" w:color="auto"/>
              <w:left w:val="single" w:sz="4" w:space="0" w:color="auto"/>
              <w:bottom w:val="single" w:sz="4" w:space="0" w:color="auto"/>
              <w:right w:val="single" w:sz="4" w:space="0" w:color="auto"/>
            </w:tcBorders>
            <w:vAlign w:val="center"/>
          </w:tcPr>
          <w:p w:rsidR="00510BD8" w:rsidRDefault="002C3FC6">
            <w:pPr>
              <w:adjustRightInd w:val="0"/>
              <w:snapToGrid w:val="0"/>
              <w:spacing w:beforeLines="20" w:before="48" w:afterLines="20" w:after="48" w:line="540" w:lineRule="exact"/>
              <w:ind w:firstLineChars="200" w:firstLine="480"/>
              <w:jc w:val="center"/>
              <w:rPr>
                <w:sz w:val="24"/>
              </w:rPr>
            </w:pPr>
            <w:r>
              <w:rPr>
                <w:rFonts w:hint="eastAsia"/>
                <w:sz w:val="24"/>
              </w:rPr>
              <w:t>法定代表人身份证</w:t>
            </w:r>
            <w:r>
              <w:rPr>
                <w:rFonts w:hint="eastAsia"/>
                <w:color w:val="FF0000"/>
                <w:sz w:val="24"/>
              </w:rPr>
              <w:t>正反面</w:t>
            </w:r>
            <w:r>
              <w:rPr>
                <w:rFonts w:hint="eastAsia"/>
                <w:sz w:val="24"/>
              </w:rPr>
              <w:t>的扫描件或复印件</w:t>
            </w:r>
          </w:p>
        </w:tc>
      </w:tr>
      <w:tr w:rsidR="00510BD8">
        <w:trPr>
          <w:trHeight w:val="1586"/>
        </w:trPr>
        <w:tc>
          <w:tcPr>
            <w:tcW w:w="6133" w:type="dxa"/>
            <w:tcBorders>
              <w:top w:val="single" w:sz="4" w:space="0" w:color="auto"/>
              <w:left w:val="single" w:sz="4" w:space="0" w:color="auto"/>
              <w:bottom w:val="single" w:sz="4" w:space="0" w:color="auto"/>
              <w:right w:val="single" w:sz="4" w:space="0" w:color="auto"/>
            </w:tcBorders>
            <w:vAlign w:val="center"/>
          </w:tcPr>
          <w:p w:rsidR="00510BD8" w:rsidRDefault="002C3FC6">
            <w:pPr>
              <w:adjustRightInd w:val="0"/>
              <w:snapToGrid w:val="0"/>
              <w:spacing w:beforeLines="20" w:before="48" w:afterLines="20" w:after="48" w:line="540" w:lineRule="exact"/>
              <w:ind w:firstLineChars="200" w:firstLine="480"/>
              <w:jc w:val="center"/>
              <w:rPr>
                <w:sz w:val="24"/>
              </w:rPr>
            </w:pPr>
            <w:r>
              <w:rPr>
                <w:rFonts w:hint="eastAsia"/>
                <w:sz w:val="24"/>
              </w:rPr>
              <w:t>授权委托人身份证</w:t>
            </w:r>
            <w:r>
              <w:rPr>
                <w:rFonts w:hint="eastAsia"/>
                <w:color w:val="FF0000"/>
                <w:sz w:val="24"/>
              </w:rPr>
              <w:t>正反面</w:t>
            </w:r>
            <w:r>
              <w:rPr>
                <w:rFonts w:hint="eastAsia"/>
                <w:sz w:val="24"/>
              </w:rPr>
              <w:t>的扫描件或复印件</w:t>
            </w:r>
          </w:p>
        </w:tc>
      </w:tr>
    </w:tbl>
    <w:p w:rsidR="00510BD8" w:rsidRDefault="00510BD8">
      <w:pPr>
        <w:spacing w:line="440" w:lineRule="exact"/>
        <w:rPr>
          <w:szCs w:val="21"/>
        </w:rPr>
      </w:pPr>
    </w:p>
    <w:p w:rsidR="00510BD8" w:rsidRDefault="002C3FC6">
      <w:pPr>
        <w:spacing w:line="440" w:lineRule="exact"/>
        <w:rPr>
          <w:szCs w:val="21"/>
        </w:rPr>
      </w:pPr>
      <w:r>
        <w:rPr>
          <w:szCs w:val="21"/>
        </w:rPr>
        <w:t>投标人：</w:t>
      </w:r>
      <w:r>
        <w:rPr>
          <w:szCs w:val="21"/>
          <w:u w:val="single"/>
        </w:rPr>
        <w:t xml:space="preserve">                               </w:t>
      </w:r>
      <w:r>
        <w:rPr>
          <w:szCs w:val="21"/>
        </w:rPr>
        <w:t>（</w:t>
      </w:r>
      <w:r>
        <w:rPr>
          <w:rFonts w:ascii="宋体" w:hAnsi="宋体" w:hint="eastAsia"/>
          <w:szCs w:val="21"/>
        </w:rPr>
        <w:t>盖单位电子</w:t>
      </w:r>
      <w:r>
        <w:rPr>
          <w:rFonts w:ascii="Times New Roman" w:hAnsi="Times New Roman" w:hint="eastAsia"/>
        </w:rPr>
        <w:t>签章</w:t>
      </w:r>
      <w:r>
        <w:rPr>
          <w:szCs w:val="21"/>
        </w:rPr>
        <w:t>）</w:t>
      </w:r>
    </w:p>
    <w:p w:rsidR="00510BD8" w:rsidRDefault="00510BD8">
      <w:pPr>
        <w:spacing w:line="440" w:lineRule="exact"/>
        <w:rPr>
          <w:szCs w:val="21"/>
        </w:rPr>
      </w:pPr>
    </w:p>
    <w:p w:rsidR="00510BD8" w:rsidRDefault="002C3FC6">
      <w:pPr>
        <w:spacing w:line="440" w:lineRule="exact"/>
        <w:rPr>
          <w:szCs w:val="21"/>
        </w:rPr>
      </w:pPr>
      <w:r>
        <w:rPr>
          <w:szCs w:val="21"/>
        </w:rPr>
        <w:t>法定代表人：</w:t>
      </w:r>
      <w:r>
        <w:rPr>
          <w:szCs w:val="21"/>
          <w:u w:val="single"/>
        </w:rPr>
        <w:t xml:space="preserve">                                  </w:t>
      </w:r>
      <w:r>
        <w:rPr>
          <w:rFonts w:hint="eastAsia"/>
          <w:szCs w:val="21"/>
          <w:u w:val="single"/>
        </w:rPr>
        <w:t>（签字或盖章或机打印）</w:t>
      </w:r>
    </w:p>
    <w:p w:rsidR="00510BD8" w:rsidRDefault="002C3FC6">
      <w:pPr>
        <w:spacing w:line="440" w:lineRule="exact"/>
        <w:rPr>
          <w:szCs w:val="21"/>
        </w:rPr>
      </w:pPr>
      <w:r>
        <w:rPr>
          <w:szCs w:val="21"/>
          <w:u w:val="single"/>
        </w:rPr>
        <w:t xml:space="preserve">                                                           </w:t>
      </w:r>
    </w:p>
    <w:p w:rsidR="00510BD8" w:rsidRDefault="00510BD8">
      <w:pPr>
        <w:spacing w:line="440" w:lineRule="exact"/>
        <w:rPr>
          <w:szCs w:val="21"/>
        </w:rPr>
      </w:pPr>
    </w:p>
    <w:p w:rsidR="00510BD8" w:rsidRDefault="002C3FC6">
      <w:pPr>
        <w:spacing w:line="440" w:lineRule="exact"/>
        <w:rPr>
          <w:szCs w:val="21"/>
        </w:rPr>
      </w:pPr>
      <w:r>
        <w:rPr>
          <w:color w:val="FF0000"/>
          <w:szCs w:val="21"/>
        </w:rPr>
        <w:t>法定代表人</w:t>
      </w:r>
      <w:r>
        <w:rPr>
          <w:szCs w:val="21"/>
        </w:rPr>
        <w:t>身份证号码：</w:t>
      </w:r>
      <w:r>
        <w:rPr>
          <w:szCs w:val="21"/>
          <w:u w:val="single"/>
        </w:rPr>
        <w:t xml:space="preserve">                                                                   </w:t>
      </w:r>
    </w:p>
    <w:p w:rsidR="00510BD8" w:rsidRDefault="002C3FC6">
      <w:pPr>
        <w:spacing w:line="440" w:lineRule="exact"/>
        <w:rPr>
          <w:szCs w:val="21"/>
        </w:rPr>
      </w:pPr>
      <w:r>
        <w:rPr>
          <w:szCs w:val="21"/>
        </w:rPr>
        <w:t>委托代理人：</w:t>
      </w:r>
      <w:r>
        <w:rPr>
          <w:szCs w:val="21"/>
          <w:u w:val="single"/>
        </w:rPr>
        <w:t xml:space="preserve">                                        </w:t>
      </w:r>
      <w:r>
        <w:rPr>
          <w:rFonts w:hint="eastAsia"/>
          <w:szCs w:val="21"/>
          <w:u w:val="single"/>
        </w:rPr>
        <w:t>（签字或盖章或机打印）</w:t>
      </w:r>
      <w:r>
        <w:rPr>
          <w:szCs w:val="21"/>
          <w:u w:val="single"/>
        </w:rPr>
        <w:t xml:space="preserve">                             </w:t>
      </w:r>
    </w:p>
    <w:p w:rsidR="00510BD8" w:rsidRDefault="00510BD8">
      <w:pPr>
        <w:spacing w:line="440" w:lineRule="exact"/>
        <w:rPr>
          <w:szCs w:val="21"/>
        </w:rPr>
      </w:pPr>
    </w:p>
    <w:p w:rsidR="00510BD8" w:rsidRDefault="002C3FC6">
      <w:pPr>
        <w:spacing w:line="440" w:lineRule="exact"/>
        <w:rPr>
          <w:szCs w:val="21"/>
        </w:rPr>
      </w:pPr>
      <w:r>
        <w:rPr>
          <w:color w:val="FF0000"/>
          <w:szCs w:val="21"/>
        </w:rPr>
        <w:t>委托代理人</w:t>
      </w:r>
      <w:r>
        <w:rPr>
          <w:szCs w:val="21"/>
        </w:rPr>
        <w:t>身份证号码：</w:t>
      </w:r>
      <w:r>
        <w:rPr>
          <w:szCs w:val="21"/>
          <w:u w:val="single"/>
        </w:rPr>
        <w:t xml:space="preserve">                                      </w:t>
      </w:r>
    </w:p>
    <w:p w:rsidR="00510BD8" w:rsidRDefault="002C3FC6">
      <w:pPr>
        <w:spacing w:line="440" w:lineRule="exact"/>
        <w:rPr>
          <w:szCs w:val="21"/>
        </w:rPr>
      </w:pPr>
      <w:r>
        <w:rPr>
          <w:color w:val="FF0000"/>
          <w:szCs w:val="21"/>
        </w:rPr>
        <w:t>委托代理人</w:t>
      </w:r>
      <w:r>
        <w:rPr>
          <w:rFonts w:hint="eastAsia"/>
          <w:szCs w:val="21"/>
        </w:rPr>
        <w:t>联系电话</w:t>
      </w:r>
      <w:r>
        <w:rPr>
          <w:szCs w:val="21"/>
        </w:rPr>
        <w:t>：</w:t>
      </w:r>
    </w:p>
    <w:p w:rsidR="00510BD8" w:rsidRDefault="002C3FC6">
      <w:pPr>
        <w:spacing w:line="440" w:lineRule="exact"/>
        <w:ind w:firstLineChars="1100" w:firstLine="2310"/>
        <w:rPr>
          <w:szCs w:val="21"/>
        </w:rPr>
      </w:pP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rsidR="00510BD8" w:rsidRDefault="00510BD8">
      <w:pPr>
        <w:spacing w:line="440" w:lineRule="exact"/>
        <w:ind w:firstLineChars="1100" w:firstLine="2310"/>
        <w:rPr>
          <w:szCs w:val="21"/>
        </w:rPr>
      </w:pPr>
    </w:p>
    <w:p w:rsidR="00510BD8" w:rsidRDefault="002C3FC6">
      <w:pPr>
        <w:rPr>
          <w:color w:val="FF0000"/>
          <w:szCs w:val="21"/>
        </w:rPr>
      </w:pPr>
      <w:r>
        <w:rPr>
          <w:rFonts w:hint="eastAsia"/>
          <w:color w:val="FF0000"/>
          <w:szCs w:val="21"/>
        </w:rPr>
        <w:t>注：如法定代表人代表公司参与本项目投标，则不需要授权委托书。</w:t>
      </w:r>
    </w:p>
    <w:p w:rsidR="00510BD8" w:rsidRDefault="00510BD8">
      <w:pPr>
        <w:rPr>
          <w:color w:val="FF0000"/>
          <w:szCs w:val="21"/>
        </w:rPr>
      </w:pPr>
    </w:p>
    <w:p w:rsidR="00510BD8" w:rsidRDefault="00510BD8">
      <w:pPr>
        <w:widowControl/>
        <w:spacing w:line="360" w:lineRule="auto"/>
        <w:jc w:val="left"/>
        <w:rPr>
          <w:rFonts w:ascii="宋体" w:hAnsi="宋体"/>
          <w:b/>
          <w:szCs w:val="21"/>
        </w:rPr>
      </w:pPr>
    </w:p>
    <w:p w:rsidR="00510BD8" w:rsidRDefault="00510BD8">
      <w:pPr>
        <w:widowControl/>
        <w:spacing w:line="360" w:lineRule="auto"/>
        <w:jc w:val="left"/>
        <w:rPr>
          <w:rFonts w:ascii="宋体" w:hAnsi="宋体"/>
          <w:b/>
          <w:szCs w:val="21"/>
        </w:rPr>
      </w:pPr>
    </w:p>
    <w:p w:rsidR="00510BD8" w:rsidRDefault="00510BD8">
      <w:pPr>
        <w:widowControl/>
        <w:spacing w:line="360" w:lineRule="auto"/>
        <w:jc w:val="left"/>
        <w:rPr>
          <w:rFonts w:ascii="宋体" w:hAnsi="宋体"/>
          <w:b/>
          <w:szCs w:val="21"/>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2C3FC6">
      <w:pPr>
        <w:widowControl/>
        <w:spacing w:line="360" w:lineRule="auto"/>
        <w:jc w:val="left"/>
        <w:rPr>
          <w:rFonts w:ascii="宋体" w:hAnsi="宋体"/>
          <w:b/>
          <w:szCs w:val="21"/>
        </w:rPr>
      </w:pPr>
      <w:r>
        <w:rPr>
          <w:rFonts w:ascii="宋体" w:hAnsi="宋体" w:hint="eastAsia"/>
          <w:b/>
          <w:szCs w:val="21"/>
        </w:rPr>
        <w:t>格式6：</w:t>
      </w:r>
    </w:p>
    <w:p w:rsidR="00510BD8" w:rsidRDefault="00510BD8">
      <w:pPr>
        <w:spacing w:beforeLines="100" w:before="240" w:afterLines="100" w:after="240"/>
        <w:jc w:val="center"/>
        <w:rPr>
          <w:b/>
          <w:color w:val="000000"/>
          <w:sz w:val="30"/>
          <w:szCs w:val="30"/>
        </w:rPr>
      </w:pPr>
    </w:p>
    <w:p w:rsidR="00510BD8" w:rsidRDefault="002C3FC6">
      <w:pPr>
        <w:spacing w:beforeLines="100" w:before="240" w:afterLines="100" w:after="240"/>
        <w:jc w:val="center"/>
        <w:rPr>
          <w:b/>
          <w:color w:val="000000"/>
          <w:sz w:val="30"/>
          <w:szCs w:val="30"/>
        </w:rPr>
      </w:pPr>
      <w:r>
        <w:rPr>
          <w:rFonts w:hint="eastAsia"/>
          <w:b/>
          <w:color w:val="000000"/>
          <w:sz w:val="30"/>
          <w:szCs w:val="30"/>
        </w:rPr>
        <w:t>保证金有关证明材料</w:t>
      </w:r>
    </w:p>
    <w:p w:rsidR="00510BD8" w:rsidRDefault="00510BD8">
      <w:pPr>
        <w:adjustRightInd w:val="0"/>
        <w:snapToGrid w:val="0"/>
        <w:spacing w:beforeLines="20" w:before="48" w:afterLines="20" w:after="48" w:line="540" w:lineRule="exact"/>
        <w:jc w:val="center"/>
        <w:rPr>
          <w:rFonts w:ascii="宋体" w:hAnsi="宋体"/>
          <w:b/>
          <w:color w:val="000000"/>
          <w:sz w:val="28"/>
          <w:szCs w:val="28"/>
        </w:rPr>
      </w:pPr>
    </w:p>
    <w:p w:rsidR="00510BD8" w:rsidRDefault="00510BD8">
      <w:pPr>
        <w:adjustRightInd w:val="0"/>
        <w:snapToGrid w:val="0"/>
        <w:spacing w:beforeLines="20" w:before="48" w:afterLines="20" w:after="48" w:line="540" w:lineRule="exact"/>
        <w:jc w:val="center"/>
        <w:rPr>
          <w:rFonts w:ascii="宋体" w:hAnsi="宋体"/>
          <w:b/>
          <w:color w:val="000000"/>
          <w:sz w:val="28"/>
          <w:szCs w:val="28"/>
        </w:rPr>
      </w:pPr>
    </w:p>
    <w:p w:rsidR="00510BD8" w:rsidRDefault="002C3FC6">
      <w:pPr>
        <w:spacing w:line="360" w:lineRule="auto"/>
        <w:rPr>
          <w:szCs w:val="21"/>
          <w:highlight w:val="magenta"/>
        </w:rPr>
      </w:pPr>
      <w:r>
        <w:rPr>
          <w:szCs w:val="21"/>
          <w:highlight w:val="magenta"/>
        </w:rPr>
        <w:t>1</w:t>
      </w:r>
      <w:r>
        <w:rPr>
          <w:rFonts w:hint="eastAsia"/>
          <w:szCs w:val="21"/>
          <w:highlight w:val="magenta"/>
        </w:rPr>
        <w:t>．</w:t>
      </w:r>
      <w:r>
        <w:rPr>
          <w:szCs w:val="21"/>
          <w:highlight w:val="magenta"/>
        </w:rPr>
        <w:t>投标人存款账户：</w:t>
      </w:r>
    </w:p>
    <w:p w:rsidR="00510BD8" w:rsidRDefault="002C3FC6">
      <w:pPr>
        <w:spacing w:line="360" w:lineRule="auto"/>
        <w:rPr>
          <w:szCs w:val="21"/>
          <w:highlight w:val="magenta"/>
        </w:rPr>
      </w:pPr>
      <w:r>
        <w:rPr>
          <w:szCs w:val="21"/>
          <w:highlight w:val="magenta"/>
        </w:rPr>
        <w:t>提供人民银行核发的《基本存款账户开户许可证》或基本存款账户开户银行出具的《基本存款账户信息》均予以认可</w:t>
      </w:r>
      <w:r>
        <w:rPr>
          <w:rFonts w:hint="eastAsia"/>
          <w:szCs w:val="21"/>
          <w:highlight w:val="magenta"/>
        </w:rPr>
        <w:t>。</w:t>
      </w:r>
    </w:p>
    <w:p w:rsidR="00510BD8" w:rsidRDefault="00510BD8">
      <w:pPr>
        <w:pStyle w:val="2"/>
      </w:pPr>
    </w:p>
    <w:p w:rsidR="00510BD8" w:rsidRDefault="00510BD8">
      <w:pPr>
        <w:pStyle w:val="2"/>
      </w:pPr>
    </w:p>
    <w:p w:rsidR="00510BD8" w:rsidRDefault="00510BD8">
      <w:pPr>
        <w:pStyle w:val="2"/>
      </w:pPr>
    </w:p>
    <w:p w:rsidR="00510BD8" w:rsidRDefault="00510BD8">
      <w:pPr>
        <w:pStyle w:val="2"/>
      </w:pPr>
    </w:p>
    <w:p w:rsidR="00510BD8" w:rsidRDefault="00510BD8">
      <w:pPr>
        <w:pStyle w:val="2"/>
      </w:pPr>
    </w:p>
    <w:p w:rsidR="00510BD8" w:rsidRDefault="00510BD8">
      <w:pPr>
        <w:pStyle w:val="2"/>
      </w:pPr>
    </w:p>
    <w:p w:rsidR="00510BD8" w:rsidRDefault="002C3FC6">
      <w:pPr>
        <w:spacing w:line="360" w:lineRule="auto"/>
        <w:rPr>
          <w:highlight w:val="magenta"/>
        </w:rPr>
      </w:pPr>
      <w:r>
        <w:rPr>
          <w:highlight w:val="magenta"/>
        </w:rPr>
        <w:t>2.</w:t>
      </w:r>
      <w:r>
        <w:rPr>
          <w:highlight w:val="magenta"/>
        </w:rPr>
        <w:t>保证金转账或电汇凭证的复印件：</w:t>
      </w:r>
    </w:p>
    <w:p w:rsidR="00510BD8" w:rsidRDefault="00510BD8">
      <w:pPr>
        <w:pStyle w:val="2"/>
      </w:pPr>
    </w:p>
    <w:p w:rsidR="00510BD8" w:rsidRDefault="00510BD8">
      <w:pPr>
        <w:pStyle w:val="2"/>
      </w:pPr>
    </w:p>
    <w:p w:rsidR="00510BD8" w:rsidRDefault="00510BD8">
      <w:pPr>
        <w:pStyle w:val="2"/>
      </w:pPr>
    </w:p>
    <w:p w:rsidR="00510BD8" w:rsidRDefault="00510BD8">
      <w:pPr>
        <w:pStyle w:val="2"/>
      </w:pPr>
    </w:p>
    <w:p w:rsidR="00510BD8" w:rsidRDefault="00510BD8">
      <w:pPr>
        <w:pStyle w:val="2"/>
      </w:pPr>
    </w:p>
    <w:p w:rsidR="00510BD8" w:rsidRDefault="00510BD8">
      <w:pPr>
        <w:pStyle w:val="2"/>
      </w:pPr>
    </w:p>
    <w:p w:rsidR="00510BD8" w:rsidRDefault="002C3FC6">
      <w:pPr>
        <w:spacing w:line="360" w:lineRule="auto"/>
        <w:rPr>
          <w:rFonts w:ascii="宋体" w:hAnsi="宋体"/>
          <w:b/>
          <w:sz w:val="32"/>
          <w:szCs w:val="32"/>
        </w:rPr>
      </w:pPr>
      <w:r>
        <w:rPr>
          <w:highlight w:val="magenta"/>
        </w:rPr>
        <w:t>备注：缴纳保证金的开户行、账号等信息须与基本存款账户信息一致。</w:t>
      </w:r>
    </w:p>
    <w:p w:rsidR="00510BD8" w:rsidRDefault="00510BD8">
      <w:pPr>
        <w:spacing w:line="360" w:lineRule="auto"/>
        <w:jc w:val="center"/>
        <w:rPr>
          <w:rFonts w:ascii="宋体" w:hAnsi="宋体"/>
          <w:b/>
          <w:sz w:val="32"/>
          <w:szCs w:val="32"/>
        </w:rPr>
      </w:pPr>
    </w:p>
    <w:p w:rsidR="00510BD8" w:rsidRDefault="00510BD8">
      <w:pPr>
        <w:spacing w:line="360" w:lineRule="auto"/>
        <w:jc w:val="center"/>
        <w:rPr>
          <w:rFonts w:ascii="宋体" w:hAnsi="宋体"/>
          <w:b/>
          <w:sz w:val="32"/>
          <w:szCs w:val="32"/>
        </w:rPr>
      </w:pPr>
    </w:p>
    <w:p w:rsidR="00510BD8" w:rsidRDefault="00510BD8">
      <w:pPr>
        <w:spacing w:line="360" w:lineRule="auto"/>
        <w:jc w:val="center"/>
        <w:rPr>
          <w:rFonts w:ascii="宋体" w:hAnsi="宋体"/>
          <w:b/>
          <w:sz w:val="32"/>
          <w:szCs w:val="32"/>
        </w:rPr>
      </w:pPr>
    </w:p>
    <w:p w:rsidR="00510BD8" w:rsidRDefault="00510BD8">
      <w:pPr>
        <w:spacing w:line="360" w:lineRule="auto"/>
        <w:jc w:val="center"/>
        <w:rPr>
          <w:rFonts w:ascii="宋体" w:hAnsi="宋体"/>
          <w:b/>
          <w:sz w:val="32"/>
          <w:szCs w:val="32"/>
        </w:rPr>
      </w:pPr>
    </w:p>
    <w:p w:rsidR="00510BD8" w:rsidRDefault="00510BD8">
      <w:pPr>
        <w:spacing w:line="360" w:lineRule="auto"/>
        <w:jc w:val="center"/>
        <w:rPr>
          <w:rFonts w:ascii="宋体" w:hAnsi="宋体"/>
          <w:b/>
          <w:sz w:val="32"/>
          <w:szCs w:val="32"/>
        </w:rPr>
      </w:pPr>
    </w:p>
    <w:p w:rsidR="00510BD8" w:rsidRDefault="00510BD8">
      <w:pPr>
        <w:pStyle w:val="2"/>
        <w:rPr>
          <w:rFonts w:ascii="宋体" w:hAnsi="宋体"/>
          <w:szCs w:val="32"/>
        </w:rPr>
      </w:pPr>
    </w:p>
    <w:p w:rsidR="00510BD8" w:rsidRDefault="00510BD8">
      <w:pPr>
        <w:rPr>
          <w:rFonts w:ascii="宋体" w:hAnsi="宋体"/>
          <w:b/>
          <w:sz w:val="32"/>
          <w:szCs w:val="32"/>
        </w:rPr>
      </w:pPr>
    </w:p>
    <w:p w:rsidR="00510BD8" w:rsidRDefault="00510BD8">
      <w:pPr>
        <w:pStyle w:val="2"/>
        <w:rPr>
          <w:rFonts w:ascii="宋体" w:hAnsi="宋体"/>
          <w:szCs w:val="32"/>
        </w:rPr>
      </w:pPr>
    </w:p>
    <w:p w:rsidR="00510BD8" w:rsidRDefault="00510BD8">
      <w:pPr>
        <w:rPr>
          <w:rFonts w:ascii="宋体" w:hAnsi="宋体"/>
          <w:b/>
          <w:sz w:val="32"/>
          <w:szCs w:val="32"/>
        </w:rPr>
      </w:pPr>
    </w:p>
    <w:p w:rsidR="00510BD8" w:rsidRDefault="00510BD8">
      <w:pPr>
        <w:pStyle w:val="2"/>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2C3FC6">
      <w:pPr>
        <w:widowControl/>
        <w:spacing w:line="360" w:lineRule="auto"/>
        <w:jc w:val="left"/>
        <w:rPr>
          <w:rFonts w:ascii="宋体" w:hAnsi="宋体"/>
          <w:b/>
          <w:szCs w:val="21"/>
        </w:rPr>
      </w:pPr>
      <w:r>
        <w:rPr>
          <w:rFonts w:ascii="宋体" w:hAnsi="宋体" w:hint="eastAsia"/>
          <w:b/>
          <w:szCs w:val="21"/>
        </w:rPr>
        <w:lastRenderedPageBreak/>
        <w:t>格式7：</w:t>
      </w:r>
    </w:p>
    <w:p w:rsidR="00510BD8" w:rsidRDefault="002C3FC6">
      <w:pPr>
        <w:spacing w:line="360" w:lineRule="auto"/>
        <w:jc w:val="center"/>
        <w:rPr>
          <w:rFonts w:ascii="宋体" w:hAnsi="宋体"/>
          <w:b/>
          <w:sz w:val="32"/>
          <w:szCs w:val="32"/>
        </w:rPr>
      </w:pPr>
      <w:r>
        <w:rPr>
          <w:rFonts w:ascii="宋体" w:hAnsi="宋体" w:hint="eastAsia"/>
          <w:b/>
          <w:sz w:val="32"/>
          <w:szCs w:val="32"/>
          <w:highlight w:val="yellow"/>
        </w:rPr>
        <w:t>承诺</w:t>
      </w:r>
      <w:r>
        <w:rPr>
          <w:rFonts w:ascii="宋体" w:hAnsi="宋体"/>
          <w:b/>
          <w:sz w:val="32"/>
          <w:szCs w:val="32"/>
          <w:highlight w:val="yellow"/>
        </w:rPr>
        <w:t>书</w:t>
      </w:r>
      <w:r>
        <w:rPr>
          <w:rFonts w:ascii="宋体" w:hAnsi="宋体" w:hint="eastAsia"/>
          <w:b/>
          <w:sz w:val="32"/>
          <w:szCs w:val="32"/>
          <w:highlight w:val="yellow"/>
        </w:rPr>
        <w:t>（格式）</w:t>
      </w:r>
    </w:p>
    <w:p w:rsidR="00510BD8" w:rsidRDefault="00510BD8">
      <w:pPr>
        <w:spacing w:line="360" w:lineRule="auto"/>
        <w:jc w:val="center"/>
        <w:rPr>
          <w:rFonts w:ascii="宋体" w:hAnsi="宋体"/>
          <w:b/>
          <w:sz w:val="32"/>
          <w:szCs w:val="32"/>
          <w:highlight w:val="yellow"/>
        </w:rPr>
      </w:pPr>
    </w:p>
    <w:p w:rsidR="00510BD8" w:rsidRDefault="002C3FC6">
      <w:pPr>
        <w:topLinePunct/>
        <w:spacing w:line="440" w:lineRule="exact"/>
        <w:ind w:firstLineChars="200" w:firstLine="420"/>
        <w:rPr>
          <w:szCs w:val="21"/>
        </w:rPr>
      </w:pPr>
      <w:r>
        <w:rPr>
          <w:rFonts w:hint="eastAsia"/>
          <w:szCs w:val="21"/>
        </w:rPr>
        <w:t>我公司郑重承诺如下：</w:t>
      </w:r>
    </w:p>
    <w:p w:rsidR="00510BD8" w:rsidRDefault="002C3FC6">
      <w:pPr>
        <w:topLinePunct/>
        <w:spacing w:line="440" w:lineRule="exact"/>
        <w:ind w:firstLineChars="200" w:firstLine="420"/>
        <w:rPr>
          <w:szCs w:val="21"/>
        </w:rPr>
      </w:pPr>
      <w:r>
        <w:rPr>
          <w:rFonts w:hint="eastAsia"/>
          <w:szCs w:val="21"/>
        </w:rPr>
        <w:t>一、完全接受采购文件的全部内容，提交的所有资料扫描件或复印件与原件一致，真实、合法、有效，对他人的知识产权不构成侵权。如因材料弄虚作假，或导致知识产权侵权行为，或给采购方的使用带来严重影响，造成经济损失，承担由此造成的一切法律责任和经济赔偿。</w:t>
      </w:r>
    </w:p>
    <w:p w:rsidR="00510BD8" w:rsidRDefault="002C3FC6">
      <w:pPr>
        <w:topLinePunct/>
        <w:spacing w:line="440" w:lineRule="exact"/>
        <w:ind w:firstLineChars="200" w:firstLine="420"/>
        <w:rPr>
          <w:szCs w:val="21"/>
        </w:rPr>
      </w:pPr>
      <w:r>
        <w:rPr>
          <w:rFonts w:hint="eastAsia"/>
          <w:szCs w:val="21"/>
        </w:rPr>
        <w:t>二、在投标过程中，无围标、串标、出借资质及弄虚作假等违法违规行为。</w:t>
      </w:r>
    </w:p>
    <w:p w:rsidR="00510BD8" w:rsidRDefault="002C3FC6">
      <w:pPr>
        <w:topLinePunct/>
        <w:spacing w:line="440" w:lineRule="exact"/>
        <w:ind w:firstLineChars="200" w:firstLine="420"/>
        <w:rPr>
          <w:szCs w:val="21"/>
        </w:rPr>
      </w:pPr>
      <w:r>
        <w:rPr>
          <w:rFonts w:hint="eastAsia"/>
          <w:szCs w:val="21"/>
        </w:rPr>
        <w:t>三、本项目授权委托人为我公司正式工作人员。投标时（以投标截止时间为准），我公司无被限制投标的记录（有效期内）。</w:t>
      </w:r>
    </w:p>
    <w:p w:rsidR="00510BD8" w:rsidRDefault="002C3FC6">
      <w:pPr>
        <w:topLinePunct/>
        <w:spacing w:line="440" w:lineRule="exact"/>
        <w:ind w:firstLineChars="200" w:firstLine="420"/>
        <w:rPr>
          <w:szCs w:val="21"/>
        </w:rPr>
      </w:pPr>
      <w:r>
        <w:rPr>
          <w:rFonts w:hint="eastAsia"/>
          <w:szCs w:val="21"/>
        </w:rPr>
        <w:t>四、投标时（以投标截止时间为准），我公司未被人民法院及相关部门</w:t>
      </w:r>
      <w:r>
        <w:rPr>
          <w:rFonts w:cs="宋体"/>
          <w:color w:val="FF0000"/>
          <w:szCs w:val="24"/>
        </w:rPr>
        <w:t>列入失信被执行人名单、重大税收违法案件当事人名单、政府采购严重违法失信行为记录名单</w:t>
      </w:r>
      <w:r>
        <w:rPr>
          <w:rFonts w:hint="eastAsia"/>
          <w:szCs w:val="21"/>
        </w:rPr>
        <w:t>。</w:t>
      </w:r>
    </w:p>
    <w:p w:rsidR="00510BD8" w:rsidRDefault="002C3FC6">
      <w:pPr>
        <w:topLinePunct/>
        <w:spacing w:line="440" w:lineRule="exact"/>
        <w:ind w:firstLineChars="200" w:firstLine="420"/>
        <w:rPr>
          <w:szCs w:val="21"/>
        </w:rPr>
      </w:pPr>
      <w:r>
        <w:rPr>
          <w:rFonts w:hint="eastAsia"/>
          <w:szCs w:val="21"/>
        </w:rPr>
        <w:t>五、如被确定为中标（成交）供应商，保证按照合同约定进行履约。</w:t>
      </w:r>
    </w:p>
    <w:p w:rsidR="00510BD8" w:rsidRDefault="002C3FC6">
      <w:pPr>
        <w:topLinePunct/>
        <w:spacing w:line="440" w:lineRule="exact"/>
        <w:ind w:firstLineChars="200" w:firstLine="420"/>
        <w:rPr>
          <w:szCs w:val="21"/>
        </w:rPr>
      </w:pPr>
      <w:r>
        <w:rPr>
          <w:rFonts w:hint="eastAsia"/>
          <w:szCs w:val="21"/>
        </w:rPr>
        <w:t>六、依法行使自己的质疑、投诉权利，提供的质疑、投诉证明材料来源合法，不存在捏造事实、提供虚假材料或恶意投诉等行为。</w:t>
      </w:r>
    </w:p>
    <w:p w:rsidR="00510BD8" w:rsidRDefault="002C3FC6">
      <w:pPr>
        <w:topLinePunct/>
        <w:spacing w:line="440" w:lineRule="exact"/>
        <w:ind w:firstLineChars="200" w:firstLine="420"/>
        <w:rPr>
          <w:szCs w:val="21"/>
        </w:rPr>
      </w:pPr>
      <w:r>
        <w:rPr>
          <w:rFonts w:hint="eastAsia"/>
          <w:szCs w:val="21"/>
        </w:rPr>
        <w:t>如有违反上述承诺之一，或存在其他虚假、违法违规行为，我公司自愿接受相关部门的处理，并自愿放弃索要投标（履约）保证金的权利，承担由此产生的一切后果。</w:t>
      </w:r>
    </w:p>
    <w:p w:rsidR="00510BD8" w:rsidRDefault="00510BD8">
      <w:pPr>
        <w:topLinePunct/>
        <w:spacing w:line="440" w:lineRule="exact"/>
        <w:ind w:firstLineChars="200" w:firstLine="420"/>
        <w:rPr>
          <w:szCs w:val="21"/>
        </w:rPr>
      </w:pPr>
    </w:p>
    <w:p w:rsidR="00510BD8" w:rsidRDefault="00510BD8">
      <w:pPr>
        <w:topLinePunct/>
        <w:spacing w:line="440" w:lineRule="exact"/>
        <w:ind w:firstLineChars="200" w:firstLine="420"/>
        <w:rPr>
          <w:szCs w:val="21"/>
        </w:rPr>
      </w:pPr>
    </w:p>
    <w:p w:rsidR="00510BD8" w:rsidRDefault="00510BD8">
      <w:pPr>
        <w:topLinePunct/>
        <w:spacing w:line="440" w:lineRule="exact"/>
        <w:ind w:firstLineChars="200" w:firstLine="420"/>
        <w:rPr>
          <w:szCs w:val="21"/>
        </w:rPr>
      </w:pPr>
    </w:p>
    <w:p w:rsidR="00510BD8" w:rsidRDefault="002C3FC6">
      <w:pPr>
        <w:topLinePunct/>
        <w:spacing w:line="440" w:lineRule="exact"/>
        <w:ind w:firstLineChars="2500" w:firstLine="5250"/>
        <w:rPr>
          <w:szCs w:val="21"/>
        </w:rPr>
      </w:pPr>
      <w:r>
        <w:rPr>
          <w:rFonts w:hint="eastAsia"/>
          <w:szCs w:val="21"/>
        </w:rPr>
        <w:t>投标供应商名称</w:t>
      </w:r>
      <w:r>
        <w:rPr>
          <w:rFonts w:hint="eastAsia"/>
          <w:szCs w:val="21"/>
        </w:rPr>
        <w:t>(</w:t>
      </w:r>
      <w:r>
        <w:rPr>
          <w:rFonts w:hint="eastAsia"/>
          <w:szCs w:val="21"/>
        </w:rPr>
        <w:t>盖单位电子签章</w:t>
      </w:r>
      <w:r>
        <w:rPr>
          <w:rFonts w:hint="eastAsia"/>
          <w:szCs w:val="21"/>
        </w:rPr>
        <w:t>)</w:t>
      </w:r>
      <w:r>
        <w:rPr>
          <w:rFonts w:hint="eastAsia"/>
          <w:szCs w:val="21"/>
        </w:rPr>
        <w:t>：</w:t>
      </w:r>
    </w:p>
    <w:p w:rsidR="00510BD8" w:rsidRDefault="00510BD8">
      <w:pPr>
        <w:topLinePunct/>
        <w:spacing w:line="440" w:lineRule="exact"/>
        <w:ind w:firstLineChars="2300" w:firstLine="4830"/>
        <w:rPr>
          <w:szCs w:val="21"/>
        </w:rPr>
      </w:pPr>
    </w:p>
    <w:p w:rsidR="00510BD8" w:rsidRDefault="002C3FC6">
      <w:pPr>
        <w:topLinePunct/>
        <w:spacing w:line="440" w:lineRule="exact"/>
        <w:ind w:firstLineChars="2400" w:firstLine="5040"/>
        <w:rPr>
          <w:szCs w:val="21"/>
        </w:rPr>
      </w:pPr>
      <w:r>
        <w:rPr>
          <w:rFonts w:hint="eastAsia"/>
          <w:szCs w:val="21"/>
        </w:rPr>
        <w:t>日期：</w:t>
      </w:r>
      <w:r>
        <w:rPr>
          <w:rFonts w:hint="eastAsia"/>
          <w:szCs w:val="21"/>
        </w:rPr>
        <w:t xml:space="preserve">  </w:t>
      </w:r>
      <w:permStart w:id="1569339884" w:edGrp="everyone"/>
      <w:r>
        <w:rPr>
          <w:rFonts w:hint="eastAsia"/>
          <w:sz w:val="32"/>
          <w:szCs w:val="32"/>
        </w:rPr>
        <w:t xml:space="preserve">    </w:t>
      </w:r>
      <w:permEnd w:id="1569339884"/>
      <w:r>
        <w:rPr>
          <w:rFonts w:hint="eastAsia"/>
          <w:szCs w:val="21"/>
        </w:rPr>
        <w:t xml:space="preserve">  </w:t>
      </w:r>
      <w:r>
        <w:rPr>
          <w:rFonts w:hint="eastAsia"/>
          <w:szCs w:val="21"/>
        </w:rPr>
        <w:t>年</w:t>
      </w:r>
      <w:r>
        <w:rPr>
          <w:rFonts w:hint="eastAsia"/>
          <w:szCs w:val="21"/>
        </w:rPr>
        <w:t xml:space="preserve">  </w:t>
      </w:r>
      <w:permStart w:id="909653973" w:edGrp="everyone"/>
      <w:r>
        <w:rPr>
          <w:rFonts w:hint="eastAsia"/>
          <w:sz w:val="32"/>
          <w:szCs w:val="32"/>
        </w:rPr>
        <w:t xml:space="preserve">    </w:t>
      </w:r>
      <w:permEnd w:id="909653973"/>
      <w:r>
        <w:rPr>
          <w:rFonts w:hint="eastAsia"/>
          <w:szCs w:val="21"/>
        </w:rPr>
        <w:t xml:space="preserve"> </w:t>
      </w:r>
      <w:r>
        <w:rPr>
          <w:rFonts w:hint="eastAsia"/>
          <w:szCs w:val="21"/>
        </w:rPr>
        <w:t>月</w:t>
      </w:r>
      <w:permStart w:id="1694445419" w:edGrp="everyone"/>
      <w:r>
        <w:rPr>
          <w:rFonts w:hint="eastAsia"/>
          <w:sz w:val="32"/>
          <w:szCs w:val="32"/>
        </w:rPr>
        <w:t xml:space="preserve">    </w:t>
      </w:r>
      <w:permEnd w:id="1694445419"/>
      <w:r>
        <w:rPr>
          <w:rFonts w:hint="eastAsia"/>
          <w:szCs w:val="21"/>
        </w:rPr>
        <w:t xml:space="preserve">   </w:t>
      </w:r>
      <w:r>
        <w:rPr>
          <w:rFonts w:hint="eastAsia"/>
          <w:szCs w:val="21"/>
        </w:rPr>
        <w:t>日</w:t>
      </w: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widowControl/>
        <w:spacing w:line="360" w:lineRule="auto"/>
        <w:jc w:val="left"/>
        <w:rPr>
          <w:rFonts w:ascii="宋体" w:hAnsi="宋体"/>
          <w:szCs w:val="21"/>
        </w:rPr>
      </w:pPr>
    </w:p>
    <w:p w:rsidR="00510BD8" w:rsidRDefault="00510BD8">
      <w:pPr>
        <w:widowControl/>
        <w:spacing w:line="360" w:lineRule="auto"/>
        <w:jc w:val="left"/>
        <w:rPr>
          <w:rFonts w:ascii="宋体" w:hAnsi="宋体"/>
          <w:szCs w:val="21"/>
        </w:rPr>
      </w:pPr>
    </w:p>
    <w:p w:rsidR="00510BD8" w:rsidRDefault="00510BD8">
      <w:pPr>
        <w:widowControl/>
        <w:spacing w:line="360" w:lineRule="auto"/>
        <w:jc w:val="left"/>
        <w:rPr>
          <w:rFonts w:ascii="宋体" w:hAnsi="宋体"/>
          <w:szCs w:val="21"/>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2C3FC6">
      <w:pPr>
        <w:widowControl/>
        <w:spacing w:line="360" w:lineRule="auto"/>
        <w:jc w:val="left"/>
        <w:rPr>
          <w:rFonts w:ascii="宋体" w:hAnsi="宋体"/>
          <w:b/>
          <w:szCs w:val="21"/>
        </w:rPr>
      </w:pPr>
      <w:r>
        <w:rPr>
          <w:rFonts w:ascii="宋体" w:hAnsi="宋体" w:hint="eastAsia"/>
          <w:b/>
          <w:szCs w:val="21"/>
        </w:rPr>
        <w:t>格式8：</w:t>
      </w:r>
    </w:p>
    <w:p w:rsidR="00510BD8" w:rsidRDefault="002C3FC6">
      <w:pPr>
        <w:spacing w:line="360" w:lineRule="auto"/>
        <w:jc w:val="center"/>
        <w:rPr>
          <w:rFonts w:ascii="宋体" w:hAnsi="宋体"/>
          <w:b/>
          <w:sz w:val="32"/>
          <w:szCs w:val="32"/>
          <w:highlight w:val="yellow"/>
        </w:rPr>
      </w:pPr>
      <w:r>
        <w:rPr>
          <w:rFonts w:ascii="宋体" w:hAnsi="宋体" w:hint="eastAsia"/>
          <w:b/>
          <w:sz w:val="32"/>
          <w:szCs w:val="32"/>
          <w:highlight w:val="yellow"/>
        </w:rPr>
        <w:t>联合体协议书</w:t>
      </w:r>
    </w:p>
    <w:p w:rsidR="00510BD8" w:rsidRDefault="002C3FC6">
      <w:pPr>
        <w:pStyle w:val="a5"/>
        <w:adjustRightInd w:val="0"/>
        <w:snapToGrid w:val="0"/>
        <w:spacing w:line="300" w:lineRule="auto"/>
        <w:jc w:val="center"/>
        <w:rPr>
          <w:rFonts w:hAnsi="宋体"/>
        </w:rPr>
      </w:pPr>
      <w:r>
        <w:rPr>
          <w:rFonts w:hAnsi="宋体" w:hint="eastAsia"/>
        </w:rPr>
        <w:t>（如果采用联合体投标的，则适用此表，否则不适用）</w:t>
      </w:r>
    </w:p>
    <w:p w:rsidR="00510BD8" w:rsidRDefault="00510BD8">
      <w:pPr>
        <w:pStyle w:val="a5"/>
        <w:adjustRightInd w:val="0"/>
        <w:snapToGrid w:val="0"/>
        <w:spacing w:line="300" w:lineRule="auto"/>
        <w:rPr>
          <w:rFonts w:ascii="Times New Roman" w:eastAsia="黑体" w:hAnsi="Times New Roman"/>
        </w:rPr>
      </w:pPr>
    </w:p>
    <w:p w:rsidR="00510BD8" w:rsidRDefault="002C3FC6">
      <w:pPr>
        <w:topLinePunct/>
        <w:spacing w:line="440" w:lineRule="exact"/>
        <w:ind w:firstLineChars="200" w:firstLine="420"/>
        <w:rPr>
          <w:szCs w:val="21"/>
        </w:rPr>
      </w:pPr>
      <w:r>
        <w:rPr>
          <w:szCs w:val="21"/>
          <w:u w:val="single"/>
        </w:rPr>
        <w:t xml:space="preserve">     </w:t>
      </w:r>
      <w:r>
        <w:rPr>
          <w:rFonts w:hint="eastAsia"/>
          <w:szCs w:val="21"/>
          <w:u w:val="single"/>
        </w:rPr>
        <w:t xml:space="preserve">                           </w:t>
      </w:r>
      <w:r>
        <w:rPr>
          <w:szCs w:val="21"/>
          <w:u w:val="single"/>
        </w:rPr>
        <w:t xml:space="preserve">  </w:t>
      </w:r>
      <w:r>
        <w:rPr>
          <w:szCs w:val="21"/>
        </w:rPr>
        <w:t>（所有成员单位名称）自愿组成</w:t>
      </w:r>
      <w:r>
        <w:rPr>
          <w:szCs w:val="21"/>
          <w:u w:val="single"/>
        </w:rPr>
        <w:t xml:space="preserve">   </w:t>
      </w:r>
      <w:r>
        <w:rPr>
          <w:rFonts w:hint="eastAsia"/>
          <w:szCs w:val="21"/>
          <w:u w:val="single"/>
        </w:rPr>
        <w:t xml:space="preserve">   </w:t>
      </w:r>
      <w:r>
        <w:rPr>
          <w:szCs w:val="21"/>
          <w:u w:val="single"/>
        </w:rPr>
        <w:t xml:space="preserve">  </w:t>
      </w:r>
      <w:r>
        <w:rPr>
          <w:rFonts w:hint="eastAsia"/>
          <w:szCs w:val="21"/>
        </w:rPr>
        <w:t>（</w:t>
      </w:r>
      <w:r>
        <w:rPr>
          <w:szCs w:val="21"/>
        </w:rPr>
        <w:t>联合体名称</w:t>
      </w:r>
      <w:r>
        <w:rPr>
          <w:rFonts w:hint="eastAsia"/>
          <w:szCs w:val="21"/>
        </w:rPr>
        <w:t>）联合体</w:t>
      </w:r>
      <w:r>
        <w:rPr>
          <w:szCs w:val="21"/>
        </w:rPr>
        <w:t>，共同参加</w:t>
      </w:r>
      <w:r>
        <w:rPr>
          <w:szCs w:val="21"/>
          <w:u w:val="single"/>
        </w:rPr>
        <w:t xml:space="preserve">    </w:t>
      </w:r>
      <w:r>
        <w:rPr>
          <w:rFonts w:hint="eastAsia"/>
          <w:szCs w:val="21"/>
          <w:u w:val="single"/>
        </w:rPr>
        <w:t xml:space="preserve">         </w:t>
      </w:r>
      <w:r>
        <w:rPr>
          <w:szCs w:val="21"/>
          <w:u w:val="single"/>
        </w:rPr>
        <w:t xml:space="preserve"> </w:t>
      </w:r>
      <w:r>
        <w:rPr>
          <w:szCs w:val="21"/>
        </w:rPr>
        <w:t>（项目名称）</w:t>
      </w:r>
      <w:r>
        <w:rPr>
          <w:rFonts w:hint="eastAsia"/>
          <w:szCs w:val="21"/>
        </w:rPr>
        <w:t>（第</w:t>
      </w:r>
      <w:r>
        <w:rPr>
          <w:szCs w:val="21"/>
          <w:u w:val="single"/>
        </w:rPr>
        <w:t xml:space="preserve">     </w:t>
      </w:r>
      <w:r>
        <w:rPr>
          <w:rFonts w:hint="eastAsia"/>
          <w:szCs w:val="21"/>
        </w:rPr>
        <w:t>包）</w:t>
      </w:r>
      <w:r>
        <w:rPr>
          <w:szCs w:val="21"/>
        </w:rPr>
        <w:t>投标。现就联合体投标事宜订立如下协议。</w:t>
      </w:r>
    </w:p>
    <w:p w:rsidR="00510BD8" w:rsidRDefault="002C3FC6">
      <w:pPr>
        <w:topLinePunct/>
        <w:spacing w:line="440" w:lineRule="exact"/>
        <w:ind w:firstLineChars="200" w:firstLine="420"/>
        <w:rPr>
          <w:szCs w:val="21"/>
        </w:rPr>
      </w:pPr>
      <w:r>
        <w:rPr>
          <w:szCs w:val="21"/>
        </w:rPr>
        <w:t>1</w:t>
      </w:r>
      <w:r>
        <w:rPr>
          <w:rFonts w:hint="eastAsia"/>
          <w:szCs w:val="21"/>
        </w:rPr>
        <w:t>.</w:t>
      </w:r>
      <w:r>
        <w:rPr>
          <w:szCs w:val="21"/>
          <w:u w:val="single"/>
        </w:rPr>
        <w:t xml:space="preserve">   </w:t>
      </w:r>
      <w:r>
        <w:rPr>
          <w:rFonts w:hint="eastAsia"/>
          <w:szCs w:val="21"/>
          <w:u w:val="single"/>
        </w:rPr>
        <w:t xml:space="preserve">      </w:t>
      </w:r>
      <w:r>
        <w:rPr>
          <w:szCs w:val="21"/>
          <w:u w:val="single"/>
        </w:rPr>
        <w:t xml:space="preserve">    </w:t>
      </w:r>
      <w:r>
        <w:rPr>
          <w:szCs w:val="21"/>
        </w:rPr>
        <w:t>（某成员单位名称）为</w:t>
      </w:r>
      <w:r>
        <w:rPr>
          <w:szCs w:val="21"/>
          <w:u w:val="single"/>
        </w:rPr>
        <w:t xml:space="preserve">   </w:t>
      </w:r>
      <w:r>
        <w:rPr>
          <w:rFonts w:hint="eastAsia"/>
          <w:szCs w:val="21"/>
          <w:u w:val="single"/>
        </w:rPr>
        <w:t xml:space="preserve">         </w:t>
      </w:r>
      <w:r>
        <w:rPr>
          <w:szCs w:val="21"/>
          <w:u w:val="single"/>
        </w:rPr>
        <w:t xml:space="preserve">  </w:t>
      </w:r>
      <w:r>
        <w:rPr>
          <w:szCs w:val="21"/>
        </w:rPr>
        <w:t>（联合体名称）牵头人。</w:t>
      </w:r>
    </w:p>
    <w:p w:rsidR="00510BD8" w:rsidRDefault="002C3FC6">
      <w:pPr>
        <w:topLinePunct/>
        <w:spacing w:line="440" w:lineRule="exact"/>
        <w:ind w:firstLineChars="200" w:firstLine="420"/>
        <w:rPr>
          <w:szCs w:val="21"/>
        </w:rPr>
      </w:pPr>
      <w:r>
        <w:rPr>
          <w:szCs w:val="21"/>
        </w:rPr>
        <w:t>2</w:t>
      </w:r>
      <w:r>
        <w:rPr>
          <w:rFonts w:hint="eastAsia"/>
          <w:szCs w:val="21"/>
        </w:rPr>
        <w:t>.</w:t>
      </w:r>
      <w:r>
        <w:rPr>
          <w:szCs w:val="21"/>
        </w:rPr>
        <w:t>联合体牵头人</w:t>
      </w:r>
      <w:r>
        <w:rPr>
          <w:rFonts w:hint="eastAsia"/>
          <w:szCs w:val="21"/>
        </w:rPr>
        <w:t>合法代表联合体各成员负责本招标项目投标文件编制和合同谈判活动，并代表联合体提交和接收相关的资料、信息及指示，并处理与之有关的一切事务，</w:t>
      </w:r>
      <w:r>
        <w:rPr>
          <w:szCs w:val="21"/>
        </w:rPr>
        <w:t>负责合同实施阶段的主办、组织和协调工作。</w:t>
      </w:r>
    </w:p>
    <w:p w:rsidR="00510BD8" w:rsidRDefault="002C3FC6">
      <w:pPr>
        <w:topLinePunct/>
        <w:spacing w:line="440" w:lineRule="exact"/>
        <w:ind w:firstLineChars="200" w:firstLine="420"/>
        <w:rPr>
          <w:szCs w:val="21"/>
        </w:rPr>
      </w:pPr>
      <w:r>
        <w:rPr>
          <w:szCs w:val="21"/>
        </w:rPr>
        <w:t>3</w:t>
      </w:r>
      <w:r>
        <w:rPr>
          <w:rFonts w:hint="eastAsia"/>
          <w:szCs w:val="21"/>
        </w:rPr>
        <w:t>.</w:t>
      </w:r>
      <w:r>
        <w:rPr>
          <w:szCs w:val="21"/>
        </w:rPr>
        <w:t>联合体将严格按照招标文件的各项要求，递交投标文件，履行合同，并对外承担连带责任。</w:t>
      </w:r>
    </w:p>
    <w:p w:rsidR="00510BD8" w:rsidRDefault="002C3FC6">
      <w:pPr>
        <w:topLinePunct/>
        <w:spacing w:line="440" w:lineRule="exact"/>
        <w:ind w:firstLineChars="200" w:firstLine="420"/>
        <w:rPr>
          <w:szCs w:val="21"/>
        </w:rPr>
      </w:pPr>
      <w:r>
        <w:rPr>
          <w:szCs w:val="21"/>
        </w:rPr>
        <w:t>4</w:t>
      </w:r>
      <w:r>
        <w:rPr>
          <w:rFonts w:hint="eastAsia"/>
          <w:szCs w:val="21"/>
        </w:rPr>
        <w:t>.</w:t>
      </w:r>
      <w:r>
        <w:rPr>
          <w:szCs w:val="21"/>
        </w:rPr>
        <w:t>联合体各成员单位内部的职责分工如下：</w:t>
      </w:r>
      <w:r>
        <w:rPr>
          <w:szCs w:val="21"/>
          <w:u w:val="single"/>
        </w:rPr>
        <w:t xml:space="preserve">                 </w:t>
      </w:r>
      <w:r>
        <w:rPr>
          <w:szCs w:val="21"/>
        </w:rPr>
        <w:t xml:space="preserve"> </w:t>
      </w:r>
      <w:r>
        <w:rPr>
          <w:szCs w:val="21"/>
        </w:rPr>
        <w:t>。</w:t>
      </w:r>
    </w:p>
    <w:p w:rsidR="00510BD8" w:rsidRDefault="002C3FC6">
      <w:pPr>
        <w:topLinePunct/>
        <w:spacing w:line="440" w:lineRule="exact"/>
        <w:ind w:firstLineChars="200" w:firstLine="420"/>
        <w:rPr>
          <w:szCs w:val="21"/>
        </w:rPr>
      </w:pPr>
      <w:r>
        <w:rPr>
          <w:szCs w:val="21"/>
        </w:rPr>
        <w:t>5</w:t>
      </w:r>
      <w:r>
        <w:rPr>
          <w:rFonts w:hint="eastAsia"/>
          <w:szCs w:val="21"/>
        </w:rPr>
        <w:t>.</w:t>
      </w:r>
      <w:r>
        <w:rPr>
          <w:szCs w:val="21"/>
        </w:rPr>
        <w:t>本协议书自签署之日起生效，合同履行完毕后自动失效。</w:t>
      </w:r>
      <w:r>
        <w:rPr>
          <w:szCs w:val="21"/>
        </w:rPr>
        <w:t xml:space="preserve"> </w:t>
      </w:r>
    </w:p>
    <w:p w:rsidR="00510BD8" w:rsidRDefault="002C3FC6">
      <w:pPr>
        <w:topLinePunct/>
        <w:spacing w:line="440" w:lineRule="exact"/>
        <w:ind w:firstLineChars="200" w:firstLine="420"/>
        <w:rPr>
          <w:szCs w:val="21"/>
        </w:rPr>
      </w:pPr>
      <w:r>
        <w:rPr>
          <w:szCs w:val="21"/>
        </w:rPr>
        <w:t>6</w:t>
      </w:r>
      <w:r>
        <w:rPr>
          <w:rFonts w:hint="eastAsia"/>
          <w:szCs w:val="21"/>
        </w:rPr>
        <w:t>.</w:t>
      </w:r>
      <w:r>
        <w:rPr>
          <w:szCs w:val="21"/>
        </w:rPr>
        <w:t>本协议书一式</w:t>
      </w:r>
      <w:r>
        <w:rPr>
          <w:szCs w:val="21"/>
          <w:u w:val="single"/>
        </w:rPr>
        <w:t xml:space="preserve">   </w:t>
      </w:r>
      <w:r>
        <w:rPr>
          <w:szCs w:val="21"/>
        </w:rPr>
        <w:t>份，联合体成员和采购人各执一份。</w:t>
      </w:r>
    </w:p>
    <w:p w:rsidR="00510BD8" w:rsidRDefault="00510BD8">
      <w:pPr>
        <w:topLinePunct/>
        <w:spacing w:line="440" w:lineRule="exact"/>
        <w:rPr>
          <w:szCs w:val="21"/>
        </w:rPr>
      </w:pPr>
    </w:p>
    <w:p w:rsidR="00510BD8" w:rsidRDefault="002C3FC6">
      <w:pPr>
        <w:topLinePunct/>
        <w:spacing w:line="440" w:lineRule="exact"/>
        <w:rPr>
          <w:szCs w:val="21"/>
        </w:rPr>
      </w:pPr>
      <w:r>
        <w:rPr>
          <w:szCs w:val="21"/>
        </w:rPr>
        <w:t>牵头人名称：</w:t>
      </w:r>
      <w:r>
        <w:rPr>
          <w:szCs w:val="21"/>
          <w:u w:val="single"/>
        </w:rPr>
        <w:t xml:space="preserve">                                 </w:t>
      </w:r>
      <w:r>
        <w:rPr>
          <w:szCs w:val="21"/>
        </w:rPr>
        <w:t>（盖单位</w:t>
      </w:r>
      <w:r>
        <w:rPr>
          <w:rFonts w:hint="eastAsia"/>
          <w:szCs w:val="21"/>
        </w:rPr>
        <w:t>公</w:t>
      </w:r>
      <w:r>
        <w:rPr>
          <w:szCs w:val="21"/>
        </w:rPr>
        <w:t>章）</w:t>
      </w:r>
    </w:p>
    <w:p w:rsidR="00510BD8" w:rsidRDefault="002C3FC6">
      <w:pPr>
        <w:topLinePunct/>
        <w:spacing w:line="440" w:lineRule="exact"/>
        <w:rPr>
          <w:szCs w:val="21"/>
        </w:rPr>
      </w:pPr>
      <w:r>
        <w:rPr>
          <w:szCs w:val="21"/>
        </w:rPr>
        <w:t>法定代表人或其委托代理人：</w:t>
      </w:r>
      <w:r>
        <w:rPr>
          <w:szCs w:val="21"/>
          <w:u w:val="single"/>
        </w:rPr>
        <w:t xml:space="preserve">                       </w:t>
      </w:r>
      <w:r>
        <w:rPr>
          <w:szCs w:val="21"/>
        </w:rPr>
        <w:t>（签字</w:t>
      </w:r>
      <w:r>
        <w:rPr>
          <w:rFonts w:hint="eastAsia"/>
          <w:szCs w:val="21"/>
        </w:rPr>
        <w:t>或盖章</w:t>
      </w:r>
      <w:r>
        <w:rPr>
          <w:szCs w:val="21"/>
        </w:rPr>
        <w:t>）</w:t>
      </w:r>
    </w:p>
    <w:p w:rsidR="00510BD8" w:rsidRDefault="002C3FC6">
      <w:pPr>
        <w:topLinePunct/>
        <w:spacing w:line="440" w:lineRule="exact"/>
        <w:rPr>
          <w:szCs w:val="21"/>
        </w:rPr>
      </w:pPr>
      <w:r>
        <w:rPr>
          <w:szCs w:val="21"/>
        </w:rPr>
        <w:t>成员一名称：</w:t>
      </w:r>
      <w:r>
        <w:rPr>
          <w:szCs w:val="21"/>
          <w:u w:val="single"/>
        </w:rPr>
        <w:t xml:space="preserve">                                 </w:t>
      </w:r>
      <w:r>
        <w:rPr>
          <w:szCs w:val="21"/>
        </w:rPr>
        <w:t>（盖单位</w:t>
      </w:r>
      <w:r>
        <w:rPr>
          <w:rFonts w:hint="eastAsia"/>
          <w:szCs w:val="21"/>
        </w:rPr>
        <w:t>公</w:t>
      </w:r>
      <w:r>
        <w:rPr>
          <w:szCs w:val="21"/>
        </w:rPr>
        <w:t>章）</w:t>
      </w:r>
    </w:p>
    <w:p w:rsidR="00510BD8" w:rsidRDefault="002C3FC6">
      <w:pPr>
        <w:topLinePunct/>
        <w:spacing w:line="440" w:lineRule="exact"/>
        <w:rPr>
          <w:szCs w:val="21"/>
        </w:rPr>
      </w:pPr>
      <w:r>
        <w:rPr>
          <w:szCs w:val="21"/>
        </w:rPr>
        <w:t>法定代表人或其委托代理人：</w:t>
      </w:r>
      <w:r>
        <w:rPr>
          <w:szCs w:val="21"/>
          <w:u w:val="single"/>
        </w:rPr>
        <w:t xml:space="preserve">                       </w:t>
      </w:r>
      <w:r>
        <w:rPr>
          <w:szCs w:val="21"/>
        </w:rPr>
        <w:t>（签字</w:t>
      </w:r>
      <w:r>
        <w:rPr>
          <w:rFonts w:hint="eastAsia"/>
          <w:szCs w:val="21"/>
        </w:rPr>
        <w:t>或盖章</w:t>
      </w:r>
      <w:r>
        <w:rPr>
          <w:szCs w:val="21"/>
        </w:rPr>
        <w:t>）</w:t>
      </w:r>
    </w:p>
    <w:p w:rsidR="00510BD8" w:rsidRDefault="002C3FC6">
      <w:pPr>
        <w:topLinePunct/>
        <w:spacing w:line="440" w:lineRule="exact"/>
        <w:rPr>
          <w:szCs w:val="21"/>
        </w:rPr>
      </w:pPr>
      <w:r>
        <w:rPr>
          <w:szCs w:val="21"/>
        </w:rPr>
        <w:t>成员二名称：</w:t>
      </w:r>
      <w:r>
        <w:rPr>
          <w:szCs w:val="21"/>
          <w:u w:val="single"/>
        </w:rPr>
        <w:t xml:space="preserve">                                 </w:t>
      </w:r>
      <w:r>
        <w:rPr>
          <w:szCs w:val="21"/>
        </w:rPr>
        <w:t>（盖单位</w:t>
      </w:r>
      <w:r>
        <w:rPr>
          <w:rFonts w:hint="eastAsia"/>
          <w:szCs w:val="21"/>
        </w:rPr>
        <w:t>公</w:t>
      </w:r>
      <w:r>
        <w:rPr>
          <w:szCs w:val="21"/>
        </w:rPr>
        <w:t>章）</w:t>
      </w:r>
    </w:p>
    <w:p w:rsidR="00510BD8" w:rsidRDefault="002C3FC6">
      <w:pPr>
        <w:topLinePunct/>
        <w:spacing w:line="440" w:lineRule="exact"/>
        <w:rPr>
          <w:rFonts w:ascii="宋体" w:hAnsi="宋体"/>
          <w:szCs w:val="21"/>
        </w:rPr>
      </w:pPr>
      <w:r>
        <w:rPr>
          <w:szCs w:val="21"/>
        </w:rPr>
        <w:t>法定代表人或其委托代理人：</w:t>
      </w:r>
      <w:r>
        <w:rPr>
          <w:szCs w:val="21"/>
          <w:u w:val="single"/>
        </w:rPr>
        <w:t xml:space="preserve">                       </w:t>
      </w:r>
      <w:r>
        <w:rPr>
          <w:szCs w:val="21"/>
        </w:rPr>
        <w:t>（签字</w:t>
      </w:r>
      <w:r>
        <w:rPr>
          <w:rFonts w:hint="eastAsia"/>
          <w:szCs w:val="21"/>
        </w:rPr>
        <w:t>或盖章</w:t>
      </w:r>
      <w:r>
        <w:rPr>
          <w:szCs w:val="21"/>
        </w:rPr>
        <w:t>）</w:t>
      </w:r>
    </w:p>
    <w:p w:rsidR="00510BD8" w:rsidRDefault="002C3FC6">
      <w:pPr>
        <w:topLinePunct/>
        <w:spacing w:line="440" w:lineRule="exact"/>
        <w:rPr>
          <w:rFonts w:ascii="宋体" w:hAnsi="宋体"/>
          <w:szCs w:val="21"/>
        </w:rPr>
      </w:pPr>
      <w:r>
        <w:rPr>
          <w:rFonts w:ascii="宋体" w:hAnsi="宋体" w:hint="eastAsia"/>
          <w:szCs w:val="21"/>
        </w:rPr>
        <w:t>……</w:t>
      </w:r>
    </w:p>
    <w:p w:rsidR="00510BD8" w:rsidRDefault="00510BD8">
      <w:pPr>
        <w:topLinePunct/>
        <w:spacing w:line="440" w:lineRule="exact"/>
        <w:rPr>
          <w:rFonts w:ascii="宋体" w:hAnsi="宋体"/>
          <w:szCs w:val="21"/>
        </w:rPr>
      </w:pPr>
    </w:p>
    <w:p w:rsidR="00510BD8" w:rsidRDefault="002C3FC6">
      <w:pPr>
        <w:topLinePunct/>
        <w:spacing w:line="440" w:lineRule="exact"/>
        <w:rPr>
          <w:szCs w:val="21"/>
        </w:rPr>
      </w:pPr>
      <w:r>
        <w:rPr>
          <w:rFonts w:hint="eastAsia"/>
          <w:szCs w:val="21"/>
        </w:rPr>
        <w:t xml:space="preserve">                                     </w:t>
      </w:r>
      <w:r>
        <w:rPr>
          <w:u w:val="single"/>
        </w:rPr>
        <w:t xml:space="preserve">  </w:t>
      </w:r>
      <w:permStart w:id="2129611026" w:edGrp="everyone"/>
      <w:r>
        <w:rPr>
          <w:rFonts w:hint="eastAsia"/>
          <w:sz w:val="32"/>
          <w:szCs w:val="32"/>
        </w:rPr>
        <w:t xml:space="preserve">    </w:t>
      </w:r>
      <w:permEnd w:id="2129611026"/>
      <w:r>
        <w:rPr>
          <w:u w:val="single"/>
        </w:rPr>
        <w:t xml:space="preserve">    </w:t>
      </w:r>
      <w:r>
        <w:t>年</w:t>
      </w:r>
      <w:r>
        <w:rPr>
          <w:u w:val="single"/>
        </w:rPr>
        <w:t xml:space="preserve">  </w:t>
      </w:r>
      <w:permStart w:id="694970525" w:edGrp="everyone"/>
      <w:r>
        <w:rPr>
          <w:rFonts w:hint="eastAsia"/>
          <w:sz w:val="32"/>
          <w:szCs w:val="32"/>
        </w:rPr>
        <w:t xml:space="preserve">    </w:t>
      </w:r>
      <w:permEnd w:id="694970525"/>
      <w:r>
        <w:rPr>
          <w:u w:val="single"/>
        </w:rPr>
        <w:t xml:space="preserve"> </w:t>
      </w:r>
      <w:r>
        <w:rPr>
          <w:rFonts w:hint="eastAsia"/>
          <w:u w:val="single"/>
        </w:rPr>
        <w:t xml:space="preserve">   </w:t>
      </w:r>
      <w:r>
        <w:rPr>
          <w:u w:val="single"/>
        </w:rPr>
        <w:t xml:space="preserve"> </w:t>
      </w:r>
      <w:r>
        <w:t>月</w:t>
      </w:r>
      <w:r>
        <w:rPr>
          <w:u w:val="single"/>
        </w:rPr>
        <w:t xml:space="preserve"> </w:t>
      </w:r>
      <w:r>
        <w:rPr>
          <w:rFonts w:hint="eastAsia"/>
          <w:u w:val="single"/>
        </w:rPr>
        <w:t xml:space="preserve">   </w:t>
      </w:r>
      <w:r>
        <w:rPr>
          <w:u w:val="single"/>
        </w:rPr>
        <w:t xml:space="preserve"> </w:t>
      </w:r>
      <w:permStart w:id="2139838022" w:edGrp="everyone"/>
      <w:r>
        <w:rPr>
          <w:rFonts w:hint="eastAsia"/>
          <w:sz w:val="32"/>
          <w:szCs w:val="32"/>
        </w:rPr>
        <w:t xml:space="preserve">    </w:t>
      </w:r>
      <w:r>
        <w:rPr>
          <w:rFonts w:hint="eastAsia"/>
          <w:sz w:val="32"/>
          <w:szCs w:val="32"/>
        </w:rPr>
        <w:t>日</w:t>
      </w:r>
      <w:permEnd w:id="2139838022"/>
      <w:r>
        <w:rPr>
          <w:u w:val="single"/>
        </w:rPr>
        <w:t xml:space="preserve"> </w:t>
      </w:r>
    </w:p>
    <w:p w:rsidR="00510BD8" w:rsidRDefault="00510BD8">
      <w:pPr>
        <w:widowControl/>
        <w:spacing w:line="360" w:lineRule="auto"/>
        <w:jc w:val="left"/>
        <w:rPr>
          <w:rFonts w:ascii="宋体" w:hAnsi="宋体"/>
          <w:szCs w:val="21"/>
        </w:rPr>
      </w:pPr>
    </w:p>
    <w:p w:rsidR="00510BD8" w:rsidRDefault="00510BD8">
      <w:pPr>
        <w:widowControl/>
        <w:spacing w:line="360" w:lineRule="auto"/>
        <w:jc w:val="left"/>
        <w:rPr>
          <w:rFonts w:ascii="宋体" w:hAnsi="宋体"/>
          <w:szCs w:val="21"/>
        </w:rPr>
      </w:pPr>
    </w:p>
    <w:p w:rsidR="00510BD8" w:rsidRDefault="00510BD8">
      <w:pPr>
        <w:widowControl/>
        <w:spacing w:line="360" w:lineRule="auto"/>
        <w:jc w:val="left"/>
        <w:rPr>
          <w:rFonts w:ascii="宋体" w:hAnsi="宋体"/>
          <w:szCs w:val="21"/>
        </w:rPr>
      </w:pPr>
    </w:p>
    <w:p w:rsidR="00510BD8" w:rsidRDefault="002C3FC6">
      <w:pPr>
        <w:pStyle w:val="a5"/>
        <w:adjustRightInd w:val="0"/>
        <w:snapToGrid w:val="0"/>
        <w:spacing w:line="300" w:lineRule="auto"/>
        <w:rPr>
          <w:rFonts w:hAnsi="宋体"/>
          <w:color w:val="FF0000"/>
        </w:rPr>
      </w:pPr>
      <w:r>
        <w:rPr>
          <w:rFonts w:hAnsi="宋体" w:hint="eastAsia"/>
          <w:color w:val="FF0000"/>
        </w:rPr>
        <w:t>注：如果允许联合体投标且投标人以联合体名义进行投标的，则适用此表，否则不适用。</w:t>
      </w:r>
    </w:p>
    <w:p w:rsidR="00510BD8" w:rsidRDefault="00510BD8">
      <w:pPr>
        <w:widowControl/>
        <w:spacing w:line="360" w:lineRule="auto"/>
        <w:jc w:val="left"/>
        <w:rPr>
          <w:rFonts w:ascii="宋体" w:hAnsi="宋体"/>
          <w:b/>
          <w:szCs w:val="21"/>
        </w:rPr>
      </w:pPr>
    </w:p>
    <w:p w:rsidR="00510BD8" w:rsidRDefault="00510BD8">
      <w:pPr>
        <w:widowControl/>
        <w:spacing w:line="360" w:lineRule="auto"/>
        <w:jc w:val="left"/>
        <w:rPr>
          <w:rFonts w:ascii="宋体" w:hAnsi="宋体"/>
          <w:b/>
          <w:szCs w:val="21"/>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2C3FC6">
      <w:pPr>
        <w:pStyle w:val="3"/>
        <w:jc w:val="left"/>
        <w:rPr>
          <w:color w:val="FF0000"/>
        </w:rPr>
      </w:pPr>
      <w:r>
        <w:rPr>
          <w:rFonts w:hint="eastAsia"/>
          <w:color w:val="FF0000"/>
        </w:rPr>
        <w:lastRenderedPageBreak/>
        <w:t>八、中小企业声明函</w:t>
      </w:r>
    </w:p>
    <w:p w:rsidR="00510BD8" w:rsidRDefault="00510BD8">
      <w:pPr>
        <w:pStyle w:val="3"/>
        <w:jc w:val="left"/>
        <w:rPr>
          <w:color w:val="FF0000"/>
        </w:rPr>
      </w:pPr>
    </w:p>
    <w:p w:rsidR="00510BD8" w:rsidRDefault="002C3FC6">
      <w:pPr>
        <w:jc w:val="center"/>
        <w:rPr>
          <w:rFonts w:ascii="仿宋_GB2312" w:eastAsia="仿宋_GB2312"/>
          <w:color w:val="FF0000"/>
          <w:sz w:val="32"/>
          <w:szCs w:val="32"/>
        </w:rPr>
      </w:pPr>
      <w:r>
        <w:rPr>
          <w:rFonts w:ascii="仿宋_GB2312" w:eastAsia="仿宋_GB2312" w:hint="eastAsia"/>
          <w:color w:val="FF0000"/>
          <w:sz w:val="32"/>
          <w:szCs w:val="32"/>
        </w:rPr>
        <w:t>中小企业声明函</w:t>
      </w:r>
    </w:p>
    <w:p w:rsidR="00510BD8" w:rsidRDefault="002C3FC6">
      <w:pPr>
        <w:jc w:val="center"/>
        <w:rPr>
          <w:rFonts w:ascii="仿宋_GB2312" w:eastAsia="仿宋_GB2312"/>
          <w:color w:val="FF0000"/>
          <w:sz w:val="32"/>
          <w:szCs w:val="32"/>
        </w:rPr>
      </w:pPr>
      <w:r>
        <w:rPr>
          <w:rFonts w:ascii="仿宋_GB2312" w:eastAsia="仿宋_GB2312" w:hint="eastAsia"/>
          <w:b/>
          <w:color w:val="FF0000"/>
          <w:szCs w:val="32"/>
        </w:rPr>
        <w:t>（</w:t>
      </w:r>
      <w:r>
        <w:rPr>
          <w:rFonts w:hAnsi="宋体" w:hint="eastAsia"/>
          <w:b/>
          <w:color w:val="FF0000"/>
        </w:rPr>
        <w:t>如果是中小企业的，则适用此表，否则不适用</w:t>
      </w:r>
      <w:r>
        <w:rPr>
          <w:rFonts w:hAnsi="宋体" w:hint="eastAsia"/>
          <w:b/>
        </w:rPr>
        <w:t>）</w:t>
      </w:r>
    </w:p>
    <w:p w:rsidR="00510BD8" w:rsidRDefault="00510BD8">
      <w:pPr>
        <w:jc w:val="center"/>
        <w:rPr>
          <w:rFonts w:ascii="仿宋_GB2312" w:eastAsia="仿宋_GB2312"/>
          <w:color w:val="FF0000"/>
          <w:sz w:val="32"/>
          <w:szCs w:val="32"/>
        </w:rPr>
      </w:pPr>
    </w:p>
    <w:p w:rsidR="00510BD8" w:rsidRDefault="002C3FC6">
      <w:pPr>
        <w:ind w:firstLine="430"/>
        <w:rPr>
          <w:rFonts w:ascii="仿宋_GB2312" w:eastAsia="仿宋_GB2312"/>
          <w:color w:val="FF0000"/>
          <w:sz w:val="32"/>
          <w:szCs w:val="32"/>
        </w:rPr>
      </w:pPr>
      <w:r>
        <w:rPr>
          <w:rFonts w:ascii="仿宋_GB2312" w:eastAsia="仿宋_GB2312" w:hint="eastAsia"/>
          <w:color w:val="FF0000"/>
          <w:sz w:val="32"/>
          <w:szCs w:val="32"/>
        </w:rPr>
        <w:t xml:space="preserve">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 </w:t>
      </w:r>
    </w:p>
    <w:p w:rsidR="00510BD8" w:rsidRDefault="002C3FC6">
      <w:pPr>
        <w:ind w:firstLine="430"/>
        <w:rPr>
          <w:rFonts w:ascii="仿宋_GB2312" w:eastAsia="仿宋_GB2312"/>
          <w:color w:val="FF0000"/>
          <w:sz w:val="32"/>
          <w:szCs w:val="32"/>
        </w:rPr>
      </w:pPr>
      <w:r>
        <w:rPr>
          <w:rFonts w:ascii="仿宋_GB2312" w:eastAsia="仿宋_GB2312" w:hint="eastAsia"/>
          <w:color w:val="FF0000"/>
          <w:sz w:val="32"/>
          <w:szCs w:val="32"/>
        </w:rPr>
        <w:t xml:space="preserve">1. （标的名称），属于（采购文件中明确的所属行业）行业；制造商为（企业名称），从业人员    人，营业收入为    万元，资产总额为    万元，属于（中型企业、小型企业、微型企业）； </w:t>
      </w:r>
    </w:p>
    <w:p w:rsidR="00510BD8" w:rsidRDefault="002C3FC6">
      <w:pPr>
        <w:ind w:firstLine="430"/>
        <w:rPr>
          <w:rFonts w:ascii="仿宋_GB2312" w:eastAsia="仿宋_GB2312"/>
          <w:color w:val="FF0000"/>
          <w:sz w:val="32"/>
          <w:szCs w:val="32"/>
        </w:rPr>
      </w:pPr>
      <w:r>
        <w:rPr>
          <w:rFonts w:ascii="仿宋_GB2312" w:eastAsia="仿宋_GB2312" w:hint="eastAsia"/>
          <w:color w:val="FF0000"/>
          <w:sz w:val="32"/>
          <w:szCs w:val="32"/>
        </w:rPr>
        <w:t xml:space="preserve">2. （标的名称），属于（采购文件中明确的所属行业）行业；制造商为（企业名称），从业人员    人，营业收入为    万元，资产总额为     万元，属于（中型企业、小型企业、微型企业）； </w:t>
      </w:r>
    </w:p>
    <w:p w:rsidR="00510BD8" w:rsidRDefault="002C3FC6">
      <w:pPr>
        <w:ind w:firstLine="430"/>
        <w:rPr>
          <w:rFonts w:ascii="仿宋_GB2312" w:eastAsia="仿宋_GB2312"/>
          <w:color w:val="FF0000"/>
          <w:sz w:val="32"/>
          <w:szCs w:val="32"/>
        </w:rPr>
      </w:pPr>
      <w:r>
        <w:rPr>
          <w:rFonts w:ascii="仿宋_GB2312" w:eastAsia="仿宋_GB2312" w:hint="eastAsia"/>
          <w:color w:val="FF0000"/>
          <w:sz w:val="32"/>
          <w:szCs w:val="32"/>
        </w:rPr>
        <w:t>……</w:t>
      </w:r>
    </w:p>
    <w:p w:rsidR="00510BD8" w:rsidRDefault="002C3FC6">
      <w:pPr>
        <w:ind w:firstLine="430"/>
        <w:rPr>
          <w:rFonts w:ascii="仿宋_GB2312" w:eastAsia="仿宋_GB2312"/>
          <w:color w:val="FF0000"/>
          <w:sz w:val="32"/>
          <w:szCs w:val="32"/>
        </w:rPr>
      </w:pPr>
      <w:r>
        <w:rPr>
          <w:rFonts w:ascii="仿宋_GB2312" w:eastAsia="仿宋_GB2312" w:hint="eastAsia"/>
          <w:color w:val="FF0000"/>
          <w:sz w:val="32"/>
          <w:szCs w:val="32"/>
        </w:rPr>
        <w:t>以上企业，不属于大企业的分支机构，不存在控股股东为大企业的情形，也不存在与大企业的负责人为同一人的情形。</w:t>
      </w:r>
    </w:p>
    <w:p w:rsidR="00510BD8" w:rsidRDefault="002C3FC6">
      <w:pPr>
        <w:ind w:firstLine="430"/>
        <w:rPr>
          <w:rFonts w:ascii="仿宋_GB2312" w:eastAsia="仿宋_GB2312"/>
          <w:color w:val="FF0000"/>
          <w:sz w:val="32"/>
          <w:szCs w:val="32"/>
        </w:rPr>
      </w:pPr>
      <w:r>
        <w:rPr>
          <w:rFonts w:ascii="仿宋_GB2312" w:eastAsia="仿宋_GB2312" w:hint="eastAsia"/>
          <w:color w:val="FF0000"/>
          <w:sz w:val="32"/>
          <w:szCs w:val="32"/>
        </w:rPr>
        <w:t>本企业对上述声明内容的真实性负责。如有虚假，将依法承担相应责任。</w:t>
      </w:r>
    </w:p>
    <w:p w:rsidR="00510BD8" w:rsidRDefault="00510BD8">
      <w:pPr>
        <w:pStyle w:val="2"/>
      </w:pPr>
    </w:p>
    <w:p w:rsidR="00510BD8" w:rsidRDefault="002C3FC6">
      <w:pPr>
        <w:ind w:firstLine="430"/>
        <w:rPr>
          <w:rFonts w:ascii="仿宋_GB2312" w:eastAsia="仿宋_GB2312"/>
          <w:color w:val="FF0000"/>
          <w:sz w:val="32"/>
          <w:szCs w:val="32"/>
        </w:rPr>
      </w:pPr>
      <w:r>
        <w:rPr>
          <w:rFonts w:ascii="仿宋_GB2312" w:eastAsia="仿宋_GB2312" w:hint="eastAsia"/>
          <w:color w:val="FF0000"/>
          <w:sz w:val="32"/>
          <w:szCs w:val="32"/>
        </w:rPr>
        <w:t xml:space="preserve">                            企业名称：（盖单位电子签章）</w:t>
      </w:r>
    </w:p>
    <w:p w:rsidR="00510BD8" w:rsidRDefault="002C3FC6">
      <w:pPr>
        <w:ind w:firstLine="430"/>
        <w:rPr>
          <w:rFonts w:ascii="仿宋_GB2312" w:eastAsia="仿宋_GB2312"/>
          <w:color w:val="FF0000"/>
          <w:sz w:val="32"/>
          <w:szCs w:val="32"/>
        </w:rPr>
      </w:pPr>
      <w:r>
        <w:rPr>
          <w:rFonts w:ascii="仿宋_GB2312" w:eastAsia="仿宋_GB2312" w:hint="eastAsia"/>
          <w:color w:val="FF0000"/>
          <w:sz w:val="32"/>
          <w:szCs w:val="32"/>
        </w:rPr>
        <w:t xml:space="preserve">                            </w:t>
      </w:r>
    </w:p>
    <w:p w:rsidR="00510BD8" w:rsidRDefault="002C3FC6">
      <w:pPr>
        <w:ind w:firstLineChars="1800" w:firstLine="5760"/>
        <w:rPr>
          <w:rFonts w:ascii="仿宋_GB2312" w:eastAsia="仿宋_GB2312"/>
          <w:color w:val="FF0000"/>
          <w:sz w:val="32"/>
          <w:szCs w:val="32"/>
        </w:rPr>
      </w:pPr>
      <w:permStart w:id="293295346" w:edGrp="everyone"/>
      <w:r>
        <w:rPr>
          <w:rFonts w:hint="eastAsia"/>
          <w:sz w:val="32"/>
          <w:szCs w:val="32"/>
        </w:rPr>
        <w:t xml:space="preserve">    </w:t>
      </w:r>
      <w:permEnd w:id="293295346"/>
      <w:r>
        <w:rPr>
          <w:rFonts w:ascii="仿宋_GB2312" w:eastAsia="仿宋_GB2312" w:hint="eastAsia"/>
          <w:color w:val="FF0000"/>
          <w:sz w:val="32"/>
          <w:szCs w:val="32"/>
        </w:rPr>
        <w:t xml:space="preserve"> 年</w:t>
      </w:r>
      <w:permStart w:id="300112455" w:edGrp="everyone"/>
      <w:r>
        <w:rPr>
          <w:rFonts w:hint="eastAsia"/>
          <w:sz w:val="32"/>
          <w:szCs w:val="32"/>
        </w:rPr>
        <w:t xml:space="preserve">    </w:t>
      </w:r>
      <w:permEnd w:id="300112455"/>
      <w:r>
        <w:rPr>
          <w:rFonts w:ascii="仿宋_GB2312" w:eastAsia="仿宋_GB2312" w:hint="eastAsia"/>
          <w:color w:val="FF0000"/>
          <w:sz w:val="32"/>
          <w:szCs w:val="32"/>
        </w:rPr>
        <w:t xml:space="preserve">  月</w:t>
      </w:r>
      <w:permStart w:id="376664011" w:edGrp="everyone"/>
      <w:r>
        <w:rPr>
          <w:rFonts w:hint="eastAsia"/>
          <w:sz w:val="32"/>
          <w:szCs w:val="32"/>
        </w:rPr>
        <w:t xml:space="preserve">    </w:t>
      </w:r>
      <w:permEnd w:id="376664011"/>
      <w:r>
        <w:rPr>
          <w:rFonts w:ascii="仿宋_GB2312" w:eastAsia="仿宋_GB2312" w:hint="eastAsia"/>
          <w:color w:val="FF0000"/>
          <w:sz w:val="32"/>
          <w:szCs w:val="32"/>
        </w:rPr>
        <w:t xml:space="preserve">  日</w:t>
      </w:r>
    </w:p>
    <w:p w:rsidR="00510BD8" w:rsidRDefault="00510BD8">
      <w:pPr>
        <w:ind w:firstLine="430"/>
        <w:rPr>
          <w:color w:val="FF0000"/>
          <w:sz w:val="32"/>
          <w:szCs w:val="32"/>
        </w:rPr>
      </w:pPr>
    </w:p>
    <w:p w:rsidR="00510BD8" w:rsidRDefault="00510BD8">
      <w:pPr>
        <w:ind w:firstLine="430"/>
        <w:rPr>
          <w:color w:val="FF0000"/>
          <w:sz w:val="32"/>
          <w:szCs w:val="32"/>
        </w:rPr>
      </w:pPr>
    </w:p>
    <w:p w:rsidR="00510BD8" w:rsidRDefault="00510BD8">
      <w:pPr>
        <w:ind w:firstLine="430"/>
        <w:rPr>
          <w:color w:val="FF0000"/>
          <w:sz w:val="32"/>
          <w:szCs w:val="32"/>
        </w:rPr>
      </w:pPr>
    </w:p>
    <w:p w:rsidR="00510BD8" w:rsidRDefault="00510BD8">
      <w:pPr>
        <w:ind w:firstLine="430"/>
        <w:rPr>
          <w:rFonts w:ascii="仿宋_GB2312" w:eastAsia="仿宋_GB2312"/>
          <w:color w:val="FF0000"/>
          <w:sz w:val="32"/>
          <w:szCs w:val="32"/>
        </w:rPr>
      </w:pPr>
    </w:p>
    <w:p w:rsidR="00510BD8" w:rsidRDefault="00510BD8">
      <w:pPr>
        <w:ind w:firstLine="430"/>
        <w:rPr>
          <w:sz w:val="32"/>
          <w:szCs w:val="32"/>
        </w:rPr>
      </w:pPr>
    </w:p>
    <w:p w:rsidR="00510BD8" w:rsidRDefault="002C3FC6">
      <w:pPr>
        <w:ind w:firstLine="430"/>
        <w:rPr>
          <w:sz w:val="32"/>
          <w:szCs w:val="32"/>
        </w:rPr>
      </w:pPr>
      <w:r>
        <w:rPr>
          <w:rFonts w:hint="eastAsia"/>
          <w:sz w:val="32"/>
          <w:szCs w:val="32"/>
        </w:rPr>
        <w:t xml:space="preserve">  </w:t>
      </w:r>
    </w:p>
    <w:p w:rsidR="00510BD8" w:rsidRDefault="00510BD8">
      <w:pPr>
        <w:ind w:firstLine="430"/>
        <w:rPr>
          <w:sz w:val="32"/>
          <w:szCs w:val="32"/>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2C3FC6">
      <w:pPr>
        <w:pStyle w:val="3"/>
        <w:rPr>
          <w:color w:val="FF0000"/>
        </w:rPr>
      </w:pPr>
      <w:r>
        <w:rPr>
          <w:rFonts w:hint="eastAsia"/>
          <w:color w:val="FF0000"/>
        </w:rPr>
        <w:t>九、残疾人福利性单位声明函</w:t>
      </w:r>
    </w:p>
    <w:p w:rsidR="00510BD8" w:rsidRDefault="00510BD8">
      <w:pPr>
        <w:ind w:firstLine="430"/>
        <w:rPr>
          <w:color w:val="FF0000"/>
          <w:sz w:val="32"/>
          <w:szCs w:val="32"/>
        </w:rPr>
      </w:pPr>
    </w:p>
    <w:p w:rsidR="00510BD8" w:rsidRDefault="00510BD8">
      <w:pPr>
        <w:ind w:firstLine="430"/>
        <w:jc w:val="center"/>
        <w:rPr>
          <w:rFonts w:ascii="仿宋_GB2312" w:eastAsia="仿宋_GB2312"/>
          <w:color w:val="FF0000"/>
          <w:sz w:val="32"/>
          <w:szCs w:val="32"/>
        </w:rPr>
      </w:pPr>
    </w:p>
    <w:p w:rsidR="00510BD8" w:rsidRDefault="002C3FC6">
      <w:pPr>
        <w:ind w:firstLine="430"/>
        <w:jc w:val="center"/>
        <w:rPr>
          <w:rFonts w:ascii="仿宋_GB2312" w:eastAsia="仿宋_GB2312"/>
          <w:color w:val="FF0000"/>
          <w:sz w:val="32"/>
          <w:szCs w:val="32"/>
        </w:rPr>
      </w:pPr>
      <w:r>
        <w:rPr>
          <w:rFonts w:ascii="仿宋_GB2312" w:eastAsia="仿宋_GB2312" w:hint="eastAsia"/>
          <w:color w:val="FF0000"/>
          <w:sz w:val="32"/>
          <w:szCs w:val="32"/>
        </w:rPr>
        <w:t>残疾人福利性单位声明函</w:t>
      </w:r>
    </w:p>
    <w:p w:rsidR="00510BD8" w:rsidRDefault="002C3FC6">
      <w:pPr>
        <w:jc w:val="center"/>
        <w:rPr>
          <w:rFonts w:ascii="仿宋_GB2312" w:eastAsia="仿宋_GB2312"/>
          <w:color w:val="FF0000"/>
          <w:sz w:val="32"/>
          <w:szCs w:val="32"/>
        </w:rPr>
      </w:pPr>
      <w:r>
        <w:rPr>
          <w:rFonts w:ascii="仿宋_GB2312" w:eastAsia="仿宋_GB2312" w:hint="eastAsia"/>
          <w:b/>
          <w:color w:val="FF0000"/>
          <w:szCs w:val="32"/>
        </w:rPr>
        <w:t>（</w:t>
      </w:r>
      <w:r>
        <w:rPr>
          <w:rFonts w:hAnsi="宋体" w:hint="eastAsia"/>
          <w:b/>
          <w:color w:val="FF0000"/>
        </w:rPr>
        <w:t>如果是中小企业的，则适用此表，否则不适用</w:t>
      </w:r>
      <w:r>
        <w:rPr>
          <w:rFonts w:hAnsi="宋体" w:hint="eastAsia"/>
          <w:b/>
        </w:rPr>
        <w:t>）</w:t>
      </w:r>
    </w:p>
    <w:p w:rsidR="00510BD8" w:rsidRDefault="00510BD8">
      <w:pPr>
        <w:ind w:firstLine="430"/>
        <w:rPr>
          <w:rFonts w:ascii="仿宋_GB2312" w:eastAsia="仿宋_GB2312"/>
          <w:color w:val="FF0000"/>
          <w:sz w:val="32"/>
          <w:szCs w:val="32"/>
        </w:rPr>
      </w:pPr>
    </w:p>
    <w:p w:rsidR="00510BD8" w:rsidRDefault="002C3FC6">
      <w:pPr>
        <w:ind w:firstLine="430"/>
        <w:rPr>
          <w:rFonts w:ascii="仿宋_GB2312" w:eastAsia="仿宋_GB2312"/>
          <w:color w:val="FF0000"/>
          <w:sz w:val="32"/>
          <w:szCs w:val="32"/>
        </w:rPr>
      </w:pPr>
      <w:r>
        <w:rPr>
          <w:rFonts w:ascii="仿宋_GB2312" w:eastAsia="仿宋_GB2312" w:hint="eastAsia"/>
          <w:color w:val="FF0000"/>
          <w:sz w:val="32"/>
          <w:szCs w:val="32"/>
        </w:rPr>
        <w:t>本单位郑重声明，根据《财政部 民政部 中国残疾人联合会关于促进残疾人就业政策的通知》（财库【2017】141号）的规定，本单位为符合条件的残疾人福利性，且本单位参加 （  ）单位的（  ）项目采购活动提供本单位制造的货物（由本单位承担工程/提供服务），或者提供其他残疾人福利性单位制造的货物（不包括使用非残疾人福利性单位注册商标的货物）。</w:t>
      </w:r>
    </w:p>
    <w:p w:rsidR="00510BD8" w:rsidRDefault="002C3FC6">
      <w:pPr>
        <w:ind w:firstLine="430"/>
        <w:rPr>
          <w:rFonts w:ascii="仿宋_GB2312" w:eastAsia="仿宋_GB2312"/>
          <w:color w:val="FF0000"/>
          <w:sz w:val="32"/>
          <w:szCs w:val="32"/>
        </w:rPr>
      </w:pPr>
      <w:r>
        <w:rPr>
          <w:rFonts w:ascii="仿宋_GB2312" w:eastAsia="仿宋_GB2312" w:hint="eastAsia"/>
          <w:color w:val="FF0000"/>
          <w:sz w:val="32"/>
          <w:szCs w:val="32"/>
        </w:rPr>
        <w:t>本单位对上述声明的真实性负责。如有虚假，将依法承担相应责任。</w:t>
      </w:r>
    </w:p>
    <w:p w:rsidR="00510BD8" w:rsidRDefault="00510BD8">
      <w:pPr>
        <w:ind w:firstLine="430"/>
        <w:rPr>
          <w:rFonts w:ascii="仿宋_GB2312" w:eastAsia="仿宋_GB2312"/>
          <w:color w:val="FF0000"/>
          <w:sz w:val="32"/>
          <w:szCs w:val="32"/>
        </w:rPr>
      </w:pPr>
    </w:p>
    <w:p w:rsidR="00510BD8" w:rsidRDefault="00510BD8">
      <w:pPr>
        <w:ind w:firstLine="430"/>
        <w:rPr>
          <w:color w:val="FF0000"/>
          <w:sz w:val="32"/>
          <w:szCs w:val="32"/>
        </w:rPr>
      </w:pPr>
    </w:p>
    <w:p w:rsidR="00510BD8" w:rsidRDefault="00510BD8">
      <w:pPr>
        <w:ind w:firstLine="430"/>
        <w:rPr>
          <w:sz w:val="32"/>
          <w:szCs w:val="32"/>
        </w:rPr>
      </w:pPr>
    </w:p>
    <w:p w:rsidR="00510BD8" w:rsidRDefault="002C3FC6">
      <w:pPr>
        <w:ind w:firstLineChars="1300" w:firstLine="4160"/>
        <w:rPr>
          <w:rFonts w:ascii="仿宋_GB2312" w:eastAsia="仿宋_GB2312"/>
          <w:color w:val="FF0000"/>
          <w:sz w:val="32"/>
          <w:szCs w:val="32"/>
        </w:rPr>
      </w:pPr>
      <w:r>
        <w:rPr>
          <w:rFonts w:ascii="仿宋_GB2312" w:eastAsia="仿宋_GB2312" w:hint="eastAsia"/>
          <w:color w:val="FF0000"/>
          <w:sz w:val="32"/>
          <w:szCs w:val="32"/>
        </w:rPr>
        <w:t>残疾人福利性单位：盖电子签章</w:t>
      </w:r>
    </w:p>
    <w:p w:rsidR="00510BD8" w:rsidRDefault="00510BD8">
      <w:pPr>
        <w:ind w:firstLineChars="1300" w:firstLine="4160"/>
        <w:rPr>
          <w:rFonts w:ascii="仿宋_GB2312" w:eastAsia="仿宋_GB2312"/>
          <w:color w:val="FF0000"/>
          <w:sz w:val="32"/>
          <w:szCs w:val="32"/>
        </w:rPr>
      </w:pPr>
    </w:p>
    <w:p w:rsidR="00510BD8" w:rsidRDefault="002C3FC6">
      <w:pPr>
        <w:ind w:firstLineChars="1700" w:firstLine="5440"/>
        <w:rPr>
          <w:rFonts w:ascii="仿宋_GB2312" w:eastAsia="仿宋_GB2312"/>
          <w:color w:val="FF0000"/>
          <w:sz w:val="32"/>
          <w:szCs w:val="32"/>
        </w:rPr>
      </w:pPr>
      <w:permStart w:id="1298494293" w:edGrp="everyone"/>
      <w:r>
        <w:rPr>
          <w:rFonts w:hint="eastAsia"/>
          <w:sz w:val="32"/>
          <w:szCs w:val="32"/>
        </w:rPr>
        <w:t xml:space="preserve">    </w:t>
      </w:r>
      <w:permEnd w:id="1298494293"/>
      <w:r>
        <w:rPr>
          <w:rFonts w:ascii="仿宋_GB2312" w:eastAsia="仿宋_GB2312" w:hint="eastAsia"/>
          <w:color w:val="FF0000"/>
          <w:sz w:val="32"/>
          <w:szCs w:val="32"/>
        </w:rPr>
        <w:t xml:space="preserve">年  </w:t>
      </w:r>
      <w:permStart w:id="995845561" w:edGrp="everyone"/>
      <w:r>
        <w:rPr>
          <w:rFonts w:hint="eastAsia"/>
          <w:sz w:val="32"/>
          <w:szCs w:val="32"/>
        </w:rPr>
        <w:t xml:space="preserve">    </w:t>
      </w:r>
      <w:permEnd w:id="995845561"/>
      <w:r>
        <w:rPr>
          <w:rFonts w:ascii="仿宋_GB2312" w:eastAsia="仿宋_GB2312" w:hint="eastAsia"/>
          <w:color w:val="FF0000"/>
          <w:sz w:val="32"/>
          <w:szCs w:val="32"/>
        </w:rPr>
        <w:t xml:space="preserve">  月</w:t>
      </w:r>
      <w:permStart w:id="1391810707" w:edGrp="everyone"/>
      <w:r>
        <w:rPr>
          <w:rFonts w:hint="eastAsia"/>
          <w:sz w:val="32"/>
          <w:szCs w:val="32"/>
        </w:rPr>
        <w:t xml:space="preserve">    </w:t>
      </w:r>
      <w:permEnd w:id="1391810707"/>
      <w:r>
        <w:rPr>
          <w:rFonts w:ascii="仿宋_GB2312" w:eastAsia="仿宋_GB2312" w:hint="eastAsia"/>
          <w:color w:val="FF0000"/>
          <w:sz w:val="32"/>
          <w:szCs w:val="32"/>
        </w:rPr>
        <w:t xml:space="preserve">   日</w:t>
      </w:r>
    </w:p>
    <w:p w:rsidR="00510BD8" w:rsidRDefault="00510BD8">
      <w:pPr>
        <w:ind w:firstLineChars="1700" w:firstLine="5440"/>
        <w:rPr>
          <w:rFonts w:ascii="仿宋_GB2312" w:eastAsia="仿宋_GB2312"/>
          <w:sz w:val="32"/>
          <w:szCs w:val="32"/>
        </w:rPr>
      </w:pPr>
    </w:p>
    <w:p w:rsidR="00510BD8" w:rsidRDefault="00510BD8">
      <w:pPr>
        <w:ind w:firstLineChars="1700" w:firstLine="5440"/>
        <w:rPr>
          <w:rFonts w:ascii="仿宋_GB2312" w:eastAsia="仿宋_GB2312"/>
          <w:sz w:val="32"/>
          <w:szCs w:val="32"/>
        </w:rPr>
      </w:pPr>
    </w:p>
    <w:p w:rsidR="00510BD8" w:rsidRDefault="00510BD8">
      <w:pPr>
        <w:ind w:firstLineChars="1700" w:firstLine="5440"/>
        <w:rPr>
          <w:rFonts w:ascii="仿宋_GB2312" w:eastAsia="仿宋_GB2312"/>
          <w:sz w:val="32"/>
          <w:szCs w:val="32"/>
        </w:rPr>
      </w:pPr>
    </w:p>
    <w:p w:rsidR="00510BD8" w:rsidRDefault="00510BD8">
      <w:pPr>
        <w:ind w:firstLineChars="1700" w:firstLine="5440"/>
        <w:rPr>
          <w:rFonts w:ascii="仿宋_GB2312" w:eastAsia="仿宋_GB2312"/>
          <w:sz w:val="32"/>
          <w:szCs w:val="32"/>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510BD8">
      <w:pPr>
        <w:spacing w:line="360" w:lineRule="auto"/>
        <w:ind w:firstLineChars="2250" w:firstLine="4725"/>
        <w:jc w:val="right"/>
        <w:rPr>
          <w:rFonts w:ascii="宋体" w:hAnsi="宋体"/>
          <w:szCs w:val="21"/>
        </w:rPr>
      </w:pPr>
    </w:p>
    <w:p w:rsidR="00510BD8" w:rsidRDefault="00510BD8">
      <w:pPr>
        <w:spacing w:line="360" w:lineRule="auto"/>
        <w:ind w:firstLineChars="2250" w:firstLine="4725"/>
        <w:jc w:val="right"/>
        <w:rPr>
          <w:rFonts w:ascii="宋体" w:hAnsi="宋体"/>
          <w:szCs w:val="21"/>
        </w:rPr>
      </w:pPr>
    </w:p>
    <w:p w:rsidR="00510BD8" w:rsidRDefault="002C3FC6">
      <w:pPr>
        <w:pStyle w:val="3"/>
        <w:rPr>
          <w:rFonts w:ascii="Arial" w:eastAsia="仿宋" w:hAnsi="仿宋" w:cs="Arial"/>
          <w:szCs w:val="22"/>
        </w:rPr>
      </w:pPr>
      <w:r>
        <w:rPr>
          <w:rFonts w:ascii="Arial" w:eastAsia="仿宋" w:hAnsi="仿宋" w:cs="Arial" w:hint="eastAsia"/>
          <w:szCs w:val="22"/>
        </w:rPr>
        <w:t>十、第二轮报价表（格式）</w:t>
      </w:r>
    </w:p>
    <w:p w:rsidR="00510BD8" w:rsidRDefault="002C3FC6">
      <w:pPr>
        <w:widowControl/>
        <w:spacing w:line="360" w:lineRule="auto"/>
        <w:jc w:val="center"/>
        <w:rPr>
          <w:rFonts w:ascii="Arial" w:eastAsia="仿宋" w:hAnsi="仿宋" w:cs="Arial"/>
          <w:b/>
          <w:sz w:val="32"/>
        </w:rPr>
      </w:pPr>
      <w:permStart w:id="1152141558" w:edGrp="everyone"/>
      <w:r>
        <w:rPr>
          <w:rFonts w:ascii="Arial" w:eastAsia="仿宋" w:hAnsi="仿宋" w:cs="Arial" w:hint="eastAsia"/>
          <w:b/>
          <w:sz w:val="32"/>
        </w:rPr>
        <w:t>亳州市公共资源交易中心</w:t>
      </w:r>
      <w:permEnd w:id="1152141558"/>
      <w:r>
        <w:rPr>
          <w:rFonts w:ascii="Arial" w:eastAsia="仿宋" w:hAnsi="仿宋" w:cs="Arial" w:hint="eastAsia"/>
          <w:b/>
          <w:sz w:val="32"/>
        </w:rPr>
        <w:t>第二轮报价表</w:t>
      </w:r>
    </w:p>
    <w:p w:rsidR="00510BD8" w:rsidRDefault="002C3FC6">
      <w:pPr>
        <w:topLinePunct/>
        <w:spacing w:line="440" w:lineRule="exact"/>
        <w:ind w:firstLineChars="200" w:firstLine="422"/>
        <w:rPr>
          <w:b/>
          <w:bCs/>
          <w:szCs w:val="21"/>
        </w:rPr>
      </w:pPr>
      <w:r>
        <w:rPr>
          <w:rFonts w:hint="eastAsia"/>
          <w:b/>
          <w:bCs/>
          <w:szCs w:val="21"/>
        </w:rPr>
        <w:t>致</w:t>
      </w:r>
      <w:permStart w:id="1887975827" w:edGrp="everyone"/>
      <w:r>
        <w:rPr>
          <w:rFonts w:hint="eastAsia"/>
          <w:b/>
          <w:bCs/>
          <w:szCs w:val="21"/>
        </w:rPr>
        <w:t>：</w:t>
      </w:r>
      <w:r>
        <w:rPr>
          <w:rFonts w:hint="eastAsia"/>
          <w:b/>
          <w:bCs/>
          <w:color w:val="FF0000"/>
          <w:szCs w:val="21"/>
        </w:rPr>
        <w:t xml:space="preserve">          </w:t>
      </w:r>
      <w:r>
        <w:rPr>
          <w:rFonts w:hint="eastAsia"/>
          <w:b/>
          <w:bCs/>
          <w:szCs w:val="21"/>
        </w:rPr>
        <w:t xml:space="preserve"> </w:t>
      </w:r>
      <w:permEnd w:id="1887975827"/>
    </w:p>
    <w:p w:rsidR="00510BD8" w:rsidRDefault="002C3FC6">
      <w:pPr>
        <w:topLinePunct/>
        <w:spacing w:line="440" w:lineRule="exact"/>
        <w:ind w:firstLineChars="200" w:firstLine="420"/>
        <w:rPr>
          <w:szCs w:val="21"/>
        </w:rPr>
      </w:pPr>
      <w:r>
        <w:rPr>
          <w:rFonts w:hint="eastAsia"/>
          <w:szCs w:val="21"/>
        </w:rPr>
        <w:t>本公司十分高兴地收到贵中心编号为</w:t>
      </w:r>
      <w:permStart w:id="361650829" w:edGrp="everyone"/>
      <w:r w:rsidR="00D70069">
        <w:rPr>
          <w:rFonts w:hint="eastAsia"/>
          <w:color w:val="FF0000"/>
          <w:szCs w:val="21"/>
        </w:rPr>
        <w:t>BZSJ</w:t>
      </w:r>
      <w:r>
        <w:rPr>
          <w:rFonts w:hint="eastAsia"/>
          <w:color w:val="FF0000"/>
          <w:szCs w:val="21"/>
        </w:rPr>
        <w:t>[2022]</w:t>
      </w:r>
      <w:r w:rsidR="00D70069">
        <w:rPr>
          <w:rFonts w:hint="eastAsia"/>
          <w:color w:val="FF0000"/>
          <w:szCs w:val="21"/>
        </w:rPr>
        <w:t>CG</w:t>
      </w:r>
      <w:r>
        <w:rPr>
          <w:rFonts w:hint="eastAsia"/>
          <w:color w:val="FF0000"/>
          <w:szCs w:val="21"/>
        </w:rPr>
        <w:t xml:space="preserve"> </w:t>
      </w:r>
      <w:r>
        <w:rPr>
          <w:rFonts w:hint="eastAsia"/>
          <w:color w:val="FF0000"/>
          <w:szCs w:val="21"/>
          <w:u w:val="single"/>
        </w:rPr>
        <w:t xml:space="preserve">   </w:t>
      </w:r>
      <w:r>
        <w:rPr>
          <w:rFonts w:hint="eastAsia"/>
          <w:color w:val="FF0000"/>
          <w:szCs w:val="21"/>
        </w:rPr>
        <w:t>号</w:t>
      </w:r>
      <w:permEnd w:id="361650829"/>
      <w:r>
        <w:rPr>
          <w:rFonts w:hint="eastAsia"/>
          <w:szCs w:val="21"/>
        </w:rPr>
        <w:t>的竞争性谈判文件，我方已研究了该文件的全部内容，现向贵中心就</w:t>
      </w:r>
      <w:r>
        <w:rPr>
          <w:rFonts w:hint="eastAsia"/>
          <w:szCs w:val="21"/>
          <w:u w:val="single"/>
        </w:rPr>
        <w:t xml:space="preserve">         </w:t>
      </w:r>
      <w:r>
        <w:rPr>
          <w:rFonts w:hint="eastAsia"/>
          <w:szCs w:val="21"/>
          <w:u w:val="single"/>
        </w:rPr>
        <w:t>项目</w:t>
      </w:r>
      <w:r>
        <w:rPr>
          <w:rFonts w:hint="eastAsia"/>
          <w:szCs w:val="21"/>
        </w:rPr>
        <w:t>做出第二轮报价：</w:t>
      </w:r>
    </w:p>
    <w:p w:rsidR="00510BD8" w:rsidRDefault="002C3FC6">
      <w:pPr>
        <w:topLinePunct/>
        <w:spacing w:line="440" w:lineRule="exact"/>
        <w:ind w:firstLineChars="200" w:firstLine="422"/>
        <w:rPr>
          <w:b/>
          <w:bCs/>
          <w:szCs w:val="21"/>
        </w:rPr>
      </w:pPr>
      <w:r>
        <w:rPr>
          <w:rFonts w:hint="eastAsia"/>
          <w:b/>
          <w:bCs/>
          <w:szCs w:val="21"/>
        </w:rPr>
        <w:t>一、本公司承诺：</w:t>
      </w:r>
    </w:p>
    <w:p w:rsidR="00510BD8" w:rsidRDefault="002C3FC6">
      <w:pPr>
        <w:topLinePunct/>
        <w:spacing w:line="440" w:lineRule="exact"/>
        <w:ind w:firstLineChars="200" w:firstLine="420"/>
        <w:rPr>
          <w:szCs w:val="21"/>
        </w:rPr>
      </w:pPr>
      <w:r>
        <w:rPr>
          <w:rFonts w:hint="eastAsia"/>
          <w:szCs w:val="21"/>
        </w:rPr>
        <w:t>1.</w:t>
      </w:r>
      <w:r>
        <w:rPr>
          <w:rFonts w:hint="eastAsia"/>
          <w:szCs w:val="21"/>
        </w:rPr>
        <w:t>本公司的报价函一旦为贵中心认可，该报价即为合同价；</w:t>
      </w:r>
    </w:p>
    <w:p w:rsidR="00510BD8" w:rsidRDefault="002C3FC6">
      <w:pPr>
        <w:topLinePunct/>
        <w:spacing w:line="440" w:lineRule="exact"/>
        <w:ind w:firstLineChars="200" w:firstLine="420"/>
        <w:rPr>
          <w:szCs w:val="21"/>
        </w:rPr>
      </w:pPr>
      <w:r>
        <w:rPr>
          <w:rFonts w:hint="eastAsia"/>
          <w:szCs w:val="21"/>
        </w:rPr>
        <w:t>2.</w:t>
      </w:r>
      <w:r>
        <w:rPr>
          <w:rFonts w:hint="eastAsia"/>
          <w:szCs w:val="21"/>
        </w:rPr>
        <w:t>本公司报价函一经发出，即不可撤回，否则我方愿意接受贵中心的处罚；</w:t>
      </w:r>
    </w:p>
    <w:p w:rsidR="00510BD8" w:rsidRDefault="002C3FC6">
      <w:pPr>
        <w:topLinePunct/>
        <w:spacing w:line="440" w:lineRule="exact"/>
        <w:ind w:firstLineChars="200" w:firstLine="420"/>
        <w:rPr>
          <w:szCs w:val="21"/>
        </w:rPr>
      </w:pPr>
      <w:r>
        <w:rPr>
          <w:rFonts w:hint="eastAsia"/>
          <w:szCs w:val="21"/>
        </w:rPr>
        <w:t>3.</w:t>
      </w:r>
      <w:r>
        <w:rPr>
          <w:rFonts w:hint="eastAsia"/>
          <w:szCs w:val="21"/>
        </w:rPr>
        <w:t>本公司一旦荣幸地成为本项目的签约方，同意将贵中心谈判文件、补充函、响应文件和最终报价函作为合同的组成部分；</w:t>
      </w:r>
    </w:p>
    <w:p w:rsidR="00510BD8" w:rsidRDefault="002C3FC6">
      <w:pPr>
        <w:topLinePunct/>
        <w:spacing w:line="440" w:lineRule="exact"/>
        <w:ind w:firstLineChars="200" w:firstLine="420"/>
        <w:rPr>
          <w:szCs w:val="21"/>
        </w:rPr>
      </w:pPr>
      <w:r>
        <w:rPr>
          <w:rFonts w:hint="eastAsia"/>
          <w:szCs w:val="21"/>
        </w:rPr>
        <w:t>4.</w:t>
      </w:r>
      <w:r>
        <w:rPr>
          <w:rFonts w:hint="eastAsia"/>
          <w:szCs w:val="21"/>
        </w:rPr>
        <w:t>本公司完全响应谈判文件、补充函以及本公司承诺的所有内容。</w:t>
      </w:r>
    </w:p>
    <w:p w:rsidR="00510BD8" w:rsidRDefault="002C3FC6">
      <w:pPr>
        <w:topLinePunct/>
        <w:spacing w:line="440" w:lineRule="exact"/>
        <w:ind w:firstLineChars="200" w:firstLine="422"/>
        <w:rPr>
          <w:b/>
          <w:bCs/>
          <w:szCs w:val="21"/>
        </w:rPr>
      </w:pPr>
      <w:r>
        <w:rPr>
          <w:rFonts w:hint="eastAsia"/>
          <w:b/>
          <w:bCs/>
          <w:szCs w:val="21"/>
        </w:rPr>
        <w:t>二、第二轮报价</w:t>
      </w:r>
    </w:p>
    <w:p w:rsidR="00510BD8" w:rsidRDefault="002C3FC6">
      <w:pPr>
        <w:topLinePunct/>
        <w:spacing w:line="440" w:lineRule="exact"/>
        <w:ind w:firstLineChars="200" w:firstLine="420"/>
        <w:rPr>
          <w:szCs w:val="21"/>
        </w:rPr>
      </w:pPr>
      <w:r>
        <w:rPr>
          <w:rFonts w:hint="eastAsia"/>
          <w:szCs w:val="21"/>
        </w:rPr>
        <w:t>本公司第二轮报价为：</w:t>
      </w:r>
      <w:permStart w:id="946739889" w:edGrp="everyone"/>
      <w:r>
        <w:rPr>
          <w:rFonts w:hint="eastAsia"/>
          <w:szCs w:val="21"/>
        </w:rPr>
        <w:t>人民币大写</w:t>
      </w:r>
      <w:r>
        <w:rPr>
          <w:rFonts w:hint="eastAsia"/>
          <w:szCs w:val="21"/>
          <w:u w:val="single"/>
        </w:rPr>
        <w:t xml:space="preserve">    </w:t>
      </w:r>
      <w:r>
        <w:rPr>
          <w:rFonts w:hint="eastAsia"/>
          <w:szCs w:val="21"/>
        </w:rPr>
        <w:t>元（</w:t>
      </w:r>
      <w:r>
        <w:rPr>
          <w:rFonts w:hint="eastAsia"/>
          <w:szCs w:val="21"/>
        </w:rPr>
        <w:t xml:space="preserve">¥ </w:t>
      </w:r>
      <w:r>
        <w:rPr>
          <w:rFonts w:hint="eastAsia"/>
          <w:szCs w:val="21"/>
          <w:u w:val="single"/>
        </w:rPr>
        <w:t xml:space="preserve">     </w:t>
      </w:r>
      <w:r>
        <w:rPr>
          <w:rFonts w:hint="eastAsia"/>
          <w:szCs w:val="21"/>
        </w:rPr>
        <w:t>元）。</w:t>
      </w:r>
    </w:p>
    <w:permEnd w:id="946739889"/>
    <w:p w:rsidR="00510BD8" w:rsidRDefault="002C3FC6">
      <w:pPr>
        <w:topLinePunct/>
        <w:spacing w:line="440" w:lineRule="exact"/>
        <w:ind w:firstLineChars="200" w:firstLine="422"/>
        <w:rPr>
          <w:b/>
          <w:bCs/>
          <w:szCs w:val="21"/>
        </w:rPr>
      </w:pPr>
      <w:r>
        <w:rPr>
          <w:rFonts w:hint="eastAsia"/>
          <w:b/>
          <w:bCs/>
          <w:szCs w:val="21"/>
        </w:rPr>
        <w:t>三、供货期（交货期）</w:t>
      </w:r>
    </w:p>
    <w:p w:rsidR="00510BD8" w:rsidRDefault="002C3FC6">
      <w:pPr>
        <w:topLinePunct/>
        <w:spacing w:line="440" w:lineRule="exact"/>
        <w:ind w:firstLineChars="200" w:firstLine="420"/>
        <w:rPr>
          <w:szCs w:val="21"/>
        </w:rPr>
      </w:pPr>
      <w:permStart w:id="726010777" w:edGrp="everyone"/>
      <w:r>
        <w:rPr>
          <w:rFonts w:hint="eastAsia"/>
          <w:szCs w:val="21"/>
        </w:rPr>
        <w:t>合同签订之日起</w:t>
      </w:r>
      <w:r>
        <w:rPr>
          <w:rFonts w:hint="eastAsia"/>
          <w:szCs w:val="21"/>
          <w:u w:val="single"/>
        </w:rPr>
        <w:t xml:space="preserve">    </w:t>
      </w:r>
      <w:r>
        <w:rPr>
          <w:rFonts w:hint="eastAsia"/>
          <w:szCs w:val="21"/>
        </w:rPr>
        <w:t>日内供货并安装调试完毕。</w:t>
      </w:r>
      <w:permEnd w:id="726010777"/>
    </w:p>
    <w:p w:rsidR="00510BD8" w:rsidRDefault="002C3FC6">
      <w:pPr>
        <w:topLinePunct/>
        <w:spacing w:line="440" w:lineRule="exact"/>
        <w:ind w:firstLineChars="200" w:firstLine="422"/>
        <w:rPr>
          <w:szCs w:val="21"/>
        </w:rPr>
      </w:pPr>
      <w:r>
        <w:rPr>
          <w:rFonts w:hint="eastAsia"/>
          <w:b/>
          <w:bCs/>
          <w:szCs w:val="21"/>
        </w:rPr>
        <w:t>四、服务承诺（如有可另附页）</w:t>
      </w:r>
      <w:r>
        <w:rPr>
          <w:rFonts w:hint="eastAsia"/>
          <w:b/>
          <w:bCs/>
          <w:szCs w:val="21"/>
        </w:rPr>
        <w:t xml:space="preserve">   </w:t>
      </w:r>
      <w:r>
        <w:rPr>
          <w:rFonts w:hint="eastAsia"/>
          <w:szCs w:val="21"/>
        </w:rPr>
        <w:t xml:space="preserve">                  </w:t>
      </w:r>
    </w:p>
    <w:p w:rsidR="00510BD8" w:rsidRDefault="002C3FC6">
      <w:pPr>
        <w:topLinePunct/>
        <w:spacing w:line="440" w:lineRule="exact"/>
        <w:ind w:firstLineChars="200" w:firstLine="420"/>
        <w:rPr>
          <w:szCs w:val="21"/>
        </w:rPr>
      </w:pPr>
      <w:r>
        <w:rPr>
          <w:rFonts w:hint="eastAsia"/>
          <w:szCs w:val="21"/>
        </w:rPr>
        <w:t>联系人</w:t>
      </w:r>
      <w:r>
        <w:rPr>
          <w:rFonts w:hint="eastAsia"/>
          <w:szCs w:val="21"/>
        </w:rPr>
        <w:t xml:space="preserve">:            </w:t>
      </w:r>
    </w:p>
    <w:p w:rsidR="00510BD8" w:rsidRDefault="002C3FC6">
      <w:pPr>
        <w:topLinePunct/>
        <w:spacing w:line="440" w:lineRule="exact"/>
        <w:ind w:firstLineChars="200" w:firstLine="420"/>
        <w:rPr>
          <w:szCs w:val="21"/>
        </w:rPr>
      </w:pPr>
      <w:r>
        <w:rPr>
          <w:rFonts w:hint="eastAsia"/>
          <w:szCs w:val="21"/>
        </w:rPr>
        <w:t>联系电话</w:t>
      </w:r>
      <w:r>
        <w:rPr>
          <w:rFonts w:hint="eastAsia"/>
          <w:szCs w:val="21"/>
        </w:rPr>
        <w:t>:</w:t>
      </w:r>
    </w:p>
    <w:p w:rsidR="00510BD8" w:rsidRDefault="002C3FC6">
      <w:pPr>
        <w:topLinePunct/>
        <w:spacing w:line="440" w:lineRule="exact"/>
        <w:ind w:firstLineChars="200" w:firstLine="420"/>
        <w:rPr>
          <w:szCs w:val="21"/>
        </w:rPr>
      </w:pPr>
      <w:r>
        <w:rPr>
          <w:rFonts w:hint="eastAsia"/>
          <w:szCs w:val="21"/>
        </w:rPr>
        <w:t>公司名称：</w:t>
      </w:r>
    </w:p>
    <w:p w:rsidR="00510BD8" w:rsidRDefault="002C3FC6">
      <w:pPr>
        <w:topLinePunct/>
        <w:spacing w:line="440" w:lineRule="exact"/>
        <w:ind w:firstLineChars="200" w:firstLine="420"/>
        <w:rPr>
          <w:szCs w:val="21"/>
        </w:rPr>
      </w:pPr>
      <w:r>
        <w:rPr>
          <w:rFonts w:hint="eastAsia"/>
          <w:szCs w:val="21"/>
        </w:rPr>
        <w:t>法定代表人或委托代理人签字</w:t>
      </w:r>
      <w:r>
        <w:rPr>
          <w:rFonts w:hint="eastAsia"/>
          <w:szCs w:val="21"/>
        </w:rPr>
        <w:t xml:space="preserve"> </w:t>
      </w:r>
      <w:r>
        <w:rPr>
          <w:rFonts w:hint="eastAsia"/>
          <w:szCs w:val="21"/>
        </w:rPr>
        <w:t>：</w:t>
      </w:r>
      <w:r>
        <w:rPr>
          <w:rFonts w:hint="eastAsia"/>
          <w:szCs w:val="21"/>
        </w:rPr>
        <w:t xml:space="preserve">      </w:t>
      </w:r>
    </w:p>
    <w:p w:rsidR="00510BD8" w:rsidRDefault="002C3FC6">
      <w:pPr>
        <w:topLinePunct/>
        <w:spacing w:line="440" w:lineRule="exact"/>
        <w:ind w:firstLineChars="200" w:firstLine="420"/>
        <w:rPr>
          <w:szCs w:val="21"/>
        </w:rPr>
      </w:pPr>
      <w:r>
        <w:rPr>
          <w:rFonts w:hint="eastAsia"/>
          <w:szCs w:val="21"/>
        </w:rPr>
        <w:t xml:space="preserve">       (</w:t>
      </w:r>
      <w:r>
        <w:rPr>
          <w:rFonts w:hint="eastAsia"/>
          <w:szCs w:val="21"/>
        </w:rPr>
        <w:t>日期</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p w:rsidR="00510BD8" w:rsidRDefault="00510BD8">
      <w:pPr>
        <w:topLinePunct/>
        <w:spacing w:line="440" w:lineRule="exact"/>
        <w:ind w:firstLineChars="200" w:firstLine="420"/>
        <w:rPr>
          <w:szCs w:val="21"/>
        </w:rPr>
      </w:pPr>
    </w:p>
    <w:p w:rsidR="00510BD8" w:rsidRDefault="002C3FC6">
      <w:pPr>
        <w:topLinePunct/>
        <w:spacing w:line="440" w:lineRule="exact"/>
        <w:ind w:firstLineChars="200" w:firstLine="422"/>
        <w:rPr>
          <w:b/>
          <w:bCs/>
          <w:szCs w:val="21"/>
        </w:rPr>
      </w:pPr>
      <w:r>
        <w:rPr>
          <w:rFonts w:hint="eastAsia"/>
          <w:b/>
          <w:bCs/>
          <w:szCs w:val="21"/>
        </w:rPr>
        <w:t>注：本报价表不须装入响应文件，谈判结束后，供应商进行最后报价时使用。</w:t>
      </w:r>
    </w:p>
    <w:p w:rsidR="00510BD8" w:rsidRDefault="00510BD8">
      <w:pPr>
        <w:topLinePunct/>
        <w:spacing w:line="440" w:lineRule="exact"/>
        <w:ind w:firstLineChars="200" w:firstLine="420"/>
        <w:rPr>
          <w:szCs w:val="21"/>
        </w:rPr>
      </w:pPr>
    </w:p>
    <w:p w:rsidR="00510BD8" w:rsidRDefault="00510BD8">
      <w:pPr>
        <w:kinsoku w:val="0"/>
        <w:overflowPunct w:val="0"/>
        <w:autoSpaceDE w:val="0"/>
        <w:autoSpaceDN w:val="0"/>
        <w:adjustRightInd w:val="0"/>
        <w:snapToGrid w:val="0"/>
        <w:spacing w:line="520" w:lineRule="exact"/>
        <w:ind w:firstLineChars="200" w:firstLine="643"/>
        <w:rPr>
          <w:rFonts w:ascii="Arial" w:eastAsia="仿宋_GB2312" w:hAnsi="Arial"/>
          <w:b/>
          <w:sz w:val="32"/>
        </w:rPr>
      </w:pPr>
    </w:p>
    <w:p w:rsidR="00510BD8" w:rsidRDefault="00510BD8">
      <w:pPr>
        <w:kinsoku w:val="0"/>
        <w:overflowPunct w:val="0"/>
        <w:autoSpaceDE w:val="0"/>
        <w:autoSpaceDN w:val="0"/>
        <w:adjustRightInd w:val="0"/>
        <w:snapToGrid w:val="0"/>
        <w:spacing w:line="520" w:lineRule="exact"/>
        <w:ind w:firstLineChars="200" w:firstLine="643"/>
        <w:rPr>
          <w:rFonts w:ascii="Arial" w:eastAsia="仿宋_GB2312" w:hAnsi="Arial"/>
          <w:b/>
          <w:sz w:val="32"/>
        </w:rPr>
      </w:pPr>
    </w:p>
    <w:p w:rsidR="00510BD8" w:rsidRDefault="00510BD8">
      <w:pPr>
        <w:kinsoku w:val="0"/>
        <w:overflowPunct w:val="0"/>
        <w:autoSpaceDE w:val="0"/>
        <w:autoSpaceDN w:val="0"/>
        <w:adjustRightInd w:val="0"/>
        <w:snapToGrid w:val="0"/>
        <w:spacing w:line="520" w:lineRule="exact"/>
        <w:ind w:firstLineChars="200" w:firstLine="643"/>
        <w:rPr>
          <w:rFonts w:ascii="Arial" w:eastAsia="仿宋_GB2312" w:hAnsi="Arial"/>
          <w:b/>
          <w:sz w:val="32"/>
        </w:rPr>
      </w:pPr>
    </w:p>
    <w:p w:rsidR="00510BD8" w:rsidRDefault="00510BD8">
      <w:pPr>
        <w:kinsoku w:val="0"/>
        <w:overflowPunct w:val="0"/>
        <w:autoSpaceDE w:val="0"/>
        <w:autoSpaceDN w:val="0"/>
        <w:adjustRightInd w:val="0"/>
        <w:snapToGrid w:val="0"/>
        <w:spacing w:line="520" w:lineRule="exact"/>
        <w:rPr>
          <w:rFonts w:ascii="Arial" w:eastAsia="仿宋_GB2312" w:hAnsi="Arial"/>
          <w:b/>
          <w:sz w:val="32"/>
        </w:rPr>
      </w:pPr>
    </w:p>
    <w:p w:rsidR="00510BD8" w:rsidRDefault="00510BD8">
      <w:pPr>
        <w:rPr>
          <w:highlight w:val="yellow"/>
        </w:rPr>
      </w:pPr>
    </w:p>
    <w:p w:rsidR="00510BD8" w:rsidRDefault="002C3FC6">
      <w:pPr>
        <w:pStyle w:val="3"/>
        <w:rPr>
          <w:rFonts w:ascii="Arial" w:eastAsia="仿宋" w:hAnsi="仿宋" w:cs="Arial"/>
          <w:szCs w:val="22"/>
        </w:rPr>
      </w:pPr>
      <w:r>
        <w:rPr>
          <w:rFonts w:ascii="Arial" w:eastAsia="仿宋" w:hAnsi="仿宋" w:cs="Arial" w:hint="eastAsia"/>
          <w:szCs w:val="22"/>
        </w:rPr>
        <w:t>十一、其他资料</w:t>
      </w:r>
    </w:p>
    <w:p w:rsidR="00510BD8" w:rsidRDefault="00510BD8">
      <w:pPr>
        <w:widowControl/>
        <w:spacing w:line="360" w:lineRule="auto"/>
        <w:jc w:val="left"/>
        <w:rPr>
          <w:rFonts w:ascii="宋体" w:hAnsi="宋体"/>
          <w:szCs w:val="21"/>
        </w:rPr>
      </w:pPr>
    </w:p>
    <w:p w:rsidR="00510BD8" w:rsidRDefault="00510BD8"/>
    <w:sectPr w:rsidR="00510BD8">
      <w:pgSz w:w="11907" w:h="16840"/>
      <w:pgMar w:top="1191" w:right="1191" w:bottom="1191" w:left="1191" w:header="851" w:footer="851"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FF1" w:rsidRDefault="00E30FF1">
      <w:r>
        <w:separator/>
      </w:r>
    </w:p>
  </w:endnote>
  <w:endnote w:type="continuationSeparator" w:id="0">
    <w:p w:rsidR="00E30FF1" w:rsidRDefault="00E3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幼圆">
    <w:altName w:val="Malgun Gothic Semilight"/>
    <w:charset w:val="86"/>
    <w:family w:val="modern"/>
    <w:pitch w:val="default"/>
    <w:sig w:usb0="00000000"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10" w:usb3="00000000" w:csb0="00040000"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华文中宋">
    <w:altName w:val="Malgun Gothic Semilight"/>
    <w:charset w:val="86"/>
    <w:family w:val="auto"/>
    <w:pitch w:val="default"/>
    <w:sig w:usb0="00000000" w:usb1="080F0000" w:usb2="00000000" w:usb3="00000000" w:csb0="0004009F" w:csb1="DFD70000"/>
  </w:font>
  <w:font w:name="仿宋">
    <w:panose1 w:val="02010609060101010101"/>
    <w:charset w:val="86"/>
    <w:family w:val="modern"/>
    <w:pitch w:val="fixed"/>
    <w:sig w:usb0="800002BF" w:usb1="38CF7CFA" w:usb2="00000016" w:usb3="00000000" w:csb0="00040001" w:csb1="00000000"/>
  </w:font>
  <w:font w:name="_x000B__x000C_">
    <w:altName w:val="Segoe Print"/>
    <w:charset w:val="00"/>
    <w:family w:val="roman"/>
    <w:pitch w:val="default"/>
    <w:sig w:usb0="00000000"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037" w:rsidRDefault="00565037">
    <w:pPr>
      <w:pStyle w:val="a6"/>
      <w:framePr w:wrap="around" w:vAnchor="text" w:hAnchor="margin" w:xAlign="center" w:y="1"/>
      <w:rPr>
        <w:rStyle w:val="aa"/>
      </w:rPr>
    </w:pPr>
    <w:r>
      <w:fldChar w:fldCharType="begin"/>
    </w:r>
    <w:r>
      <w:rPr>
        <w:rStyle w:val="aa"/>
        <w:highlight w:val="white"/>
      </w:rPr>
      <w:instrText xml:space="preserve">PAGE  </w:instrText>
    </w:r>
    <w:r>
      <w:fldChar w:fldCharType="separate"/>
    </w:r>
    <w:r>
      <w:rPr>
        <w:rStyle w:val="aa"/>
        <w:highlight w:val="white"/>
      </w:rPr>
      <w:t>22</w:t>
    </w:r>
    <w:r>
      <w:fldChar w:fldCharType="end"/>
    </w:r>
  </w:p>
  <w:p w:rsidR="00565037" w:rsidRDefault="0056503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037" w:rsidRDefault="00565037">
    <w:pPr>
      <w:pStyle w:val="a6"/>
      <w:jc w:val="center"/>
    </w:pPr>
    <w:r>
      <w:fldChar w:fldCharType="begin"/>
    </w:r>
    <w:r>
      <w:instrText>PAGE   \* MERGEFORMAT</w:instrText>
    </w:r>
    <w:r>
      <w:fldChar w:fldCharType="separate"/>
    </w:r>
    <w:r w:rsidR="001A7214" w:rsidRPr="001A7214">
      <w:rPr>
        <w:noProof/>
        <w:lang w:val="zh-CN"/>
      </w:rPr>
      <w:t>36</w:t>
    </w:r>
    <w:r>
      <w:fldChar w:fldCharType="end"/>
    </w:r>
  </w:p>
  <w:p w:rsidR="00565037" w:rsidRDefault="0056503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037" w:rsidRDefault="00565037">
    <w:pPr>
      <w:pStyle w:val="a6"/>
      <w:jc w:val="center"/>
    </w:pPr>
    <w:r>
      <w:fldChar w:fldCharType="begin"/>
    </w:r>
    <w:r>
      <w:rPr>
        <w:rStyle w:val="aa"/>
        <w:highlight w:val="white"/>
      </w:rPr>
      <w:instrText xml:space="preserve"> PAGE </w:instrText>
    </w:r>
    <w:r>
      <w:fldChar w:fldCharType="separate"/>
    </w:r>
    <w:r w:rsidR="001A7214">
      <w:rPr>
        <w:rStyle w:val="aa"/>
        <w:noProof/>
        <w:highlight w:val="white"/>
      </w:rPr>
      <w:t>39</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037" w:rsidRDefault="00565037">
    <w:pPr>
      <w:pStyle w:val="a6"/>
      <w:jc w:val="center"/>
    </w:pPr>
    <w:r>
      <w:fldChar w:fldCharType="begin"/>
    </w:r>
    <w:r>
      <w:rPr>
        <w:rStyle w:val="aa"/>
        <w:highlight w:val="white"/>
      </w:rPr>
      <w:instrText xml:space="preserve"> PAGE </w:instrText>
    </w:r>
    <w:r>
      <w:fldChar w:fldCharType="separate"/>
    </w:r>
    <w:r w:rsidR="001A7214">
      <w:rPr>
        <w:rStyle w:val="aa"/>
        <w:noProof/>
        <w:highlight w:val="white"/>
      </w:rPr>
      <w:t>46</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037" w:rsidRDefault="00565037">
    <w:pPr>
      <w:pStyle w:val="a6"/>
      <w:jc w:val="center"/>
    </w:pPr>
    <w:r>
      <w:fldChar w:fldCharType="begin"/>
    </w:r>
    <w:r>
      <w:rPr>
        <w:rStyle w:val="aa"/>
        <w:highlight w:val="white"/>
      </w:rPr>
      <w:instrText xml:space="preserve"> PAGE </w:instrText>
    </w:r>
    <w:r>
      <w:fldChar w:fldCharType="separate"/>
    </w:r>
    <w:r w:rsidR="001A7214">
      <w:rPr>
        <w:rStyle w:val="aa"/>
        <w:noProof/>
        <w:highlight w:val="white"/>
      </w:rPr>
      <w:t>70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FF1" w:rsidRDefault="00E30FF1">
      <w:r>
        <w:separator/>
      </w:r>
    </w:p>
  </w:footnote>
  <w:footnote w:type="continuationSeparator" w:id="0">
    <w:p w:rsidR="00E30FF1" w:rsidRDefault="00E30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037" w:rsidRDefault="00565037">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037" w:rsidRDefault="0056503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037" w:rsidRDefault="00565037">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037" w:rsidRDefault="0056503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59DB9A"/>
    <w:multiLevelType w:val="singleLevel"/>
    <w:tmpl w:val="8659DB9A"/>
    <w:lvl w:ilvl="0">
      <w:start w:val="1"/>
      <w:numFmt w:val="chineseCounting"/>
      <w:suff w:val="nothing"/>
      <w:lvlText w:val="（%1）"/>
      <w:lvlJc w:val="left"/>
      <w:rPr>
        <w:rFonts w:hint="eastAsia"/>
      </w:rPr>
    </w:lvl>
  </w:abstractNum>
  <w:abstractNum w:abstractNumId="1">
    <w:nsid w:val="ACB3E710"/>
    <w:multiLevelType w:val="singleLevel"/>
    <w:tmpl w:val="ACB3E710"/>
    <w:lvl w:ilvl="0">
      <w:start w:val="2"/>
      <w:numFmt w:val="chineseCounting"/>
      <w:suff w:val="nothing"/>
      <w:lvlText w:val="%1、"/>
      <w:lvlJc w:val="left"/>
      <w:rPr>
        <w:rFonts w:hint="eastAsia"/>
      </w:rPr>
    </w:lvl>
  </w:abstractNum>
  <w:abstractNum w:abstractNumId="2">
    <w:nsid w:val="EAEDA93B"/>
    <w:multiLevelType w:val="singleLevel"/>
    <w:tmpl w:val="EAEDA93B"/>
    <w:lvl w:ilvl="0">
      <w:start w:val="1"/>
      <w:numFmt w:val="decimal"/>
      <w:suff w:val="nothing"/>
      <w:lvlText w:val="（%1）"/>
      <w:lvlJc w:val="left"/>
    </w:lvl>
  </w:abstractNum>
  <w:abstractNum w:abstractNumId="3">
    <w:nsid w:val="10CE50C4"/>
    <w:multiLevelType w:val="hybridMultilevel"/>
    <w:tmpl w:val="33768446"/>
    <w:lvl w:ilvl="0" w:tplc="D29C3CB4">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F5E5A2B"/>
    <w:multiLevelType w:val="singleLevel"/>
    <w:tmpl w:val="1F5E5A2B"/>
    <w:lvl w:ilvl="0">
      <w:start w:val="5"/>
      <w:numFmt w:val="decimal"/>
      <w:lvlText w:val="%1."/>
      <w:lvlJc w:val="left"/>
      <w:pPr>
        <w:tabs>
          <w:tab w:val="left" w:pos="312"/>
        </w:tabs>
      </w:pPr>
    </w:lvl>
  </w:abstractNum>
  <w:abstractNum w:abstractNumId="5">
    <w:nsid w:val="3A817089"/>
    <w:multiLevelType w:val="singleLevel"/>
    <w:tmpl w:val="3A817089"/>
    <w:lvl w:ilvl="0">
      <w:start w:val="3"/>
      <w:numFmt w:val="chineseCounting"/>
      <w:lvlText w:val="%1."/>
      <w:lvlJc w:val="left"/>
      <w:pPr>
        <w:tabs>
          <w:tab w:val="num" w:pos="312"/>
        </w:tabs>
      </w:pPr>
      <w:rPr>
        <w:rFonts w:hint="eastAsia"/>
      </w:rPr>
    </w:lvl>
  </w:abstractNum>
  <w:abstractNum w:abstractNumId="6">
    <w:nsid w:val="50E52416"/>
    <w:multiLevelType w:val="singleLevel"/>
    <w:tmpl w:val="50E52416"/>
    <w:lvl w:ilvl="0">
      <w:start w:val="2"/>
      <w:numFmt w:val="decimal"/>
      <w:suff w:val="nothing"/>
      <w:lvlText w:val="（%1）"/>
      <w:lvlJc w:val="left"/>
    </w:lvl>
  </w:abstractNum>
  <w:abstractNum w:abstractNumId="7">
    <w:nsid w:val="546D4E15"/>
    <w:multiLevelType w:val="singleLevel"/>
    <w:tmpl w:val="546D4E15"/>
    <w:lvl w:ilvl="0">
      <w:start w:val="1"/>
      <w:numFmt w:val="chineseCounting"/>
      <w:suff w:val="nothing"/>
      <w:lvlText w:val="%1、"/>
      <w:lvlJc w:val="left"/>
      <w:rPr>
        <w:rFonts w:hint="eastAsia"/>
      </w:rPr>
    </w:lvl>
  </w:abstractNum>
  <w:abstractNum w:abstractNumId="8">
    <w:nsid w:val="5B71529A"/>
    <w:multiLevelType w:val="singleLevel"/>
    <w:tmpl w:val="5B71529A"/>
    <w:lvl w:ilvl="0">
      <w:start w:val="1"/>
      <w:numFmt w:val="decimal"/>
      <w:suff w:val="nothing"/>
      <w:lvlText w:val="%1．"/>
      <w:lvlJc w:val="left"/>
      <w:pPr>
        <w:ind w:left="0" w:firstLine="400"/>
      </w:pPr>
      <w:rPr>
        <w:rFonts w:hint="default"/>
      </w:rPr>
    </w:lvl>
  </w:abstractNum>
  <w:abstractNum w:abstractNumId="9">
    <w:nsid w:val="5BD42B1E"/>
    <w:multiLevelType w:val="multilevel"/>
    <w:tmpl w:val="5BD42B1E"/>
    <w:lvl w:ilvl="0">
      <w:start w:val="1"/>
      <w:numFmt w:val="japaneseCounting"/>
      <w:lvlText w:val="（%1）"/>
      <w:lvlJc w:val="left"/>
      <w:pPr>
        <w:ind w:left="1723" w:hanging="108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0">
    <w:nsid w:val="5F26759F"/>
    <w:multiLevelType w:val="multilevel"/>
    <w:tmpl w:val="5F26759F"/>
    <w:lvl w:ilvl="0">
      <w:start w:val="1"/>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nsid w:val="61D6CC80"/>
    <w:multiLevelType w:val="singleLevel"/>
    <w:tmpl w:val="61D6CC80"/>
    <w:lvl w:ilvl="0">
      <w:start w:val="3"/>
      <w:numFmt w:val="decimal"/>
      <w:lvlText w:val="%1."/>
      <w:lvlJc w:val="left"/>
      <w:pPr>
        <w:tabs>
          <w:tab w:val="left" w:pos="312"/>
        </w:tabs>
      </w:pPr>
    </w:lvl>
  </w:abstractNum>
  <w:abstractNum w:abstractNumId="12">
    <w:nsid w:val="6C1C217D"/>
    <w:multiLevelType w:val="singleLevel"/>
    <w:tmpl w:val="6C1C217D"/>
    <w:lvl w:ilvl="0">
      <w:start w:val="2"/>
      <w:numFmt w:val="chineseCounting"/>
      <w:suff w:val="nothing"/>
      <w:lvlText w:val="（%1）"/>
      <w:lvlJc w:val="left"/>
      <w:rPr>
        <w:rFonts w:hint="eastAsia"/>
      </w:rPr>
    </w:lvl>
  </w:abstractNum>
  <w:abstractNum w:abstractNumId="13">
    <w:nsid w:val="7759EC75"/>
    <w:multiLevelType w:val="singleLevel"/>
    <w:tmpl w:val="7759EC75"/>
    <w:lvl w:ilvl="0">
      <w:start w:val="4"/>
      <w:numFmt w:val="decimal"/>
      <w:suff w:val="nothing"/>
      <w:lvlText w:val="%1、"/>
      <w:lvlJc w:val="left"/>
    </w:lvl>
  </w:abstractNum>
  <w:abstractNum w:abstractNumId="14">
    <w:nsid w:val="7E80DBD0"/>
    <w:multiLevelType w:val="singleLevel"/>
    <w:tmpl w:val="7E80DBD0"/>
    <w:lvl w:ilvl="0">
      <w:start w:val="1"/>
      <w:numFmt w:val="decimal"/>
      <w:suff w:val="nothing"/>
      <w:lvlText w:val="%1、"/>
      <w:lvlJc w:val="left"/>
      <w:pPr>
        <w:ind w:left="-210"/>
      </w:pPr>
    </w:lvl>
  </w:abstractNum>
  <w:num w:numId="1">
    <w:abstractNumId w:val="4"/>
  </w:num>
  <w:num w:numId="2">
    <w:abstractNumId w:val="12"/>
  </w:num>
  <w:num w:numId="3">
    <w:abstractNumId w:val="10"/>
  </w:num>
  <w:num w:numId="4">
    <w:abstractNumId w:val="1"/>
  </w:num>
  <w:num w:numId="5">
    <w:abstractNumId w:val="11"/>
  </w:num>
  <w:num w:numId="6">
    <w:abstractNumId w:val="13"/>
  </w:num>
  <w:num w:numId="7">
    <w:abstractNumId w:val="7"/>
  </w:num>
  <w:num w:numId="8">
    <w:abstractNumId w:val="9"/>
  </w:num>
  <w:num w:numId="9">
    <w:abstractNumId w:val="5"/>
  </w:num>
  <w:num w:numId="10">
    <w:abstractNumId w:val="6"/>
  </w:num>
  <w:num w:numId="11">
    <w:abstractNumId w:val="8"/>
  </w:num>
  <w:num w:numId="12">
    <w:abstractNumId w:val="14"/>
  </w:num>
  <w:num w:numId="13">
    <w:abstractNumId w:val="2"/>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cumentProtection w:edit="readOnly" w:enforcement="1" w:cryptProviderType="rsaFull" w:cryptAlgorithmClass="hash" w:cryptAlgorithmType="typeAny" w:cryptAlgorithmSid="4" w:cryptSpinCount="100000" w:hash="YQZ2HkX2toHR4AyKLgQcluC8YWk=" w:salt="F91rRLiMqrMIP2Y4XzTOmA=="/>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DB3A14"/>
    <w:rsid w:val="000057CC"/>
    <w:rsid w:val="000357B6"/>
    <w:rsid w:val="00040B53"/>
    <w:rsid w:val="000435F5"/>
    <w:rsid w:val="00045F57"/>
    <w:rsid w:val="00061C33"/>
    <w:rsid w:val="00077CDB"/>
    <w:rsid w:val="00085748"/>
    <w:rsid w:val="000B35B6"/>
    <w:rsid w:val="000B6425"/>
    <w:rsid w:val="000F72E6"/>
    <w:rsid w:val="00153B3C"/>
    <w:rsid w:val="00153FE2"/>
    <w:rsid w:val="00164412"/>
    <w:rsid w:val="001907F6"/>
    <w:rsid w:val="00193C51"/>
    <w:rsid w:val="001A5A76"/>
    <w:rsid w:val="001A7214"/>
    <w:rsid w:val="001B41ED"/>
    <w:rsid w:val="001B77AA"/>
    <w:rsid w:val="001C0945"/>
    <w:rsid w:val="00223742"/>
    <w:rsid w:val="002260C6"/>
    <w:rsid w:val="002C3FC6"/>
    <w:rsid w:val="002D10EE"/>
    <w:rsid w:val="002D437A"/>
    <w:rsid w:val="002D58E7"/>
    <w:rsid w:val="002D76B6"/>
    <w:rsid w:val="002E39EA"/>
    <w:rsid w:val="003031F3"/>
    <w:rsid w:val="00313CAA"/>
    <w:rsid w:val="00320461"/>
    <w:rsid w:val="00355986"/>
    <w:rsid w:val="003559F1"/>
    <w:rsid w:val="0036413F"/>
    <w:rsid w:val="0036537A"/>
    <w:rsid w:val="003859FD"/>
    <w:rsid w:val="0039383B"/>
    <w:rsid w:val="00396C0D"/>
    <w:rsid w:val="00397A62"/>
    <w:rsid w:val="003F2F9A"/>
    <w:rsid w:val="00404F82"/>
    <w:rsid w:val="00413F55"/>
    <w:rsid w:val="00417E15"/>
    <w:rsid w:val="00422327"/>
    <w:rsid w:val="00427E8A"/>
    <w:rsid w:val="0046130D"/>
    <w:rsid w:val="004915A4"/>
    <w:rsid w:val="00496AFD"/>
    <w:rsid w:val="004A27CB"/>
    <w:rsid w:val="004A4AE8"/>
    <w:rsid w:val="004B445D"/>
    <w:rsid w:val="004C33DC"/>
    <w:rsid w:val="004C5E84"/>
    <w:rsid w:val="004E3FD2"/>
    <w:rsid w:val="004F3FA3"/>
    <w:rsid w:val="00503C5C"/>
    <w:rsid w:val="00510BD8"/>
    <w:rsid w:val="00513E7E"/>
    <w:rsid w:val="0051725E"/>
    <w:rsid w:val="00534059"/>
    <w:rsid w:val="00535E12"/>
    <w:rsid w:val="00546B2B"/>
    <w:rsid w:val="00562589"/>
    <w:rsid w:val="00562B21"/>
    <w:rsid w:val="00565037"/>
    <w:rsid w:val="00580D51"/>
    <w:rsid w:val="00583065"/>
    <w:rsid w:val="005865D4"/>
    <w:rsid w:val="005940C2"/>
    <w:rsid w:val="005C1F01"/>
    <w:rsid w:val="005D35C9"/>
    <w:rsid w:val="005D5E42"/>
    <w:rsid w:val="005E6062"/>
    <w:rsid w:val="00621538"/>
    <w:rsid w:val="006367CE"/>
    <w:rsid w:val="0065750F"/>
    <w:rsid w:val="006800C3"/>
    <w:rsid w:val="00684E79"/>
    <w:rsid w:val="006A31E6"/>
    <w:rsid w:val="006B5965"/>
    <w:rsid w:val="006B5C8B"/>
    <w:rsid w:val="006C371E"/>
    <w:rsid w:val="006F4B1A"/>
    <w:rsid w:val="006F700B"/>
    <w:rsid w:val="00700271"/>
    <w:rsid w:val="00755AF7"/>
    <w:rsid w:val="00763887"/>
    <w:rsid w:val="00764DF1"/>
    <w:rsid w:val="00770CD0"/>
    <w:rsid w:val="00777A5E"/>
    <w:rsid w:val="007A6509"/>
    <w:rsid w:val="007B0935"/>
    <w:rsid w:val="007E14D7"/>
    <w:rsid w:val="007F7070"/>
    <w:rsid w:val="00831373"/>
    <w:rsid w:val="00834203"/>
    <w:rsid w:val="00855140"/>
    <w:rsid w:val="00881B41"/>
    <w:rsid w:val="0089278F"/>
    <w:rsid w:val="008A4567"/>
    <w:rsid w:val="008D6ECB"/>
    <w:rsid w:val="008E2FB5"/>
    <w:rsid w:val="008E7E8D"/>
    <w:rsid w:val="00915CBE"/>
    <w:rsid w:val="009306AA"/>
    <w:rsid w:val="00930D56"/>
    <w:rsid w:val="009517BF"/>
    <w:rsid w:val="0095256A"/>
    <w:rsid w:val="00960E3E"/>
    <w:rsid w:val="00981CEC"/>
    <w:rsid w:val="009850C3"/>
    <w:rsid w:val="009857CF"/>
    <w:rsid w:val="009951F3"/>
    <w:rsid w:val="009A56D0"/>
    <w:rsid w:val="009B144C"/>
    <w:rsid w:val="009D223B"/>
    <w:rsid w:val="009E628E"/>
    <w:rsid w:val="00A03DC1"/>
    <w:rsid w:val="00A04DE7"/>
    <w:rsid w:val="00A2558B"/>
    <w:rsid w:val="00A4161C"/>
    <w:rsid w:val="00A73286"/>
    <w:rsid w:val="00A87CE7"/>
    <w:rsid w:val="00A96C45"/>
    <w:rsid w:val="00AA4DE7"/>
    <w:rsid w:val="00B65399"/>
    <w:rsid w:val="00B758C0"/>
    <w:rsid w:val="00B8339A"/>
    <w:rsid w:val="00B83744"/>
    <w:rsid w:val="00B84EAC"/>
    <w:rsid w:val="00B9693C"/>
    <w:rsid w:val="00BA50C1"/>
    <w:rsid w:val="00BB1659"/>
    <w:rsid w:val="00BC1DFF"/>
    <w:rsid w:val="00BD0294"/>
    <w:rsid w:val="00BD28E1"/>
    <w:rsid w:val="00C1081D"/>
    <w:rsid w:val="00C30EC4"/>
    <w:rsid w:val="00C41118"/>
    <w:rsid w:val="00C83147"/>
    <w:rsid w:val="00C862BE"/>
    <w:rsid w:val="00C924D6"/>
    <w:rsid w:val="00CB2233"/>
    <w:rsid w:val="00CF0A25"/>
    <w:rsid w:val="00D0208A"/>
    <w:rsid w:val="00D1296B"/>
    <w:rsid w:val="00D24620"/>
    <w:rsid w:val="00D2777E"/>
    <w:rsid w:val="00D44626"/>
    <w:rsid w:val="00D70069"/>
    <w:rsid w:val="00D736AF"/>
    <w:rsid w:val="00D90A1D"/>
    <w:rsid w:val="00DB62B3"/>
    <w:rsid w:val="00DD058B"/>
    <w:rsid w:val="00DF1D9E"/>
    <w:rsid w:val="00E01946"/>
    <w:rsid w:val="00E24462"/>
    <w:rsid w:val="00E30FF1"/>
    <w:rsid w:val="00E42962"/>
    <w:rsid w:val="00E76A2D"/>
    <w:rsid w:val="00EB2A05"/>
    <w:rsid w:val="00EE6A78"/>
    <w:rsid w:val="00EE710B"/>
    <w:rsid w:val="00EF4507"/>
    <w:rsid w:val="00F01008"/>
    <w:rsid w:val="00F1532B"/>
    <w:rsid w:val="00F2019D"/>
    <w:rsid w:val="00F402DE"/>
    <w:rsid w:val="00F510F9"/>
    <w:rsid w:val="00F54E01"/>
    <w:rsid w:val="00F85701"/>
    <w:rsid w:val="00F91196"/>
    <w:rsid w:val="00FA49F2"/>
    <w:rsid w:val="00FB4175"/>
    <w:rsid w:val="00FF550F"/>
    <w:rsid w:val="01404A1D"/>
    <w:rsid w:val="06BC47A1"/>
    <w:rsid w:val="078279CD"/>
    <w:rsid w:val="0AA801DE"/>
    <w:rsid w:val="0E853751"/>
    <w:rsid w:val="0F6F3493"/>
    <w:rsid w:val="12854629"/>
    <w:rsid w:val="19B127A3"/>
    <w:rsid w:val="22C6593D"/>
    <w:rsid w:val="245E40A1"/>
    <w:rsid w:val="26BC169E"/>
    <w:rsid w:val="27084A19"/>
    <w:rsid w:val="278B6531"/>
    <w:rsid w:val="27C72043"/>
    <w:rsid w:val="28922497"/>
    <w:rsid w:val="289B4185"/>
    <w:rsid w:val="28E370DD"/>
    <w:rsid w:val="2A5107EA"/>
    <w:rsid w:val="2ABF290B"/>
    <w:rsid w:val="2DDC160B"/>
    <w:rsid w:val="34E265E6"/>
    <w:rsid w:val="37F272FB"/>
    <w:rsid w:val="387B36A1"/>
    <w:rsid w:val="3980568E"/>
    <w:rsid w:val="3D6F7FD1"/>
    <w:rsid w:val="3DF038DF"/>
    <w:rsid w:val="40AA426D"/>
    <w:rsid w:val="4147066F"/>
    <w:rsid w:val="429774D2"/>
    <w:rsid w:val="43162F70"/>
    <w:rsid w:val="434C1894"/>
    <w:rsid w:val="45437CD9"/>
    <w:rsid w:val="489A3063"/>
    <w:rsid w:val="49214009"/>
    <w:rsid w:val="4BFA19B4"/>
    <w:rsid w:val="4C127107"/>
    <w:rsid w:val="58755DDC"/>
    <w:rsid w:val="605D6D1D"/>
    <w:rsid w:val="64DB7016"/>
    <w:rsid w:val="652879FD"/>
    <w:rsid w:val="666D2F61"/>
    <w:rsid w:val="6AA417FA"/>
    <w:rsid w:val="6ADD0DDB"/>
    <w:rsid w:val="6DA8218D"/>
    <w:rsid w:val="6EDB3A14"/>
    <w:rsid w:val="704851A9"/>
    <w:rsid w:val="72D6349E"/>
    <w:rsid w:val="753469C4"/>
    <w:rsid w:val="776C35B3"/>
    <w:rsid w:val="789D0FF7"/>
    <w:rsid w:val="7B4E0D91"/>
    <w:rsid w:val="7C281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qFormat="1"/>
    <w:lsdException w:name="Normal Indent" w:uiPriority="99" w:qFormat="1"/>
    <w:lsdException w:name="header" w:qFormat="1"/>
    <w:lsdException w:name="footer" w:uiPriority="99" w:qFormat="1"/>
    <w:lsdException w:name="caption" w:semiHidden="1" w:unhideWhenUsed="1" w:qFormat="1"/>
    <w:lsdException w:name="envelope return" w:qFormat="1"/>
    <w:lsdException w:name="page number" w:qFormat="1"/>
    <w:lsdException w:name="Title" w:qFormat="1"/>
    <w:lsdException w:name="Default Paragraph Font" w:semiHidden="1" w:qFormat="1"/>
    <w:lsdException w:name="Body Text" w:qFormat="1"/>
    <w:lsdException w:name="Body Text Indent" w:uiPriority="99" w:qFormat="1"/>
    <w:lsdException w:name="Subtitle" w:qFormat="1"/>
    <w:lsdException w:name="Body Text First Indent" w:qFormat="1"/>
    <w:lsdException w:name="Body Text First Indent 2" w:uiPriority="99" w:qFormat="1"/>
    <w:lsdException w:name="Body Text 2" w:uiPriority="99" w:qFormat="1"/>
    <w:lsdException w:name="Block Text"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Calibri" w:hAnsi="Calibri"/>
      <w:kern w:val="2"/>
      <w:sz w:val="21"/>
      <w:szCs w:val="22"/>
    </w:rPr>
  </w:style>
  <w:style w:type="paragraph" w:styleId="1">
    <w:name w:val="heading 1"/>
    <w:basedOn w:val="a"/>
    <w:next w:val="a"/>
    <w:uiPriority w:val="9"/>
    <w:qFormat/>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rPr>
  </w:style>
  <w:style w:type="paragraph" w:styleId="3">
    <w:name w:val="heading 3"/>
    <w:basedOn w:val="a"/>
    <w:next w:val="a0"/>
    <w:uiPriority w:val="9"/>
    <w:qFormat/>
    <w:pPr>
      <w:keepNext/>
      <w:keepLines/>
      <w:spacing w:before="260" w:after="260" w:line="413" w:lineRule="auto"/>
      <w:outlineLvl w:val="2"/>
    </w:pPr>
    <w:rPr>
      <w:b/>
      <w:sz w:val="32"/>
      <w:szCs w:val="20"/>
    </w:rPr>
  </w:style>
  <w:style w:type="paragraph" w:styleId="4">
    <w:name w:val="heading 4"/>
    <w:basedOn w:val="a"/>
    <w:next w:val="a"/>
    <w:qFormat/>
    <w:pPr>
      <w:keepNext/>
      <w:keepLines/>
      <w:spacing w:before="280" w:after="290" w:line="372"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420"/>
    </w:pPr>
    <w:rPr>
      <w:rFonts w:ascii="幼圆" w:eastAsia="幼圆"/>
      <w:sz w:val="24"/>
      <w:szCs w:val="20"/>
    </w:rPr>
  </w:style>
  <w:style w:type="paragraph" w:styleId="a4">
    <w:name w:val="Body Text Indent"/>
    <w:basedOn w:val="a"/>
    <w:uiPriority w:val="99"/>
    <w:qFormat/>
    <w:pPr>
      <w:spacing w:after="120"/>
      <w:ind w:leftChars="200" w:left="420"/>
    </w:pPr>
  </w:style>
  <w:style w:type="paragraph" w:styleId="a5">
    <w:name w:val="Plain Text"/>
    <w:basedOn w:val="a"/>
    <w:qFormat/>
    <w:rPr>
      <w:rFonts w:ascii="宋体" w:hAnsi="Courier New"/>
      <w:szCs w:val="20"/>
    </w:rPr>
  </w:style>
  <w:style w:type="paragraph" w:styleId="a6">
    <w:name w:val="footer"/>
    <w:basedOn w:val="a"/>
    <w:uiPriority w:val="99"/>
    <w:qFormat/>
    <w:pPr>
      <w:widowControl/>
      <w:tabs>
        <w:tab w:val="center" w:pos="4153"/>
        <w:tab w:val="right" w:pos="8306"/>
      </w:tabs>
      <w:snapToGrid w:val="0"/>
      <w:jc w:val="left"/>
    </w:pPr>
    <w:rPr>
      <w:rFonts w:ascii="宋体" w:hAnsi="宋体"/>
      <w:kern w:val="0"/>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widowControl/>
      <w:spacing w:before="100" w:beforeAutospacing="1" w:after="100" w:afterAutospacing="1"/>
      <w:jc w:val="left"/>
    </w:pPr>
    <w:rPr>
      <w:rFonts w:ascii="宋体" w:hAnsi="宋体" w:hint="eastAsia"/>
      <w:kern w:val="0"/>
      <w:sz w:val="24"/>
    </w:rPr>
  </w:style>
  <w:style w:type="paragraph" w:styleId="20">
    <w:name w:val="Body Text First Indent 2"/>
    <w:basedOn w:val="a4"/>
    <w:uiPriority w:val="99"/>
    <w:qFormat/>
    <w:pPr>
      <w:tabs>
        <w:tab w:val="left" w:pos="0"/>
        <w:tab w:val="left" w:pos="993"/>
        <w:tab w:val="left" w:pos="1134"/>
      </w:tabs>
      <w:ind w:firstLineChars="200" w:firstLine="420"/>
    </w:pPr>
    <w:rPr>
      <w:rFonts w:ascii="Times New Roman" w:hAnsi="Times New Roman"/>
      <w:szCs w:val="24"/>
    </w:rPr>
  </w:style>
  <w:style w:type="table" w:styleId="a9">
    <w:name w:val="Table Grid"/>
    <w:basedOn w:val="a2"/>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1"/>
    <w:qFormat/>
  </w:style>
  <w:style w:type="character" w:styleId="ab">
    <w:name w:val="FollowedHyperlink"/>
    <w:basedOn w:val="a1"/>
    <w:qFormat/>
    <w:rPr>
      <w:rFonts w:ascii="微软雅黑" w:eastAsia="微软雅黑" w:hAnsi="微软雅黑" w:cs="微软雅黑" w:hint="eastAsia"/>
      <w:color w:val="02396F"/>
      <w:u w:val="single"/>
    </w:rPr>
  </w:style>
  <w:style w:type="character" w:styleId="ac">
    <w:name w:val="Hyperlink"/>
    <w:basedOn w:val="a1"/>
    <w:qFormat/>
    <w:rPr>
      <w:rFonts w:ascii="微软雅黑" w:eastAsia="微软雅黑" w:hAnsi="微软雅黑" w:cs="微软雅黑" w:hint="eastAsia"/>
      <w:color w:val="02396F"/>
      <w:u w:val="single"/>
    </w:rPr>
  </w:style>
  <w:style w:type="character" w:customStyle="1" w:styleId="p141">
    <w:name w:val="p141"/>
    <w:qFormat/>
    <w:rPr>
      <w:sz w:val="21"/>
      <w:szCs w:val="21"/>
    </w:rPr>
  </w:style>
  <w:style w:type="paragraph" w:customStyle="1" w:styleId="00">
    <w:name w:val="正文_0_0"/>
    <w:qFormat/>
    <w:pPr>
      <w:widowControl w:val="0"/>
      <w:jc w:val="both"/>
    </w:pPr>
    <w:rPr>
      <w:rFonts w:ascii="Calibri" w:hAnsi="Calibri"/>
      <w:kern w:val="2"/>
      <w:sz w:val="21"/>
    </w:rPr>
  </w:style>
  <w:style w:type="paragraph" w:styleId="ad">
    <w:name w:val="List Paragraph"/>
    <w:basedOn w:val="a"/>
    <w:uiPriority w:val="99"/>
    <w:qFormat/>
    <w:pPr>
      <w:ind w:firstLineChars="200" w:firstLine="420"/>
    </w:pPr>
  </w:style>
  <w:style w:type="paragraph" w:customStyle="1" w:styleId="Default">
    <w:name w:val="Default"/>
    <w:basedOn w:val="a"/>
    <w:qFormat/>
    <w:pPr>
      <w:autoSpaceDE w:val="0"/>
      <w:autoSpaceDN w:val="0"/>
      <w:adjustRightInd w:val="0"/>
      <w:jc w:val="left"/>
    </w:pPr>
    <w:rPr>
      <w:rFonts w:ascii="仿宋_GB2312" w:eastAsia="仿宋_GB2312" w:hAnsi="仿宋_GB2312" w:hint="eastAsia"/>
      <w:color w:val="000000"/>
      <w:kern w:val="0"/>
      <w:sz w:val="24"/>
      <w:szCs w:val="20"/>
    </w:rPr>
  </w:style>
  <w:style w:type="table" w:customStyle="1" w:styleId="10">
    <w:name w:val="网格型1"/>
    <w:basedOn w:val="a2"/>
    <w:uiPriority w:val="5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正文_2"/>
    <w:qFormat/>
    <w:pPr>
      <w:widowControl w:val="0"/>
      <w:jc w:val="both"/>
    </w:pPr>
    <w:rPr>
      <w:rFonts w:ascii="Calibri" w:hAnsi="Calibri"/>
      <w:kern w:val="2"/>
      <w:sz w:val="21"/>
      <w:szCs w:val="22"/>
    </w:rPr>
  </w:style>
  <w:style w:type="paragraph" w:customStyle="1" w:styleId="01">
    <w:name w:val="正文_0_1"/>
    <w:qFormat/>
    <w:pPr>
      <w:widowControl w:val="0"/>
      <w:jc w:val="both"/>
    </w:pPr>
    <w:rPr>
      <w:rFonts w:ascii="Calibri" w:hAnsi="Calibri"/>
      <w:kern w:val="2"/>
      <w:sz w:val="21"/>
      <w:szCs w:val="22"/>
    </w:rPr>
  </w:style>
  <w:style w:type="paragraph" w:customStyle="1" w:styleId="000">
    <w:name w:val="纯文本_0_0"/>
    <w:basedOn w:val="01"/>
    <w:unhideWhenUsed/>
    <w:qFormat/>
    <w:pPr>
      <w:widowControl/>
      <w:jc w:val="left"/>
    </w:pPr>
    <w:rPr>
      <w:rFonts w:ascii="宋体" w:hAnsi="Courier New"/>
      <w:kern w:val="0"/>
      <w:sz w:val="20"/>
      <w:szCs w:val="21"/>
    </w:rPr>
  </w:style>
  <w:style w:type="character" w:customStyle="1" w:styleId="cfdate">
    <w:name w:val="cfdate"/>
    <w:basedOn w:val="a1"/>
    <w:qFormat/>
    <w:rPr>
      <w:color w:val="333333"/>
      <w:sz w:val="18"/>
      <w:szCs w:val="18"/>
    </w:rPr>
  </w:style>
  <w:style w:type="character" w:customStyle="1" w:styleId="qxdate">
    <w:name w:val="qxdate"/>
    <w:basedOn w:val="a1"/>
    <w:qFormat/>
    <w:rPr>
      <w:color w:val="333333"/>
      <w:sz w:val="18"/>
      <w:szCs w:val="18"/>
    </w:rPr>
  </w:style>
  <w:style w:type="character" w:customStyle="1" w:styleId="displayarti">
    <w:name w:val="displayarti"/>
    <w:basedOn w:val="a1"/>
    <w:qFormat/>
    <w:rPr>
      <w:color w:val="FFFFFF"/>
      <w:shd w:val="clear" w:color="auto" w:fill="A00000"/>
    </w:rPr>
  </w:style>
  <w:style w:type="character" w:customStyle="1" w:styleId="next">
    <w:name w:val="next"/>
    <w:basedOn w:val="a1"/>
    <w:qFormat/>
    <w:rPr>
      <w:rFonts w:ascii="微软雅黑" w:eastAsia="微软雅黑" w:hAnsi="微软雅黑" w:cs="微软雅黑"/>
      <w:sz w:val="21"/>
      <w:szCs w:val="21"/>
    </w:rPr>
  </w:style>
  <w:style w:type="character" w:customStyle="1" w:styleId="redfilefwwh">
    <w:name w:val="redfilefwwh"/>
    <w:basedOn w:val="a1"/>
    <w:qFormat/>
    <w:rPr>
      <w:color w:val="BA2636"/>
      <w:sz w:val="18"/>
      <w:szCs w:val="18"/>
    </w:rPr>
  </w:style>
  <w:style w:type="character" w:customStyle="1" w:styleId="gjfg">
    <w:name w:val="gjfg"/>
    <w:basedOn w:val="a1"/>
    <w:qFormat/>
  </w:style>
  <w:style w:type="character" w:customStyle="1" w:styleId="prev2">
    <w:name w:val="prev2"/>
    <w:basedOn w:val="a1"/>
    <w:qFormat/>
    <w:rPr>
      <w:rFonts w:ascii="微软雅黑" w:eastAsia="微软雅黑" w:hAnsi="微软雅黑" w:cs="微软雅黑" w:hint="eastAsia"/>
      <w:sz w:val="21"/>
      <w:szCs w:val="21"/>
    </w:rPr>
  </w:style>
  <w:style w:type="character" w:customStyle="1" w:styleId="prev3">
    <w:name w:val="prev3"/>
    <w:basedOn w:val="a1"/>
    <w:qFormat/>
    <w:rPr>
      <w:color w:val="888888"/>
    </w:rPr>
  </w:style>
  <w:style w:type="character" w:customStyle="1" w:styleId="redfilenumber">
    <w:name w:val="redfilenumber"/>
    <w:basedOn w:val="a1"/>
    <w:qFormat/>
    <w:rPr>
      <w:color w:val="BA2636"/>
      <w:sz w:val="18"/>
      <w:szCs w:val="18"/>
    </w:rPr>
  </w:style>
  <w:style w:type="paragraph" w:styleId="ae">
    <w:name w:val="Balloon Text"/>
    <w:basedOn w:val="a"/>
    <w:link w:val="Char"/>
    <w:rsid w:val="00F1532B"/>
    <w:rPr>
      <w:sz w:val="18"/>
      <w:szCs w:val="18"/>
    </w:rPr>
  </w:style>
  <w:style w:type="character" w:customStyle="1" w:styleId="Char">
    <w:name w:val="批注框文本 Char"/>
    <w:basedOn w:val="a1"/>
    <w:link w:val="ae"/>
    <w:rsid w:val="00F1532B"/>
    <w:rPr>
      <w:rFonts w:ascii="Calibri" w:hAnsi="Calibri"/>
      <w:kern w:val="2"/>
      <w:sz w:val="18"/>
      <w:szCs w:val="18"/>
    </w:rPr>
  </w:style>
  <w:style w:type="paragraph" w:styleId="af">
    <w:name w:val="Body Text"/>
    <w:basedOn w:val="a"/>
    <w:link w:val="Char0"/>
    <w:qFormat/>
    <w:rsid w:val="009306AA"/>
    <w:pPr>
      <w:spacing w:after="120"/>
    </w:pPr>
  </w:style>
  <w:style w:type="character" w:customStyle="1" w:styleId="Char0">
    <w:name w:val="正文文本 Char"/>
    <w:basedOn w:val="a1"/>
    <w:link w:val="af"/>
    <w:uiPriority w:val="99"/>
    <w:qFormat/>
    <w:rsid w:val="009306AA"/>
    <w:rPr>
      <w:rFonts w:ascii="Calibri" w:hAnsi="Calibri"/>
      <w:kern w:val="2"/>
      <w:sz w:val="21"/>
      <w:szCs w:val="22"/>
    </w:rPr>
  </w:style>
  <w:style w:type="paragraph" w:styleId="22">
    <w:name w:val="Body Text 2"/>
    <w:basedOn w:val="a"/>
    <w:link w:val="2Char0"/>
    <w:uiPriority w:val="99"/>
    <w:qFormat/>
    <w:rsid w:val="009306AA"/>
    <w:pPr>
      <w:spacing w:after="120" w:line="480" w:lineRule="auto"/>
    </w:pPr>
  </w:style>
  <w:style w:type="character" w:customStyle="1" w:styleId="2Char0">
    <w:name w:val="正文文本 2 Char"/>
    <w:basedOn w:val="a1"/>
    <w:link w:val="22"/>
    <w:rsid w:val="009306AA"/>
    <w:rPr>
      <w:rFonts w:ascii="Calibri" w:hAnsi="Calibri"/>
      <w:kern w:val="2"/>
      <w:sz w:val="21"/>
      <w:szCs w:val="22"/>
    </w:rPr>
  </w:style>
  <w:style w:type="character" w:customStyle="1" w:styleId="font51">
    <w:name w:val="font51"/>
    <w:basedOn w:val="a1"/>
    <w:rsid w:val="00F2019D"/>
    <w:rPr>
      <w:rFonts w:ascii="宋体" w:eastAsia="宋体" w:hAnsi="宋体" w:cs="宋体" w:hint="eastAsia"/>
      <w:color w:val="000000"/>
      <w:sz w:val="18"/>
      <w:szCs w:val="18"/>
      <w:u w:val="none"/>
    </w:rPr>
  </w:style>
  <w:style w:type="character" w:customStyle="1" w:styleId="font31">
    <w:name w:val="font31"/>
    <w:basedOn w:val="a1"/>
    <w:qFormat/>
    <w:rsid w:val="00F2019D"/>
    <w:rPr>
      <w:rFonts w:ascii="宋体" w:eastAsia="宋体" w:hAnsi="宋体" w:cs="宋体" w:hint="eastAsia"/>
      <w:color w:val="000000"/>
      <w:sz w:val="18"/>
      <w:szCs w:val="18"/>
      <w:u w:val="none"/>
    </w:rPr>
  </w:style>
  <w:style w:type="paragraph" w:styleId="23">
    <w:name w:val="toc 2"/>
    <w:basedOn w:val="a"/>
    <w:next w:val="a"/>
    <w:uiPriority w:val="39"/>
    <w:qFormat/>
    <w:rsid w:val="00045F57"/>
    <w:pPr>
      <w:ind w:left="210"/>
      <w:jc w:val="left"/>
    </w:pPr>
    <w:rPr>
      <w:rFonts w:ascii="Times New Roman" w:hAnsi="Times New Roman"/>
      <w:smallCaps/>
      <w:sz w:val="28"/>
      <w:szCs w:val="24"/>
    </w:rPr>
  </w:style>
  <w:style w:type="paragraph" w:styleId="30">
    <w:name w:val="Body Text Indent 3"/>
    <w:basedOn w:val="a"/>
    <w:link w:val="3Char"/>
    <w:rsid w:val="00045F57"/>
    <w:pPr>
      <w:spacing w:after="120"/>
      <w:ind w:leftChars="200" w:left="420"/>
    </w:pPr>
    <w:rPr>
      <w:rFonts w:ascii="Times New Roman" w:hAnsi="Times New Roman"/>
      <w:sz w:val="16"/>
      <w:szCs w:val="16"/>
    </w:rPr>
  </w:style>
  <w:style w:type="character" w:customStyle="1" w:styleId="3Char">
    <w:name w:val="正文文本缩进 3 Char"/>
    <w:basedOn w:val="a1"/>
    <w:link w:val="30"/>
    <w:rsid w:val="00045F57"/>
    <w:rPr>
      <w:kern w:val="2"/>
      <w:sz w:val="16"/>
      <w:szCs w:val="16"/>
    </w:rPr>
  </w:style>
  <w:style w:type="paragraph" w:styleId="af0">
    <w:name w:val="Body Text First Indent"/>
    <w:basedOn w:val="af"/>
    <w:link w:val="Char1"/>
    <w:qFormat/>
    <w:rsid w:val="00045F57"/>
    <w:pPr>
      <w:spacing w:after="0"/>
      <w:ind w:firstLineChars="100" w:firstLine="420"/>
      <w:jc w:val="left"/>
    </w:pPr>
    <w:rPr>
      <w:rFonts w:ascii="Arial" w:eastAsia="黑体" w:hAnsi="Arial"/>
      <w:b/>
      <w:sz w:val="32"/>
      <w:szCs w:val="20"/>
    </w:rPr>
  </w:style>
  <w:style w:type="character" w:customStyle="1" w:styleId="Char1">
    <w:name w:val="正文首行缩进 Char"/>
    <w:basedOn w:val="Char0"/>
    <w:link w:val="af0"/>
    <w:rsid w:val="00045F57"/>
    <w:rPr>
      <w:rFonts w:ascii="Arial" w:eastAsia="黑体" w:hAnsi="Arial"/>
      <w:b/>
      <w:kern w:val="2"/>
      <w:sz w:val="32"/>
      <w:szCs w:val="22"/>
    </w:rPr>
  </w:style>
  <w:style w:type="character" w:styleId="af1">
    <w:name w:val="Strong"/>
    <w:qFormat/>
    <w:rsid w:val="00045F57"/>
    <w:rPr>
      <w:b/>
      <w:bCs/>
    </w:rPr>
  </w:style>
  <w:style w:type="character" w:customStyle="1" w:styleId="apple-converted-space">
    <w:name w:val="apple-converted-space"/>
    <w:rsid w:val="00045F57"/>
  </w:style>
  <w:style w:type="table" w:customStyle="1" w:styleId="24">
    <w:name w:val="网格型2"/>
    <w:basedOn w:val="a2"/>
    <w:uiPriority w:val="59"/>
    <w:rsid w:val="00045F57"/>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31">
    <w:name w:val="font131"/>
    <w:qFormat/>
    <w:rsid w:val="00045F57"/>
    <w:rPr>
      <w:rFonts w:ascii="宋体" w:eastAsia="宋体" w:hAnsi="宋体" w:cs="宋体" w:hint="eastAsia"/>
      <w:b/>
      <w:color w:val="000000"/>
      <w:sz w:val="18"/>
      <w:szCs w:val="18"/>
      <w:u w:val="none"/>
    </w:rPr>
  </w:style>
  <w:style w:type="character" w:customStyle="1" w:styleId="font91">
    <w:name w:val="font91"/>
    <w:qFormat/>
    <w:rsid w:val="00045F57"/>
    <w:rPr>
      <w:rFonts w:ascii="宋体" w:eastAsia="宋体" w:hAnsi="宋体" w:cs="宋体" w:hint="eastAsia"/>
      <w:color w:val="000000"/>
      <w:sz w:val="18"/>
      <w:szCs w:val="18"/>
      <w:u w:val="none"/>
    </w:rPr>
  </w:style>
  <w:style w:type="character" w:customStyle="1" w:styleId="font112">
    <w:name w:val="font112"/>
    <w:qFormat/>
    <w:rsid w:val="00045F57"/>
    <w:rPr>
      <w:rFonts w:ascii="宋体" w:eastAsia="宋体" w:hAnsi="宋体" w:cs="宋体" w:hint="eastAsia"/>
      <w:color w:val="000000"/>
      <w:sz w:val="20"/>
      <w:szCs w:val="20"/>
      <w:u w:val="none"/>
    </w:rPr>
  </w:style>
  <w:style w:type="character" w:customStyle="1" w:styleId="font71">
    <w:name w:val="font71"/>
    <w:qFormat/>
    <w:rsid w:val="00045F57"/>
    <w:rPr>
      <w:rFonts w:ascii="Arial" w:hAnsi="Arial" w:cs="Arial" w:hint="default"/>
      <w:color w:val="000000"/>
      <w:sz w:val="18"/>
      <w:szCs w:val="18"/>
      <w:u w:val="none"/>
    </w:rPr>
  </w:style>
  <w:style w:type="character" w:customStyle="1" w:styleId="font101">
    <w:name w:val="font101"/>
    <w:qFormat/>
    <w:rsid w:val="00045F57"/>
    <w:rPr>
      <w:rFonts w:ascii="Arial" w:hAnsi="Arial" w:cs="Arial" w:hint="default"/>
      <w:color w:val="000000"/>
      <w:sz w:val="20"/>
      <w:szCs w:val="20"/>
      <w:u w:val="none"/>
    </w:rPr>
  </w:style>
  <w:style w:type="character" w:customStyle="1" w:styleId="font81">
    <w:name w:val="font81"/>
    <w:qFormat/>
    <w:rsid w:val="00045F57"/>
    <w:rPr>
      <w:rFonts w:ascii="宋体" w:eastAsia="宋体" w:hAnsi="宋体" w:cs="宋体" w:hint="eastAsia"/>
      <w:color w:val="000000"/>
      <w:sz w:val="18"/>
      <w:szCs w:val="18"/>
      <w:u w:val="none"/>
    </w:rPr>
  </w:style>
  <w:style w:type="character" w:customStyle="1" w:styleId="font41">
    <w:name w:val="font41"/>
    <w:qFormat/>
    <w:rsid w:val="00045F57"/>
    <w:rPr>
      <w:rFonts w:ascii="Arial" w:hAnsi="Arial" w:cs="Arial" w:hint="default"/>
      <w:color w:val="000000"/>
      <w:sz w:val="20"/>
      <w:szCs w:val="20"/>
      <w:u w:val="none"/>
    </w:rPr>
  </w:style>
  <w:style w:type="paragraph" w:customStyle="1" w:styleId="Style2">
    <w:name w:val="_Style 2"/>
    <w:basedOn w:val="a"/>
    <w:uiPriority w:val="34"/>
    <w:qFormat/>
    <w:rsid w:val="00045F57"/>
    <w:pPr>
      <w:spacing w:line="360" w:lineRule="atLeast"/>
      <w:ind w:firstLineChars="200" w:firstLine="420"/>
    </w:pPr>
    <w:rPr>
      <w:rFonts w:ascii="Times New Roman" w:hAnsi="Times New Roman" w:cs="Calibri"/>
      <w:kern w:val="0"/>
      <w:sz w:val="20"/>
      <w:szCs w:val="21"/>
    </w:rPr>
  </w:style>
  <w:style w:type="paragraph" w:customStyle="1" w:styleId="Style3">
    <w:name w:val="_Style 3"/>
    <w:basedOn w:val="a"/>
    <w:next w:val="30"/>
    <w:uiPriority w:val="34"/>
    <w:unhideWhenUsed/>
    <w:qFormat/>
    <w:rsid w:val="00045F57"/>
    <w:pPr>
      <w:ind w:firstLineChars="200" w:firstLine="420"/>
    </w:pPr>
    <w:rPr>
      <w:szCs w:val="24"/>
    </w:rPr>
  </w:style>
  <w:style w:type="paragraph" w:styleId="af2">
    <w:name w:val="envelope return"/>
    <w:basedOn w:val="a"/>
    <w:qFormat/>
    <w:rsid w:val="00C83147"/>
    <w:pPr>
      <w:widowControl/>
      <w:adjustRightInd w:val="0"/>
      <w:snapToGrid w:val="0"/>
      <w:spacing w:after="200"/>
      <w:jc w:val="left"/>
    </w:pPr>
    <w:rPr>
      <w:rFonts w:ascii="Arial" w:eastAsia="微软雅黑" w:hAnsi="Arial"/>
      <w:kern w:val="0"/>
      <w:sz w:val="22"/>
    </w:rPr>
  </w:style>
  <w:style w:type="paragraph" w:styleId="af3">
    <w:name w:val="Block Text"/>
    <w:basedOn w:val="a"/>
    <w:qFormat/>
    <w:rsid w:val="00C83147"/>
    <w:pPr>
      <w:spacing w:after="120"/>
      <w:ind w:leftChars="700" w:left="1440" w:rightChars="700" w:right="1440"/>
    </w:pPr>
    <w:rPr>
      <w:rFonts w:ascii="Times New Roman" w:hAnsi="Times New Roman"/>
      <w:szCs w:val="24"/>
    </w:rPr>
  </w:style>
  <w:style w:type="paragraph" w:styleId="af4">
    <w:name w:val="No Spacing"/>
    <w:basedOn w:val="a"/>
    <w:qFormat/>
    <w:rsid w:val="00C83147"/>
    <w:pPr>
      <w:widowControl/>
      <w:jc w:val="left"/>
    </w:pPr>
    <w:rPr>
      <w:rFonts w:ascii="Times New Roman" w:eastAsia="Times New Roman" w:hAnsi="Times New Roman"/>
      <w:kern w:val="0"/>
      <w:sz w:val="24"/>
      <w:szCs w:val="32"/>
    </w:rPr>
  </w:style>
  <w:style w:type="paragraph" w:customStyle="1" w:styleId="af5">
    <w:name w:val="表格文字"/>
    <w:basedOn w:val="a5"/>
    <w:next w:val="af"/>
    <w:qFormat/>
    <w:rsid w:val="00C83147"/>
    <w:pPr>
      <w:adjustRightInd w:val="0"/>
      <w:spacing w:line="420" w:lineRule="atLeast"/>
      <w:jc w:val="left"/>
      <w:textAlignment w:val="baseline"/>
    </w:pPr>
    <w:rPr>
      <w:rFonts w:ascii="Times New Roman" w:hAnsi="Times New Roman"/>
      <w:szCs w:val="24"/>
    </w:rPr>
  </w:style>
  <w:style w:type="character" w:customStyle="1" w:styleId="2Char">
    <w:name w:val="标题 2 Char"/>
    <w:link w:val="2"/>
    <w:rsid w:val="00700271"/>
    <w:rPr>
      <w:rFonts w:ascii="Arial" w:eastAsia="黑体" w:hAnsi="Arial"/>
      <w:b/>
      <w:kern w:val="2"/>
      <w:sz w:val="32"/>
    </w:rPr>
  </w:style>
  <w:style w:type="paragraph" w:styleId="af6">
    <w:name w:val="Subtitle"/>
    <w:basedOn w:val="a"/>
    <w:link w:val="Char2"/>
    <w:qFormat/>
    <w:rsid w:val="00960E3E"/>
    <w:pPr>
      <w:spacing w:before="240" w:after="60" w:line="312" w:lineRule="auto"/>
      <w:jc w:val="center"/>
      <w:outlineLvl w:val="1"/>
    </w:pPr>
    <w:rPr>
      <w:rFonts w:ascii="Arial" w:hAnsi="Arial" w:cs="Arial"/>
      <w:b/>
      <w:bCs/>
      <w:kern w:val="28"/>
      <w:sz w:val="32"/>
      <w:szCs w:val="32"/>
    </w:rPr>
  </w:style>
  <w:style w:type="character" w:customStyle="1" w:styleId="Char2">
    <w:name w:val="副标题 Char"/>
    <w:basedOn w:val="a1"/>
    <w:link w:val="af6"/>
    <w:rsid w:val="00960E3E"/>
    <w:rPr>
      <w:rFonts w:ascii="Arial" w:hAnsi="Arial" w:cs="Arial"/>
      <w:b/>
      <w:bCs/>
      <w:kern w:val="28"/>
      <w:sz w:val="32"/>
      <w:szCs w:val="32"/>
    </w:rPr>
  </w:style>
  <w:style w:type="paragraph" w:styleId="af7">
    <w:name w:val="Title"/>
    <w:basedOn w:val="a"/>
    <w:next w:val="a"/>
    <w:link w:val="Char3"/>
    <w:qFormat/>
    <w:rsid w:val="00960E3E"/>
    <w:pPr>
      <w:spacing w:before="240" w:after="60"/>
      <w:jc w:val="center"/>
      <w:outlineLvl w:val="0"/>
    </w:pPr>
    <w:rPr>
      <w:rFonts w:ascii="Cambria" w:eastAsia="Times New Roman" w:hAnsi="Cambria"/>
      <w:b/>
      <w:bCs/>
      <w:sz w:val="32"/>
      <w:szCs w:val="32"/>
    </w:rPr>
  </w:style>
  <w:style w:type="character" w:customStyle="1" w:styleId="Char3">
    <w:name w:val="标题 Char"/>
    <w:basedOn w:val="a1"/>
    <w:link w:val="af7"/>
    <w:rsid w:val="00960E3E"/>
    <w:rPr>
      <w:rFonts w:ascii="Cambria" w:eastAsia="Times New Roman" w:hAnsi="Cambria"/>
      <w:b/>
      <w:bCs/>
      <w:kern w:val="2"/>
      <w:sz w:val="32"/>
      <w:szCs w:val="32"/>
    </w:rPr>
  </w:style>
  <w:style w:type="character" w:customStyle="1" w:styleId="apple-style-span">
    <w:name w:val="apple-style-span"/>
    <w:basedOn w:val="a1"/>
    <w:qFormat/>
    <w:rsid w:val="00960E3E"/>
  </w:style>
  <w:style w:type="character" w:customStyle="1" w:styleId="font21">
    <w:name w:val="font21"/>
    <w:basedOn w:val="a1"/>
    <w:rsid w:val="00960E3E"/>
    <w:rPr>
      <w:rFonts w:ascii="宋体" w:eastAsia="宋体" w:hAnsi="宋体" w:cs="宋体" w:hint="eastAsia"/>
      <w:b/>
      <w:bCs/>
      <w:i w:val="0"/>
      <w:iCs w:val="0"/>
      <w:color w:val="00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qFormat="1"/>
    <w:lsdException w:name="Normal Indent" w:uiPriority="99" w:qFormat="1"/>
    <w:lsdException w:name="header" w:qFormat="1"/>
    <w:lsdException w:name="footer" w:uiPriority="99" w:qFormat="1"/>
    <w:lsdException w:name="caption" w:semiHidden="1" w:unhideWhenUsed="1" w:qFormat="1"/>
    <w:lsdException w:name="envelope return" w:qFormat="1"/>
    <w:lsdException w:name="page number" w:qFormat="1"/>
    <w:lsdException w:name="Title" w:qFormat="1"/>
    <w:lsdException w:name="Default Paragraph Font" w:semiHidden="1" w:qFormat="1"/>
    <w:lsdException w:name="Body Text" w:qFormat="1"/>
    <w:lsdException w:name="Body Text Indent" w:uiPriority="99" w:qFormat="1"/>
    <w:lsdException w:name="Subtitle" w:qFormat="1"/>
    <w:lsdException w:name="Body Text First Indent" w:qFormat="1"/>
    <w:lsdException w:name="Body Text First Indent 2" w:uiPriority="99" w:qFormat="1"/>
    <w:lsdException w:name="Body Text 2" w:uiPriority="99" w:qFormat="1"/>
    <w:lsdException w:name="Block Text"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Calibri" w:hAnsi="Calibri"/>
      <w:kern w:val="2"/>
      <w:sz w:val="21"/>
      <w:szCs w:val="22"/>
    </w:rPr>
  </w:style>
  <w:style w:type="paragraph" w:styleId="1">
    <w:name w:val="heading 1"/>
    <w:basedOn w:val="a"/>
    <w:next w:val="a"/>
    <w:uiPriority w:val="9"/>
    <w:qFormat/>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rPr>
  </w:style>
  <w:style w:type="paragraph" w:styleId="3">
    <w:name w:val="heading 3"/>
    <w:basedOn w:val="a"/>
    <w:next w:val="a0"/>
    <w:uiPriority w:val="9"/>
    <w:qFormat/>
    <w:pPr>
      <w:keepNext/>
      <w:keepLines/>
      <w:spacing w:before="260" w:after="260" w:line="413" w:lineRule="auto"/>
      <w:outlineLvl w:val="2"/>
    </w:pPr>
    <w:rPr>
      <w:b/>
      <w:sz w:val="32"/>
      <w:szCs w:val="20"/>
    </w:rPr>
  </w:style>
  <w:style w:type="paragraph" w:styleId="4">
    <w:name w:val="heading 4"/>
    <w:basedOn w:val="a"/>
    <w:next w:val="a"/>
    <w:qFormat/>
    <w:pPr>
      <w:keepNext/>
      <w:keepLines/>
      <w:spacing w:before="280" w:after="290" w:line="372"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420"/>
    </w:pPr>
    <w:rPr>
      <w:rFonts w:ascii="幼圆" w:eastAsia="幼圆"/>
      <w:sz w:val="24"/>
      <w:szCs w:val="20"/>
    </w:rPr>
  </w:style>
  <w:style w:type="paragraph" w:styleId="a4">
    <w:name w:val="Body Text Indent"/>
    <w:basedOn w:val="a"/>
    <w:uiPriority w:val="99"/>
    <w:qFormat/>
    <w:pPr>
      <w:spacing w:after="120"/>
      <w:ind w:leftChars="200" w:left="420"/>
    </w:pPr>
  </w:style>
  <w:style w:type="paragraph" w:styleId="a5">
    <w:name w:val="Plain Text"/>
    <w:basedOn w:val="a"/>
    <w:qFormat/>
    <w:rPr>
      <w:rFonts w:ascii="宋体" w:hAnsi="Courier New"/>
      <w:szCs w:val="20"/>
    </w:rPr>
  </w:style>
  <w:style w:type="paragraph" w:styleId="a6">
    <w:name w:val="footer"/>
    <w:basedOn w:val="a"/>
    <w:uiPriority w:val="99"/>
    <w:qFormat/>
    <w:pPr>
      <w:widowControl/>
      <w:tabs>
        <w:tab w:val="center" w:pos="4153"/>
        <w:tab w:val="right" w:pos="8306"/>
      </w:tabs>
      <w:snapToGrid w:val="0"/>
      <w:jc w:val="left"/>
    </w:pPr>
    <w:rPr>
      <w:rFonts w:ascii="宋体" w:hAnsi="宋体"/>
      <w:kern w:val="0"/>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widowControl/>
      <w:spacing w:before="100" w:beforeAutospacing="1" w:after="100" w:afterAutospacing="1"/>
      <w:jc w:val="left"/>
    </w:pPr>
    <w:rPr>
      <w:rFonts w:ascii="宋体" w:hAnsi="宋体" w:hint="eastAsia"/>
      <w:kern w:val="0"/>
      <w:sz w:val="24"/>
    </w:rPr>
  </w:style>
  <w:style w:type="paragraph" w:styleId="20">
    <w:name w:val="Body Text First Indent 2"/>
    <w:basedOn w:val="a4"/>
    <w:uiPriority w:val="99"/>
    <w:qFormat/>
    <w:pPr>
      <w:tabs>
        <w:tab w:val="left" w:pos="0"/>
        <w:tab w:val="left" w:pos="993"/>
        <w:tab w:val="left" w:pos="1134"/>
      </w:tabs>
      <w:ind w:firstLineChars="200" w:firstLine="420"/>
    </w:pPr>
    <w:rPr>
      <w:rFonts w:ascii="Times New Roman" w:hAnsi="Times New Roman"/>
      <w:szCs w:val="24"/>
    </w:rPr>
  </w:style>
  <w:style w:type="table" w:styleId="a9">
    <w:name w:val="Table Grid"/>
    <w:basedOn w:val="a2"/>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1"/>
    <w:qFormat/>
  </w:style>
  <w:style w:type="character" w:styleId="ab">
    <w:name w:val="FollowedHyperlink"/>
    <w:basedOn w:val="a1"/>
    <w:qFormat/>
    <w:rPr>
      <w:rFonts w:ascii="微软雅黑" w:eastAsia="微软雅黑" w:hAnsi="微软雅黑" w:cs="微软雅黑" w:hint="eastAsia"/>
      <w:color w:val="02396F"/>
      <w:u w:val="single"/>
    </w:rPr>
  </w:style>
  <w:style w:type="character" w:styleId="ac">
    <w:name w:val="Hyperlink"/>
    <w:basedOn w:val="a1"/>
    <w:qFormat/>
    <w:rPr>
      <w:rFonts w:ascii="微软雅黑" w:eastAsia="微软雅黑" w:hAnsi="微软雅黑" w:cs="微软雅黑" w:hint="eastAsia"/>
      <w:color w:val="02396F"/>
      <w:u w:val="single"/>
    </w:rPr>
  </w:style>
  <w:style w:type="character" w:customStyle="1" w:styleId="p141">
    <w:name w:val="p141"/>
    <w:qFormat/>
    <w:rPr>
      <w:sz w:val="21"/>
      <w:szCs w:val="21"/>
    </w:rPr>
  </w:style>
  <w:style w:type="paragraph" w:customStyle="1" w:styleId="00">
    <w:name w:val="正文_0_0"/>
    <w:qFormat/>
    <w:pPr>
      <w:widowControl w:val="0"/>
      <w:jc w:val="both"/>
    </w:pPr>
    <w:rPr>
      <w:rFonts w:ascii="Calibri" w:hAnsi="Calibri"/>
      <w:kern w:val="2"/>
      <w:sz w:val="21"/>
    </w:rPr>
  </w:style>
  <w:style w:type="paragraph" w:styleId="ad">
    <w:name w:val="List Paragraph"/>
    <w:basedOn w:val="a"/>
    <w:uiPriority w:val="99"/>
    <w:qFormat/>
    <w:pPr>
      <w:ind w:firstLineChars="200" w:firstLine="420"/>
    </w:pPr>
  </w:style>
  <w:style w:type="paragraph" w:customStyle="1" w:styleId="Default">
    <w:name w:val="Default"/>
    <w:basedOn w:val="a"/>
    <w:qFormat/>
    <w:pPr>
      <w:autoSpaceDE w:val="0"/>
      <w:autoSpaceDN w:val="0"/>
      <w:adjustRightInd w:val="0"/>
      <w:jc w:val="left"/>
    </w:pPr>
    <w:rPr>
      <w:rFonts w:ascii="仿宋_GB2312" w:eastAsia="仿宋_GB2312" w:hAnsi="仿宋_GB2312" w:hint="eastAsia"/>
      <w:color w:val="000000"/>
      <w:kern w:val="0"/>
      <w:sz w:val="24"/>
      <w:szCs w:val="20"/>
    </w:rPr>
  </w:style>
  <w:style w:type="table" w:customStyle="1" w:styleId="10">
    <w:name w:val="网格型1"/>
    <w:basedOn w:val="a2"/>
    <w:uiPriority w:val="5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正文_2"/>
    <w:qFormat/>
    <w:pPr>
      <w:widowControl w:val="0"/>
      <w:jc w:val="both"/>
    </w:pPr>
    <w:rPr>
      <w:rFonts w:ascii="Calibri" w:hAnsi="Calibri"/>
      <w:kern w:val="2"/>
      <w:sz w:val="21"/>
      <w:szCs w:val="22"/>
    </w:rPr>
  </w:style>
  <w:style w:type="paragraph" w:customStyle="1" w:styleId="01">
    <w:name w:val="正文_0_1"/>
    <w:qFormat/>
    <w:pPr>
      <w:widowControl w:val="0"/>
      <w:jc w:val="both"/>
    </w:pPr>
    <w:rPr>
      <w:rFonts w:ascii="Calibri" w:hAnsi="Calibri"/>
      <w:kern w:val="2"/>
      <w:sz w:val="21"/>
      <w:szCs w:val="22"/>
    </w:rPr>
  </w:style>
  <w:style w:type="paragraph" w:customStyle="1" w:styleId="000">
    <w:name w:val="纯文本_0_0"/>
    <w:basedOn w:val="01"/>
    <w:unhideWhenUsed/>
    <w:qFormat/>
    <w:pPr>
      <w:widowControl/>
      <w:jc w:val="left"/>
    </w:pPr>
    <w:rPr>
      <w:rFonts w:ascii="宋体" w:hAnsi="Courier New"/>
      <w:kern w:val="0"/>
      <w:sz w:val="20"/>
      <w:szCs w:val="21"/>
    </w:rPr>
  </w:style>
  <w:style w:type="character" w:customStyle="1" w:styleId="cfdate">
    <w:name w:val="cfdate"/>
    <w:basedOn w:val="a1"/>
    <w:qFormat/>
    <w:rPr>
      <w:color w:val="333333"/>
      <w:sz w:val="18"/>
      <w:szCs w:val="18"/>
    </w:rPr>
  </w:style>
  <w:style w:type="character" w:customStyle="1" w:styleId="qxdate">
    <w:name w:val="qxdate"/>
    <w:basedOn w:val="a1"/>
    <w:qFormat/>
    <w:rPr>
      <w:color w:val="333333"/>
      <w:sz w:val="18"/>
      <w:szCs w:val="18"/>
    </w:rPr>
  </w:style>
  <w:style w:type="character" w:customStyle="1" w:styleId="displayarti">
    <w:name w:val="displayarti"/>
    <w:basedOn w:val="a1"/>
    <w:qFormat/>
    <w:rPr>
      <w:color w:val="FFFFFF"/>
      <w:shd w:val="clear" w:color="auto" w:fill="A00000"/>
    </w:rPr>
  </w:style>
  <w:style w:type="character" w:customStyle="1" w:styleId="next">
    <w:name w:val="next"/>
    <w:basedOn w:val="a1"/>
    <w:qFormat/>
    <w:rPr>
      <w:rFonts w:ascii="微软雅黑" w:eastAsia="微软雅黑" w:hAnsi="微软雅黑" w:cs="微软雅黑"/>
      <w:sz w:val="21"/>
      <w:szCs w:val="21"/>
    </w:rPr>
  </w:style>
  <w:style w:type="character" w:customStyle="1" w:styleId="redfilefwwh">
    <w:name w:val="redfilefwwh"/>
    <w:basedOn w:val="a1"/>
    <w:qFormat/>
    <w:rPr>
      <w:color w:val="BA2636"/>
      <w:sz w:val="18"/>
      <w:szCs w:val="18"/>
    </w:rPr>
  </w:style>
  <w:style w:type="character" w:customStyle="1" w:styleId="gjfg">
    <w:name w:val="gjfg"/>
    <w:basedOn w:val="a1"/>
    <w:qFormat/>
  </w:style>
  <w:style w:type="character" w:customStyle="1" w:styleId="prev2">
    <w:name w:val="prev2"/>
    <w:basedOn w:val="a1"/>
    <w:qFormat/>
    <w:rPr>
      <w:rFonts w:ascii="微软雅黑" w:eastAsia="微软雅黑" w:hAnsi="微软雅黑" w:cs="微软雅黑" w:hint="eastAsia"/>
      <w:sz w:val="21"/>
      <w:szCs w:val="21"/>
    </w:rPr>
  </w:style>
  <w:style w:type="character" w:customStyle="1" w:styleId="prev3">
    <w:name w:val="prev3"/>
    <w:basedOn w:val="a1"/>
    <w:qFormat/>
    <w:rPr>
      <w:color w:val="888888"/>
    </w:rPr>
  </w:style>
  <w:style w:type="character" w:customStyle="1" w:styleId="redfilenumber">
    <w:name w:val="redfilenumber"/>
    <w:basedOn w:val="a1"/>
    <w:qFormat/>
    <w:rPr>
      <w:color w:val="BA2636"/>
      <w:sz w:val="18"/>
      <w:szCs w:val="18"/>
    </w:rPr>
  </w:style>
  <w:style w:type="paragraph" w:styleId="ae">
    <w:name w:val="Balloon Text"/>
    <w:basedOn w:val="a"/>
    <w:link w:val="Char"/>
    <w:rsid w:val="00F1532B"/>
    <w:rPr>
      <w:sz w:val="18"/>
      <w:szCs w:val="18"/>
    </w:rPr>
  </w:style>
  <w:style w:type="character" w:customStyle="1" w:styleId="Char">
    <w:name w:val="批注框文本 Char"/>
    <w:basedOn w:val="a1"/>
    <w:link w:val="ae"/>
    <w:rsid w:val="00F1532B"/>
    <w:rPr>
      <w:rFonts w:ascii="Calibri" w:hAnsi="Calibri"/>
      <w:kern w:val="2"/>
      <w:sz w:val="18"/>
      <w:szCs w:val="18"/>
    </w:rPr>
  </w:style>
  <w:style w:type="paragraph" w:styleId="af">
    <w:name w:val="Body Text"/>
    <w:basedOn w:val="a"/>
    <w:link w:val="Char0"/>
    <w:qFormat/>
    <w:rsid w:val="009306AA"/>
    <w:pPr>
      <w:spacing w:after="120"/>
    </w:pPr>
  </w:style>
  <w:style w:type="character" w:customStyle="1" w:styleId="Char0">
    <w:name w:val="正文文本 Char"/>
    <w:basedOn w:val="a1"/>
    <w:link w:val="af"/>
    <w:uiPriority w:val="99"/>
    <w:qFormat/>
    <w:rsid w:val="009306AA"/>
    <w:rPr>
      <w:rFonts w:ascii="Calibri" w:hAnsi="Calibri"/>
      <w:kern w:val="2"/>
      <w:sz w:val="21"/>
      <w:szCs w:val="22"/>
    </w:rPr>
  </w:style>
  <w:style w:type="paragraph" w:styleId="22">
    <w:name w:val="Body Text 2"/>
    <w:basedOn w:val="a"/>
    <w:link w:val="2Char0"/>
    <w:uiPriority w:val="99"/>
    <w:qFormat/>
    <w:rsid w:val="009306AA"/>
    <w:pPr>
      <w:spacing w:after="120" w:line="480" w:lineRule="auto"/>
    </w:pPr>
  </w:style>
  <w:style w:type="character" w:customStyle="1" w:styleId="2Char0">
    <w:name w:val="正文文本 2 Char"/>
    <w:basedOn w:val="a1"/>
    <w:link w:val="22"/>
    <w:rsid w:val="009306AA"/>
    <w:rPr>
      <w:rFonts w:ascii="Calibri" w:hAnsi="Calibri"/>
      <w:kern w:val="2"/>
      <w:sz w:val="21"/>
      <w:szCs w:val="22"/>
    </w:rPr>
  </w:style>
  <w:style w:type="character" w:customStyle="1" w:styleId="font51">
    <w:name w:val="font51"/>
    <w:basedOn w:val="a1"/>
    <w:rsid w:val="00F2019D"/>
    <w:rPr>
      <w:rFonts w:ascii="宋体" w:eastAsia="宋体" w:hAnsi="宋体" w:cs="宋体" w:hint="eastAsia"/>
      <w:color w:val="000000"/>
      <w:sz w:val="18"/>
      <w:szCs w:val="18"/>
      <w:u w:val="none"/>
    </w:rPr>
  </w:style>
  <w:style w:type="character" w:customStyle="1" w:styleId="font31">
    <w:name w:val="font31"/>
    <w:basedOn w:val="a1"/>
    <w:qFormat/>
    <w:rsid w:val="00F2019D"/>
    <w:rPr>
      <w:rFonts w:ascii="宋体" w:eastAsia="宋体" w:hAnsi="宋体" w:cs="宋体" w:hint="eastAsia"/>
      <w:color w:val="000000"/>
      <w:sz w:val="18"/>
      <w:szCs w:val="18"/>
      <w:u w:val="none"/>
    </w:rPr>
  </w:style>
  <w:style w:type="paragraph" w:styleId="23">
    <w:name w:val="toc 2"/>
    <w:basedOn w:val="a"/>
    <w:next w:val="a"/>
    <w:uiPriority w:val="39"/>
    <w:qFormat/>
    <w:rsid w:val="00045F57"/>
    <w:pPr>
      <w:ind w:left="210"/>
      <w:jc w:val="left"/>
    </w:pPr>
    <w:rPr>
      <w:rFonts w:ascii="Times New Roman" w:hAnsi="Times New Roman"/>
      <w:smallCaps/>
      <w:sz w:val="28"/>
      <w:szCs w:val="24"/>
    </w:rPr>
  </w:style>
  <w:style w:type="paragraph" w:styleId="30">
    <w:name w:val="Body Text Indent 3"/>
    <w:basedOn w:val="a"/>
    <w:link w:val="3Char"/>
    <w:rsid w:val="00045F57"/>
    <w:pPr>
      <w:spacing w:after="120"/>
      <w:ind w:leftChars="200" w:left="420"/>
    </w:pPr>
    <w:rPr>
      <w:rFonts w:ascii="Times New Roman" w:hAnsi="Times New Roman"/>
      <w:sz w:val="16"/>
      <w:szCs w:val="16"/>
    </w:rPr>
  </w:style>
  <w:style w:type="character" w:customStyle="1" w:styleId="3Char">
    <w:name w:val="正文文本缩进 3 Char"/>
    <w:basedOn w:val="a1"/>
    <w:link w:val="30"/>
    <w:rsid w:val="00045F57"/>
    <w:rPr>
      <w:kern w:val="2"/>
      <w:sz w:val="16"/>
      <w:szCs w:val="16"/>
    </w:rPr>
  </w:style>
  <w:style w:type="paragraph" w:styleId="af0">
    <w:name w:val="Body Text First Indent"/>
    <w:basedOn w:val="af"/>
    <w:link w:val="Char1"/>
    <w:qFormat/>
    <w:rsid w:val="00045F57"/>
    <w:pPr>
      <w:spacing w:after="0"/>
      <w:ind w:firstLineChars="100" w:firstLine="420"/>
      <w:jc w:val="left"/>
    </w:pPr>
    <w:rPr>
      <w:rFonts w:ascii="Arial" w:eastAsia="黑体" w:hAnsi="Arial"/>
      <w:b/>
      <w:sz w:val="32"/>
      <w:szCs w:val="20"/>
    </w:rPr>
  </w:style>
  <w:style w:type="character" w:customStyle="1" w:styleId="Char1">
    <w:name w:val="正文首行缩进 Char"/>
    <w:basedOn w:val="Char0"/>
    <w:link w:val="af0"/>
    <w:rsid w:val="00045F57"/>
    <w:rPr>
      <w:rFonts w:ascii="Arial" w:eastAsia="黑体" w:hAnsi="Arial"/>
      <w:b/>
      <w:kern w:val="2"/>
      <w:sz w:val="32"/>
      <w:szCs w:val="22"/>
    </w:rPr>
  </w:style>
  <w:style w:type="character" w:styleId="af1">
    <w:name w:val="Strong"/>
    <w:qFormat/>
    <w:rsid w:val="00045F57"/>
    <w:rPr>
      <w:b/>
      <w:bCs/>
    </w:rPr>
  </w:style>
  <w:style w:type="character" w:customStyle="1" w:styleId="apple-converted-space">
    <w:name w:val="apple-converted-space"/>
    <w:rsid w:val="00045F57"/>
  </w:style>
  <w:style w:type="table" w:customStyle="1" w:styleId="24">
    <w:name w:val="网格型2"/>
    <w:basedOn w:val="a2"/>
    <w:uiPriority w:val="59"/>
    <w:rsid w:val="00045F57"/>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31">
    <w:name w:val="font131"/>
    <w:qFormat/>
    <w:rsid w:val="00045F57"/>
    <w:rPr>
      <w:rFonts w:ascii="宋体" w:eastAsia="宋体" w:hAnsi="宋体" w:cs="宋体" w:hint="eastAsia"/>
      <w:b/>
      <w:color w:val="000000"/>
      <w:sz w:val="18"/>
      <w:szCs w:val="18"/>
      <w:u w:val="none"/>
    </w:rPr>
  </w:style>
  <w:style w:type="character" w:customStyle="1" w:styleId="font91">
    <w:name w:val="font91"/>
    <w:qFormat/>
    <w:rsid w:val="00045F57"/>
    <w:rPr>
      <w:rFonts w:ascii="宋体" w:eastAsia="宋体" w:hAnsi="宋体" w:cs="宋体" w:hint="eastAsia"/>
      <w:color w:val="000000"/>
      <w:sz w:val="18"/>
      <w:szCs w:val="18"/>
      <w:u w:val="none"/>
    </w:rPr>
  </w:style>
  <w:style w:type="character" w:customStyle="1" w:styleId="font112">
    <w:name w:val="font112"/>
    <w:qFormat/>
    <w:rsid w:val="00045F57"/>
    <w:rPr>
      <w:rFonts w:ascii="宋体" w:eastAsia="宋体" w:hAnsi="宋体" w:cs="宋体" w:hint="eastAsia"/>
      <w:color w:val="000000"/>
      <w:sz w:val="20"/>
      <w:szCs w:val="20"/>
      <w:u w:val="none"/>
    </w:rPr>
  </w:style>
  <w:style w:type="character" w:customStyle="1" w:styleId="font71">
    <w:name w:val="font71"/>
    <w:qFormat/>
    <w:rsid w:val="00045F57"/>
    <w:rPr>
      <w:rFonts w:ascii="Arial" w:hAnsi="Arial" w:cs="Arial" w:hint="default"/>
      <w:color w:val="000000"/>
      <w:sz w:val="18"/>
      <w:szCs w:val="18"/>
      <w:u w:val="none"/>
    </w:rPr>
  </w:style>
  <w:style w:type="character" w:customStyle="1" w:styleId="font101">
    <w:name w:val="font101"/>
    <w:qFormat/>
    <w:rsid w:val="00045F57"/>
    <w:rPr>
      <w:rFonts w:ascii="Arial" w:hAnsi="Arial" w:cs="Arial" w:hint="default"/>
      <w:color w:val="000000"/>
      <w:sz w:val="20"/>
      <w:szCs w:val="20"/>
      <w:u w:val="none"/>
    </w:rPr>
  </w:style>
  <w:style w:type="character" w:customStyle="1" w:styleId="font81">
    <w:name w:val="font81"/>
    <w:qFormat/>
    <w:rsid w:val="00045F57"/>
    <w:rPr>
      <w:rFonts w:ascii="宋体" w:eastAsia="宋体" w:hAnsi="宋体" w:cs="宋体" w:hint="eastAsia"/>
      <w:color w:val="000000"/>
      <w:sz w:val="18"/>
      <w:szCs w:val="18"/>
      <w:u w:val="none"/>
    </w:rPr>
  </w:style>
  <w:style w:type="character" w:customStyle="1" w:styleId="font41">
    <w:name w:val="font41"/>
    <w:qFormat/>
    <w:rsid w:val="00045F57"/>
    <w:rPr>
      <w:rFonts w:ascii="Arial" w:hAnsi="Arial" w:cs="Arial" w:hint="default"/>
      <w:color w:val="000000"/>
      <w:sz w:val="20"/>
      <w:szCs w:val="20"/>
      <w:u w:val="none"/>
    </w:rPr>
  </w:style>
  <w:style w:type="paragraph" w:customStyle="1" w:styleId="Style2">
    <w:name w:val="_Style 2"/>
    <w:basedOn w:val="a"/>
    <w:uiPriority w:val="34"/>
    <w:qFormat/>
    <w:rsid w:val="00045F57"/>
    <w:pPr>
      <w:spacing w:line="360" w:lineRule="atLeast"/>
      <w:ind w:firstLineChars="200" w:firstLine="420"/>
    </w:pPr>
    <w:rPr>
      <w:rFonts w:ascii="Times New Roman" w:hAnsi="Times New Roman" w:cs="Calibri"/>
      <w:kern w:val="0"/>
      <w:sz w:val="20"/>
      <w:szCs w:val="21"/>
    </w:rPr>
  </w:style>
  <w:style w:type="paragraph" w:customStyle="1" w:styleId="Style3">
    <w:name w:val="_Style 3"/>
    <w:basedOn w:val="a"/>
    <w:next w:val="30"/>
    <w:uiPriority w:val="34"/>
    <w:unhideWhenUsed/>
    <w:qFormat/>
    <w:rsid w:val="00045F57"/>
    <w:pPr>
      <w:ind w:firstLineChars="200" w:firstLine="420"/>
    </w:pPr>
    <w:rPr>
      <w:szCs w:val="24"/>
    </w:rPr>
  </w:style>
  <w:style w:type="paragraph" w:styleId="af2">
    <w:name w:val="envelope return"/>
    <w:basedOn w:val="a"/>
    <w:qFormat/>
    <w:rsid w:val="00C83147"/>
    <w:pPr>
      <w:widowControl/>
      <w:adjustRightInd w:val="0"/>
      <w:snapToGrid w:val="0"/>
      <w:spacing w:after="200"/>
      <w:jc w:val="left"/>
    </w:pPr>
    <w:rPr>
      <w:rFonts w:ascii="Arial" w:eastAsia="微软雅黑" w:hAnsi="Arial"/>
      <w:kern w:val="0"/>
      <w:sz w:val="22"/>
    </w:rPr>
  </w:style>
  <w:style w:type="paragraph" w:styleId="af3">
    <w:name w:val="Block Text"/>
    <w:basedOn w:val="a"/>
    <w:qFormat/>
    <w:rsid w:val="00C83147"/>
    <w:pPr>
      <w:spacing w:after="120"/>
      <w:ind w:leftChars="700" w:left="1440" w:rightChars="700" w:right="1440"/>
    </w:pPr>
    <w:rPr>
      <w:rFonts w:ascii="Times New Roman" w:hAnsi="Times New Roman"/>
      <w:szCs w:val="24"/>
    </w:rPr>
  </w:style>
  <w:style w:type="paragraph" w:styleId="af4">
    <w:name w:val="No Spacing"/>
    <w:basedOn w:val="a"/>
    <w:qFormat/>
    <w:rsid w:val="00C83147"/>
    <w:pPr>
      <w:widowControl/>
      <w:jc w:val="left"/>
    </w:pPr>
    <w:rPr>
      <w:rFonts w:ascii="Times New Roman" w:eastAsia="Times New Roman" w:hAnsi="Times New Roman"/>
      <w:kern w:val="0"/>
      <w:sz w:val="24"/>
      <w:szCs w:val="32"/>
    </w:rPr>
  </w:style>
  <w:style w:type="paragraph" w:customStyle="1" w:styleId="af5">
    <w:name w:val="表格文字"/>
    <w:basedOn w:val="a5"/>
    <w:next w:val="af"/>
    <w:qFormat/>
    <w:rsid w:val="00C83147"/>
    <w:pPr>
      <w:adjustRightInd w:val="0"/>
      <w:spacing w:line="420" w:lineRule="atLeast"/>
      <w:jc w:val="left"/>
      <w:textAlignment w:val="baseline"/>
    </w:pPr>
    <w:rPr>
      <w:rFonts w:ascii="Times New Roman" w:hAnsi="Times New Roman"/>
      <w:szCs w:val="24"/>
    </w:rPr>
  </w:style>
  <w:style w:type="character" w:customStyle="1" w:styleId="2Char">
    <w:name w:val="标题 2 Char"/>
    <w:link w:val="2"/>
    <w:rsid w:val="00700271"/>
    <w:rPr>
      <w:rFonts w:ascii="Arial" w:eastAsia="黑体" w:hAnsi="Arial"/>
      <w:b/>
      <w:kern w:val="2"/>
      <w:sz w:val="32"/>
    </w:rPr>
  </w:style>
  <w:style w:type="paragraph" w:styleId="af6">
    <w:name w:val="Subtitle"/>
    <w:basedOn w:val="a"/>
    <w:link w:val="Char2"/>
    <w:qFormat/>
    <w:rsid w:val="00960E3E"/>
    <w:pPr>
      <w:spacing w:before="240" w:after="60" w:line="312" w:lineRule="auto"/>
      <w:jc w:val="center"/>
      <w:outlineLvl w:val="1"/>
    </w:pPr>
    <w:rPr>
      <w:rFonts w:ascii="Arial" w:hAnsi="Arial" w:cs="Arial"/>
      <w:b/>
      <w:bCs/>
      <w:kern w:val="28"/>
      <w:sz w:val="32"/>
      <w:szCs w:val="32"/>
    </w:rPr>
  </w:style>
  <w:style w:type="character" w:customStyle="1" w:styleId="Char2">
    <w:name w:val="副标题 Char"/>
    <w:basedOn w:val="a1"/>
    <w:link w:val="af6"/>
    <w:rsid w:val="00960E3E"/>
    <w:rPr>
      <w:rFonts w:ascii="Arial" w:hAnsi="Arial" w:cs="Arial"/>
      <w:b/>
      <w:bCs/>
      <w:kern w:val="28"/>
      <w:sz w:val="32"/>
      <w:szCs w:val="32"/>
    </w:rPr>
  </w:style>
  <w:style w:type="paragraph" w:styleId="af7">
    <w:name w:val="Title"/>
    <w:basedOn w:val="a"/>
    <w:next w:val="a"/>
    <w:link w:val="Char3"/>
    <w:qFormat/>
    <w:rsid w:val="00960E3E"/>
    <w:pPr>
      <w:spacing w:before="240" w:after="60"/>
      <w:jc w:val="center"/>
      <w:outlineLvl w:val="0"/>
    </w:pPr>
    <w:rPr>
      <w:rFonts w:ascii="Cambria" w:eastAsia="Times New Roman" w:hAnsi="Cambria"/>
      <w:b/>
      <w:bCs/>
      <w:sz w:val="32"/>
      <w:szCs w:val="32"/>
    </w:rPr>
  </w:style>
  <w:style w:type="character" w:customStyle="1" w:styleId="Char3">
    <w:name w:val="标题 Char"/>
    <w:basedOn w:val="a1"/>
    <w:link w:val="af7"/>
    <w:rsid w:val="00960E3E"/>
    <w:rPr>
      <w:rFonts w:ascii="Cambria" w:eastAsia="Times New Roman" w:hAnsi="Cambria"/>
      <w:b/>
      <w:bCs/>
      <w:kern w:val="2"/>
      <w:sz w:val="32"/>
      <w:szCs w:val="32"/>
    </w:rPr>
  </w:style>
  <w:style w:type="character" w:customStyle="1" w:styleId="apple-style-span">
    <w:name w:val="apple-style-span"/>
    <w:basedOn w:val="a1"/>
    <w:qFormat/>
    <w:rsid w:val="00960E3E"/>
  </w:style>
  <w:style w:type="character" w:customStyle="1" w:styleId="font21">
    <w:name w:val="font21"/>
    <w:basedOn w:val="a1"/>
    <w:rsid w:val="00960E3E"/>
    <w:rPr>
      <w:rFonts w:ascii="宋体" w:eastAsia="宋体" w:hAnsi="宋体" w:cs="宋体" w:hint="eastAsia"/>
      <w:b/>
      <w:bCs/>
      <w:i w:val="0"/>
      <w:iCs w:val="0"/>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zztb.gov.cn" TargetMode="Externa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ahtba.org.c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cgp-anhui.gov.cn"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ggzy.bozhou.gov.cn)&#33719;&#21462;&#37319;&#36141;&#25991;&#20214;&#65292;&#24182;&#20110;2022&#24180;" TargetMode="Externa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D76D67-7CFD-4FD1-941D-55B9C6155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6161</Words>
  <Characters>35120</Characters>
  <Application>Microsoft Office Word</Application>
  <DocSecurity>8</DocSecurity>
  <Lines>292</Lines>
  <Paragraphs>82</Paragraphs>
  <ScaleCrop>false</ScaleCrop>
  <Company/>
  <LinksUpToDate>false</LinksUpToDate>
  <CharactersWithSpaces>41199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3</cp:revision>
  <cp:lastPrinted>2022-11-11T01:04:00Z</cp:lastPrinted>
  <dcterms:created xsi:type="dcterms:W3CDTF">2022-11-11T01:03:00Z</dcterms:created>
  <dcterms:modified xsi:type="dcterms:W3CDTF">2022-11-11T01:04:00Z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374D2A42C5BD4CF89F1F24D0F52810C2</vt:lpwstr>
  </property>
</Properties>
</file>