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DC" w:rsidRPr="00B56DDC" w:rsidRDefault="00B56DDC" w:rsidP="00B56DDC">
      <w:pPr>
        <w:rPr>
          <w:rFonts w:ascii="Calibri" w:eastAsia="宋体" w:hAnsi="Calibri" w:cs="Times New Roman"/>
          <w:sz w:val="32"/>
          <w:szCs w:val="32"/>
        </w:rPr>
      </w:pPr>
      <w:r w:rsidRPr="00B56DDC">
        <w:rPr>
          <w:rFonts w:ascii="Calibri" w:eastAsia="宋体" w:hAnsi="Calibri" w:cs="Times New Roman"/>
          <w:sz w:val="20"/>
        </w:rPr>
        <w:t xml:space="preserve">     </w:t>
      </w:r>
      <w:r w:rsidRPr="00B56DDC">
        <w:rPr>
          <w:rFonts w:ascii="Calibri" w:eastAsia="宋体" w:hAnsi="Calibri" w:cs="Times New Roman" w:hint="eastAsia"/>
          <w:sz w:val="20"/>
        </w:rPr>
        <w:t xml:space="preserve">       </w:t>
      </w:r>
      <w:r w:rsidRPr="00B56DDC">
        <w:rPr>
          <w:rFonts w:ascii="Calibri" w:eastAsia="宋体" w:hAnsi="Calibri" w:cs="Times New Roman" w:hint="eastAsia"/>
          <w:sz w:val="32"/>
          <w:szCs w:val="32"/>
        </w:rPr>
        <w:t xml:space="preserve">   </w:t>
      </w: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F07BD4" w:rsidRDefault="00B859F5" w:rsidP="00B56DDC">
      <w:pPr>
        <w:jc w:val="center"/>
        <w:rPr>
          <w:rFonts w:ascii="Times New Roman" w:eastAsia="黑体" w:hAnsi="Times New Roman" w:cs="Times New Roman"/>
          <w:sz w:val="32"/>
          <w:szCs w:val="32"/>
        </w:rPr>
      </w:pPr>
      <w:r w:rsidRPr="00B859F5">
        <w:rPr>
          <w:rFonts w:ascii="Times New Roman" w:eastAsia="黑体" w:hAnsi="Times New Roman" w:cs="Times New Roman" w:hint="eastAsia"/>
          <w:sz w:val="32"/>
          <w:szCs w:val="32"/>
        </w:rPr>
        <w:t>亳州高新区</w:t>
      </w:r>
      <w:r w:rsidRPr="00B859F5">
        <w:rPr>
          <w:rFonts w:ascii="Times New Roman" w:eastAsia="黑体" w:hAnsi="Times New Roman" w:cs="Times New Roman" w:hint="eastAsia"/>
          <w:sz w:val="32"/>
          <w:szCs w:val="32"/>
        </w:rPr>
        <w:t>16</w:t>
      </w:r>
      <w:r w:rsidRPr="00B859F5">
        <w:rPr>
          <w:rFonts w:ascii="Times New Roman" w:eastAsia="黑体" w:hAnsi="Times New Roman" w:cs="Times New Roman" w:hint="eastAsia"/>
          <w:sz w:val="32"/>
          <w:szCs w:val="32"/>
        </w:rPr>
        <w:t>座垃圾中转站内垃圾渗滤液委托处置项目</w:t>
      </w:r>
      <w:r w:rsidR="002440E3">
        <w:rPr>
          <w:rFonts w:ascii="Times New Roman" w:eastAsia="黑体" w:hAnsi="Times New Roman" w:cs="Times New Roman" w:hint="eastAsia"/>
          <w:sz w:val="32"/>
          <w:szCs w:val="32"/>
        </w:rPr>
        <w:t>（二次）</w:t>
      </w:r>
    </w:p>
    <w:p w:rsidR="00B859F5" w:rsidRPr="00B56DDC" w:rsidRDefault="00B859F5" w:rsidP="00B56DDC">
      <w:pPr>
        <w:jc w:val="center"/>
        <w:rPr>
          <w:rFonts w:ascii="Times New Roman" w:eastAsia="黑体" w:hAnsi="Times New Roman" w:cs="Times New Roman"/>
          <w:sz w:val="32"/>
          <w:szCs w:val="32"/>
        </w:rPr>
      </w:pPr>
    </w:p>
    <w:p w:rsidR="00B56DDC" w:rsidRPr="00B56DDC" w:rsidRDefault="00B56DDC" w:rsidP="00B56DDC">
      <w:pPr>
        <w:jc w:val="center"/>
        <w:rPr>
          <w:rFonts w:ascii="Times New Roman" w:eastAsia="黑体" w:hAnsi="Times New Roman" w:cs="Times New Roman"/>
          <w:sz w:val="32"/>
          <w:szCs w:val="32"/>
        </w:rPr>
      </w:pPr>
      <w:r w:rsidRPr="00B56DDC">
        <w:rPr>
          <w:rFonts w:ascii="Times New Roman" w:eastAsia="黑体" w:hAnsi="黑体" w:cs="Times New Roman"/>
          <w:sz w:val="32"/>
          <w:szCs w:val="32"/>
        </w:rPr>
        <w:t>（项目编号：</w:t>
      </w:r>
      <w:permStart w:id="909721845" w:edGrp="everyone"/>
      <w:r w:rsidRPr="00B56DDC">
        <w:rPr>
          <w:rFonts w:ascii="Times New Roman" w:eastAsia="黑体" w:hAnsi="Times New Roman" w:cs="Times New Roman"/>
          <w:sz w:val="32"/>
          <w:szCs w:val="32"/>
        </w:rPr>
        <w:t>BZ</w:t>
      </w:r>
      <w:r w:rsidRPr="00B56DDC">
        <w:rPr>
          <w:rFonts w:ascii="Times New Roman" w:eastAsia="黑体" w:hAnsi="Times New Roman" w:cs="Times New Roman" w:hint="eastAsia"/>
          <w:sz w:val="32"/>
          <w:szCs w:val="32"/>
        </w:rPr>
        <w:t>SJ</w:t>
      </w:r>
      <w:r w:rsidRPr="00B56DDC">
        <w:rPr>
          <w:rFonts w:ascii="Times New Roman" w:eastAsia="黑体" w:hAnsi="Times New Roman" w:cs="Times New Roman"/>
          <w:sz w:val="32"/>
          <w:szCs w:val="32"/>
        </w:rPr>
        <w:t>20</w:t>
      </w:r>
      <w:r w:rsidRPr="00B56DDC">
        <w:rPr>
          <w:rFonts w:ascii="Times New Roman" w:eastAsia="黑体" w:hAnsi="Times New Roman" w:cs="Times New Roman" w:hint="eastAsia"/>
          <w:sz w:val="32"/>
          <w:szCs w:val="32"/>
        </w:rPr>
        <w:t>2</w:t>
      </w:r>
      <w:r w:rsidR="00C355D4">
        <w:rPr>
          <w:rFonts w:ascii="Times New Roman" w:eastAsia="黑体" w:hAnsi="Times New Roman" w:cs="Times New Roman" w:hint="eastAsia"/>
          <w:sz w:val="32"/>
          <w:szCs w:val="32"/>
        </w:rPr>
        <w:t>4</w:t>
      </w:r>
      <w:r w:rsidRPr="00B56DDC">
        <w:rPr>
          <w:rFonts w:ascii="Times New Roman" w:eastAsia="黑体" w:hAnsi="Times New Roman" w:cs="Times New Roman"/>
          <w:sz w:val="32"/>
          <w:szCs w:val="32"/>
        </w:rPr>
        <w:t>CG</w:t>
      </w:r>
      <w:r w:rsidR="00A707DE">
        <w:rPr>
          <w:rFonts w:ascii="Times New Roman" w:eastAsia="黑体" w:hAnsi="Times New Roman" w:cs="Times New Roman" w:hint="eastAsia"/>
          <w:sz w:val="32"/>
          <w:szCs w:val="32"/>
        </w:rPr>
        <w:t>242</w:t>
      </w:r>
      <w:permEnd w:id="909721845"/>
      <w:r w:rsidRPr="00B56DDC">
        <w:rPr>
          <w:rFonts w:ascii="Times New Roman" w:eastAsia="黑体" w:hAnsi="黑体" w:cs="Times New Roman"/>
          <w:sz w:val="32"/>
          <w:szCs w:val="32"/>
        </w:rPr>
        <w:t>号）</w:t>
      </w:r>
    </w:p>
    <w:p w:rsidR="00B56DDC" w:rsidRPr="00B56DDC" w:rsidRDefault="00B56DDC" w:rsidP="00B56DDC">
      <w:pPr>
        <w:jc w:val="center"/>
        <w:rPr>
          <w:rFonts w:ascii="Calibri" w:eastAsia="宋体" w:hAnsi="Calibri" w:cs="Times New Roman"/>
          <w:sz w:val="32"/>
          <w:szCs w:val="32"/>
        </w:rPr>
      </w:pPr>
    </w:p>
    <w:p w:rsidR="00B56DDC" w:rsidRPr="00B56DDC" w:rsidRDefault="00B56DDC" w:rsidP="00B56DDC">
      <w:pPr>
        <w:jc w:val="center"/>
        <w:rPr>
          <w:rFonts w:ascii="Calibri" w:eastAsia="宋体" w:hAnsi="Calibri" w:cs="Times New Roman"/>
          <w:sz w:val="32"/>
          <w:szCs w:val="32"/>
        </w:rPr>
      </w:pPr>
    </w:p>
    <w:p w:rsidR="00B56DDC" w:rsidRPr="00B56DDC" w:rsidRDefault="00B56DDC" w:rsidP="00B56DDC">
      <w:pPr>
        <w:jc w:val="center"/>
        <w:rPr>
          <w:rFonts w:ascii="Calibri" w:eastAsia="宋体" w:hAnsi="Calibri" w:cs="Times New Roman"/>
          <w:sz w:val="32"/>
          <w:szCs w:val="32"/>
        </w:rPr>
      </w:pPr>
    </w:p>
    <w:p w:rsidR="00B56DDC" w:rsidRDefault="00B56DDC" w:rsidP="00B56DDC">
      <w:pPr>
        <w:jc w:val="center"/>
        <w:rPr>
          <w:rFonts w:ascii="黑体" w:eastAsia="黑体" w:hAnsi="黑体" w:cs="Times New Roman"/>
          <w:sz w:val="44"/>
          <w:szCs w:val="44"/>
        </w:rPr>
      </w:pPr>
      <w:r w:rsidRPr="00B56DDC">
        <w:rPr>
          <w:rFonts w:ascii="黑体" w:eastAsia="黑体" w:hAnsi="黑体" w:cs="Times New Roman" w:hint="eastAsia"/>
          <w:sz w:val="44"/>
          <w:szCs w:val="44"/>
        </w:rPr>
        <w:t>招标文件</w:t>
      </w:r>
    </w:p>
    <w:p w:rsidR="005A7948" w:rsidRDefault="005A7948" w:rsidP="00B56DDC">
      <w:pPr>
        <w:jc w:val="center"/>
        <w:rPr>
          <w:rFonts w:ascii="黑体" w:eastAsia="黑体" w:hAnsi="黑体" w:cs="Times New Roman"/>
          <w:sz w:val="44"/>
          <w:szCs w:val="44"/>
        </w:rPr>
      </w:pPr>
    </w:p>
    <w:p w:rsidR="005A7948" w:rsidRPr="005A7948" w:rsidRDefault="005A7948" w:rsidP="005A7948">
      <w:pPr>
        <w:jc w:val="center"/>
        <w:rPr>
          <w:rFonts w:ascii="黑体" w:eastAsia="黑体" w:hAnsi="黑体" w:cs="Times New Roman"/>
          <w:sz w:val="36"/>
          <w:szCs w:val="36"/>
        </w:rPr>
      </w:pPr>
      <w:r w:rsidRPr="005A7948">
        <w:rPr>
          <w:rFonts w:ascii="黑体" w:eastAsia="黑体" w:hAnsi="黑体" w:cs="Times New Roman" w:hint="eastAsia"/>
          <w:sz w:val="36"/>
          <w:szCs w:val="36"/>
        </w:rPr>
        <w:t>服务类</w:t>
      </w: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jc w:val="center"/>
        <w:rPr>
          <w:rFonts w:ascii="Calibri" w:eastAsia="宋体" w:hAnsi="Calibri" w:cs="Times New Roman"/>
          <w:sz w:val="32"/>
          <w:szCs w:val="32"/>
        </w:rPr>
      </w:pPr>
    </w:p>
    <w:p w:rsidR="003019DF" w:rsidRPr="00B56DDC" w:rsidRDefault="00B56DDC" w:rsidP="00B56DDC">
      <w:pPr>
        <w:ind w:firstLineChars="600" w:firstLine="1920"/>
        <w:rPr>
          <w:rFonts w:ascii="黑体" w:eastAsia="黑体" w:hAnsi="黑体" w:cs="Times New Roman"/>
          <w:sz w:val="32"/>
          <w:szCs w:val="32"/>
        </w:rPr>
      </w:pPr>
      <w:r w:rsidRPr="00B56DDC">
        <w:rPr>
          <w:rFonts w:ascii="黑体" w:eastAsia="黑体" w:hAnsi="黑体" w:cs="Times New Roman" w:hint="eastAsia"/>
          <w:sz w:val="32"/>
          <w:szCs w:val="32"/>
        </w:rPr>
        <w:t>采购人：</w:t>
      </w:r>
      <w:permStart w:id="186410924" w:edGrp="everyone"/>
      <w:r w:rsidR="00D702E6">
        <w:rPr>
          <w:rFonts w:ascii="黑体" w:eastAsia="黑体" w:hAnsi="黑体" w:cs="Times New Roman" w:hint="eastAsia"/>
          <w:sz w:val="32"/>
          <w:szCs w:val="32"/>
        </w:rPr>
        <w:t>安徽</w:t>
      </w:r>
      <w:r w:rsidR="00EA508D">
        <w:rPr>
          <w:rFonts w:ascii="黑体" w:eastAsia="黑体" w:hAnsi="黑体" w:cs="Times New Roman" w:hint="eastAsia"/>
          <w:sz w:val="32"/>
          <w:szCs w:val="32"/>
        </w:rPr>
        <w:t>亳州</w:t>
      </w:r>
      <w:r w:rsidR="00B859F5">
        <w:rPr>
          <w:rFonts w:ascii="黑体" w:eastAsia="黑体" w:hAnsi="黑体" w:cs="Times New Roman" w:hint="eastAsia"/>
          <w:sz w:val="32"/>
          <w:szCs w:val="32"/>
        </w:rPr>
        <w:t>高新技术产业开发区管理委员会</w:t>
      </w:r>
    </w:p>
    <w:permEnd w:id="186410924"/>
    <w:p w:rsidR="00B56DDC" w:rsidRPr="00B56DDC" w:rsidRDefault="00B56DDC" w:rsidP="00B56DDC">
      <w:pPr>
        <w:jc w:val="center"/>
        <w:rPr>
          <w:rFonts w:ascii="黑体" w:eastAsia="黑体" w:hAnsi="黑体" w:cs="Times New Roman"/>
          <w:sz w:val="32"/>
          <w:szCs w:val="32"/>
        </w:rPr>
      </w:pPr>
    </w:p>
    <w:p w:rsidR="00B56DDC" w:rsidRPr="00B56DDC" w:rsidRDefault="00B56DDC" w:rsidP="00B56DDC">
      <w:pPr>
        <w:jc w:val="center"/>
        <w:rPr>
          <w:rFonts w:ascii="黑体" w:eastAsia="黑体" w:hAnsi="黑体" w:cs="Times New Roman"/>
          <w:sz w:val="32"/>
          <w:szCs w:val="32"/>
        </w:rPr>
      </w:pPr>
      <w:permStart w:id="9791708" w:edGrp="everyone"/>
      <w:r w:rsidRPr="00B56DDC">
        <w:rPr>
          <w:rFonts w:ascii="黑体" w:eastAsia="黑体" w:hAnsi="黑体" w:cs="Times New Roman" w:hint="eastAsia"/>
          <w:sz w:val="32"/>
          <w:szCs w:val="32"/>
        </w:rPr>
        <w:t>政府采购代理机构：亳州市药都项目管理有限公司</w:t>
      </w:r>
    </w:p>
    <w:permEnd w:id="9791708"/>
    <w:p w:rsidR="00B56DDC" w:rsidRPr="00B56DDC" w:rsidRDefault="00B56DDC" w:rsidP="00B56DDC">
      <w:pPr>
        <w:jc w:val="center"/>
        <w:rPr>
          <w:rFonts w:ascii="Calibri" w:eastAsia="宋体" w:hAnsi="Calibri" w:cs="Times New Roman"/>
          <w:sz w:val="32"/>
          <w:szCs w:val="32"/>
        </w:rPr>
      </w:pPr>
    </w:p>
    <w:p w:rsidR="00B56DDC" w:rsidRPr="00B56DDC" w:rsidRDefault="00B56DDC" w:rsidP="00B56DDC">
      <w:pPr>
        <w:jc w:val="center"/>
        <w:rPr>
          <w:rFonts w:ascii="Calibri" w:eastAsia="宋体" w:hAnsi="Calibri" w:cs="Times New Roman"/>
          <w:sz w:val="32"/>
          <w:szCs w:val="32"/>
        </w:rPr>
      </w:pPr>
      <w:permStart w:id="1300722917" w:edGrp="everyone"/>
      <w:r w:rsidRPr="00B56DDC">
        <w:rPr>
          <w:rFonts w:ascii="Calibri" w:eastAsia="宋体" w:hAnsi="Calibri" w:cs="Times New Roman" w:hint="eastAsia"/>
          <w:sz w:val="32"/>
          <w:szCs w:val="32"/>
        </w:rPr>
        <w:t>20</w:t>
      </w:r>
      <w:r w:rsidR="00C355D4">
        <w:rPr>
          <w:rFonts w:ascii="Calibri" w:eastAsia="宋体" w:hAnsi="Calibri" w:cs="Times New Roman" w:hint="eastAsia"/>
          <w:sz w:val="32"/>
          <w:szCs w:val="32"/>
        </w:rPr>
        <w:t>24</w:t>
      </w:r>
      <w:permEnd w:id="1300722917"/>
      <w:r w:rsidRPr="00B56DDC">
        <w:rPr>
          <w:rFonts w:ascii="Calibri" w:eastAsia="宋体" w:hAnsi="Calibri" w:cs="Times New Roman" w:hint="eastAsia"/>
          <w:sz w:val="32"/>
          <w:szCs w:val="32"/>
        </w:rPr>
        <w:t>年</w:t>
      </w:r>
      <w:permStart w:id="1441363063" w:edGrp="everyone"/>
      <w:r w:rsidR="00765DA9">
        <w:rPr>
          <w:rFonts w:ascii="Calibri" w:eastAsia="宋体" w:hAnsi="Calibri" w:cs="Times New Roman" w:hint="eastAsia"/>
          <w:sz w:val="32"/>
          <w:szCs w:val="32"/>
        </w:rPr>
        <w:t>9</w:t>
      </w:r>
      <w:r w:rsidRPr="00B56DDC">
        <w:rPr>
          <w:rFonts w:ascii="Calibri" w:eastAsia="宋体" w:hAnsi="Calibri" w:cs="Times New Roman" w:hint="eastAsia"/>
          <w:sz w:val="32"/>
          <w:szCs w:val="32"/>
        </w:rPr>
        <w:t>月</w:t>
      </w:r>
      <w:r w:rsidR="004834A5">
        <w:rPr>
          <w:rFonts w:ascii="Calibri" w:eastAsia="宋体" w:hAnsi="Calibri" w:cs="Times New Roman" w:hint="eastAsia"/>
          <w:sz w:val="32"/>
          <w:szCs w:val="32"/>
        </w:rPr>
        <w:t>26</w:t>
      </w:r>
      <w:r w:rsidRPr="00B56DDC">
        <w:rPr>
          <w:rFonts w:ascii="Calibri" w:eastAsia="宋体" w:hAnsi="Calibri" w:cs="Times New Roman" w:hint="eastAsia"/>
          <w:sz w:val="32"/>
          <w:szCs w:val="32"/>
        </w:rPr>
        <w:t>日</w:t>
      </w:r>
      <w:permEnd w:id="1441363063"/>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keepNext/>
        <w:keepLines/>
        <w:spacing w:before="260" w:after="260" w:line="413" w:lineRule="auto"/>
        <w:jc w:val="center"/>
        <w:outlineLvl w:val="1"/>
        <w:rPr>
          <w:rFonts w:ascii="Arial" w:eastAsia="黑体" w:hAnsi="Arial" w:cs="Times New Roman"/>
          <w:b/>
          <w:sz w:val="32"/>
          <w:szCs w:val="20"/>
        </w:rPr>
      </w:pPr>
      <w:r w:rsidRPr="00B56DDC">
        <w:rPr>
          <w:rFonts w:ascii="Arial" w:eastAsia="黑体" w:hAnsi="Arial" w:cs="Times New Roman" w:hint="eastAsia"/>
          <w:b/>
          <w:sz w:val="32"/>
          <w:szCs w:val="20"/>
        </w:rPr>
        <w:t>目</w:t>
      </w:r>
      <w:r w:rsidRPr="00B56DDC">
        <w:rPr>
          <w:rFonts w:ascii="Arial" w:eastAsia="黑体" w:hAnsi="Arial" w:cs="Times New Roman" w:hint="eastAsia"/>
          <w:b/>
          <w:sz w:val="32"/>
          <w:szCs w:val="20"/>
        </w:rPr>
        <w:t xml:space="preserve">   </w:t>
      </w:r>
      <w:r w:rsidRPr="00B56DDC">
        <w:rPr>
          <w:rFonts w:ascii="Arial" w:eastAsia="黑体" w:hAnsi="Arial" w:cs="Times New Roman" w:hint="eastAsia"/>
          <w:b/>
          <w:sz w:val="32"/>
          <w:szCs w:val="20"/>
        </w:rPr>
        <w:t>录</w:t>
      </w:r>
    </w:p>
    <w:p w:rsidR="00B56DDC" w:rsidRPr="00B56DDC" w:rsidRDefault="00B56DDC" w:rsidP="00B56DDC">
      <w:pPr>
        <w:rPr>
          <w:rFonts w:ascii="Calibri" w:eastAsia="宋体" w:hAnsi="Calibri" w:cs="Times New Roman"/>
          <w:sz w:val="28"/>
          <w:szCs w:val="28"/>
        </w:rPr>
      </w:pPr>
    </w:p>
    <w:p w:rsidR="00B56DDC" w:rsidRPr="00B56DDC" w:rsidRDefault="00B56DDC" w:rsidP="00B56DDC">
      <w:pPr>
        <w:spacing w:line="360" w:lineRule="auto"/>
        <w:ind w:firstLineChars="202" w:firstLine="566"/>
        <w:rPr>
          <w:rFonts w:ascii="Calibri" w:eastAsia="宋体" w:hAnsi="Calibri" w:cs="Times New Roman"/>
          <w:sz w:val="28"/>
          <w:szCs w:val="28"/>
        </w:rPr>
      </w:pPr>
      <w:r w:rsidRPr="00B56DDC">
        <w:rPr>
          <w:rFonts w:ascii="Calibri" w:eastAsia="宋体" w:hAnsi="Calibri" w:cs="Times New Roman" w:hint="eastAsia"/>
          <w:sz w:val="28"/>
          <w:szCs w:val="28"/>
        </w:rPr>
        <w:t>第一章</w:t>
      </w:r>
      <w:r w:rsidRPr="00B56DDC">
        <w:rPr>
          <w:rFonts w:ascii="Calibri" w:eastAsia="宋体" w:hAnsi="Calibri" w:cs="Times New Roman" w:hint="eastAsia"/>
          <w:sz w:val="28"/>
          <w:szCs w:val="28"/>
        </w:rPr>
        <w:tab/>
      </w:r>
      <w:r w:rsidRPr="00B56DDC">
        <w:rPr>
          <w:rFonts w:ascii="Calibri" w:eastAsia="宋体" w:hAnsi="Calibri" w:cs="Times New Roman" w:hint="eastAsia"/>
          <w:sz w:val="28"/>
          <w:szCs w:val="28"/>
        </w:rPr>
        <w:t>招标公告</w:t>
      </w:r>
    </w:p>
    <w:p w:rsidR="00B56DDC" w:rsidRPr="00B56DDC" w:rsidRDefault="00B56DDC" w:rsidP="00B56DDC">
      <w:pPr>
        <w:spacing w:line="360" w:lineRule="auto"/>
        <w:ind w:firstLineChars="202" w:firstLine="566"/>
        <w:rPr>
          <w:rFonts w:ascii="Calibri" w:eastAsia="宋体" w:hAnsi="Calibri" w:cs="Times New Roman"/>
          <w:sz w:val="28"/>
          <w:szCs w:val="28"/>
        </w:rPr>
      </w:pPr>
      <w:r w:rsidRPr="00B56DDC">
        <w:rPr>
          <w:rFonts w:ascii="Calibri" w:eastAsia="宋体" w:hAnsi="Calibri" w:cs="Times New Roman" w:hint="eastAsia"/>
          <w:sz w:val="28"/>
          <w:szCs w:val="28"/>
        </w:rPr>
        <w:t>第二章</w:t>
      </w:r>
      <w:r w:rsidRPr="00B56DDC">
        <w:rPr>
          <w:rFonts w:ascii="Calibri" w:eastAsia="宋体" w:hAnsi="Calibri" w:cs="Times New Roman" w:hint="eastAsia"/>
          <w:sz w:val="28"/>
          <w:szCs w:val="28"/>
        </w:rPr>
        <w:tab/>
      </w:r>
      <w:r w:rsidRPr="00B56DDC">
        <w:rPr>
          <w:rFonts w:ascii="Calibri" w:eastAsia="宋体" w:hAnsi="Calibri" w:cs="Times New Roman" w:hint="eastAsia"/>
          <w:sz w:val="28"/>
          <w:szCs w:val="28"/>
        </w:rPr>
        <w:t>投标人须知</w:t>
      </w:r>
    </w:p>
    <w:p w:rsidR="00B56DDC" w:rsidRPr="00B56DDC" w:rsidRDefault="00B56DDC" w:rsidP="00B56DDC">
      <w:pPr>
        <w:spacing w:line="360" w:lineRule="auto"/>
        <w:ind w:firstLineChars="202" w:firstLine="566"/>
        <w:rPr>
          <w:rFonts w:ascii="Calibri" w:eastAsia="宋体" w:hAnsi="Calibri" w:cs="Times New Roman"/>
          <w:sz w:val="28"/>
          <w:szCs w:val="28"/>
        </w:rPr>
      </w:pPr>
      <w:r w:rsidRPr="00B56DDC">
        <w:rPr>
          <w:rFonts w:ascii="Calibri" w:eastAsia="宋体" w:hAnsi="Calibri" w:cs="Times New Roman" w:hint="eastAsia"/>
          <w:sz w:val="28"/>
          <w:szCs w:val="28"/>
        </w:rPr>
        <w:t>第三章</w:t>
      </w:r>
      <w:r w:rsidRPr="00B56DDC">
        <w:rPr>
          <w:rFonts w:ascii="Calibri" w:eastAsia="宋体" w:hAnsi="Calibri" w:cs="Times New Roman" w:hint="eastAsia"/>
          <w:sz w:val="28"/>
          <w:szCs w:val="28"/>
        </w:rPr>
        <w:tab/>
      </w:r>
      <w:r w:rsidRPr="00B56DDC">
        <w:rPr>
          <w:rFonts w:ascii="Calibri" w:eastAsia="宋体" w:hAnsi="Calibri" w:cs="Times New Roman" w:hint="eastAsia"/>
          <w:sz w:val="28"/>
          <w:szCs w:val="28"/>
        </w:rPr>
        <w:t>评标办法</w:t>
      </w:r>
    </w:p>
    <w:p w:rsidR="00B56DDC" w:rsidRPr="00B56DDC" w:rsidRDefault="00B56DDC" w:rsidP="00B56DDC">
      <w:pPr>
        <w:spacing w:line="360" w:lineRule="auto"/>
        <w:ind w:firstLineChars="202" w:firstLine="566"/>
        <w:rPr>
          <w:rFonts w:ascii="Calibri" w:eastAsia="宋体" w:hAnsi="Calibri" w:cs="Times New Roman"/>
          <w:sz w:val="28"/>
          <w:szCs w:val="28"/>
        </w:rPr>
      </w:pPr>
      <w:r w:rsidRPr="00B56DDC">
        <w:rPr>
          <w:rFonts w:ascii="Calibri" w:eastAsia="宋体" w:hAnsi="Calibri" w:cs="Times New Roman" w:hint="eastAsia"/>
          <w:sz w:val="28"/>
          <w:szCs w:val="28"/>
        </w:rPr>
        <w:t>第四章</w:t>
      </w:r>
      <w:r w:rsidRPr="00B56DDC">
        <w:rPr>
          <w:rFonts w:ascii="Calibri" w:eastAsia="宋体" w:hAnsi="Calibri" w:cs="Times New Roman" w:hint="eastAsia"/>
          <w:sz w:val="28"/>
          <w:szCs w:val="28"/>
        </w:rPr>
        <w:tab/>
      </w:r>
      <w:r w:rsidRPr="00B56DDC">
        <w:rPr>
          <w:rFonts w:ascii="Calibri" w:eastAsia="宋体" w:hAnsi="Calibri" w:cs="Times New Roman" w:hint="eastAsia"/>
          <w:sz w:val="28"/>
          <w:szCs w:val="28"/>
        </w:rPr>
        <w:t>采购内容及需求</w:t>
      </w:r>
    </w:p>
    <w:p w:rsidR="00B56DDC" w:rsidRPr="00B56DDC" w:rsidRDefault="00B56DDC" w:rsidP="00B56DDC">
      <w:pPr>
        <w:spacing w:line="360" w:lineRule="auto"/>
        <w:ind w:firstLineChars="202" w:firstLine="566"/>
        <w:rPr>
          <w:rFonts w:ascii="Calibri" w:eastAsia="宋体" w:hAnsi="Calibri" w:cs="Times New Roman"/>
          <w:sz w:val="28"/>
          <w:szCs w:val="28"/>
        </w:rPr>
      </w:pPr>
      <w:r w:rsidRPr="00B56DDC">
        <w:rPr>
          <w:rFonts w:ascii="Calibri" w:eastAsia="宋体" w:hAnsi="Calibri" w:cs="Times New Roman" w:hint="eastAsia"/>
          <w:sz w:val="28"/>
          <w:szCs w:val="28"/>
        </w:rPr>
        <w:t>第五章</w:t>
      </w:r>
      <w:r w:rsidRPr="00B56DDC">
        <w:rPr>
          <w:rFonts w:ascii="Calibri" w:eastAsia="宋体" w:hAnsi="Calibri" w:cs="Times New Roman" w:hint="eastAsia"/>
          <w:sz w:val="28"/>
          <w:szCs w:val="28"/>
        </w:rPr>
        <w:tab/>
      </w:r>
      <w:r w:rsidRPr="00B56DDC">
        <w:rPr>
          <w:rFonts w:ascii="Calibri" w:eastAsia="宋体" w:hAnsi="Calibri" w:cs="Times New Roman" w:hint="eastAsia"/>
          <w:sz w:val="28"/>
          <w:szCs w:val="28"/>
        </w:rPr>
        <w:t>合同条款及格式</w:t>
      </w:r>
    </w:p>
    <w:p w:rsidR="00B56DDC" w:rsidRPr="00B56DDC" w:rsidRDefault="00B56DDC" w:rsidP="00B56DDC">
      <w:pPr>
        <w:spacing w:line="360" w:lineRule="auto"/>
        <w:ind w:firstLineChars="202" w:firstLine="566"/>
        <w:rPr>
          <w:rFonts w:ascii="Calibri" w:eastAsia="宋体" w:hAnsi="Calibri" w:cs="Times New Roman"/>
          <w:sz w:val="28"/>
          <w:szCs w:val="28"/>
        </w:rPr>
      </w:pPr>
      <w:r w:rsidRPr="00B56DDC">
        <w:rPr>
          <w:rFonts w:ascii="Calibri" w:eastAsia="宋体" w:hAnsi="Calibri" w:cs="Times New Roman" w:hint="eastAsia"/>
          <w:sz w:val="28"/>
          <w:szCs w:val="28"/>
        </w:rPr>
        <w:t>第六章</w:t>
      </w:r>
      <w:r w:rsidRPr="00B56DDC">
        <w:rPr>
          <w:rFonts w:ascii="Calibri" w:eastAsia="宋体" w:hAnsi="Calibri" w:cs="Times New Roman" w:hint="eastAsia"/>
          <w:sz w:val="28"/>
          <w:szCs w:val="28"/>
        </w:rPr>
        <w:tab/>
      </w:r>
      <w:r w:rsidRPr="00B56DDC">
        <w:rPr>
          <w:rFonts w:ascii="Calibri" w:eastAsia="宋体" w:hAnsi="Calibri" w:cs="Times New Roman" w:hint="eastAsia"/>
          <w:sz w:val="28"/>
          <w:szCs w:val="28"/>
        </w:rPr>
        <w:t>投标文件格式</w:t>
      </w: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p>
    <w:p w:rsidR="00B56DDC" w:rsidRPr="00B56DDC" w:rsidRDefault="00B56DDC" w:rsidP="00B56DDC">
      <w:pPr>
        <w:rPr>
          <w:rFonts w:ascii="Calibri" w:eastAsia="宋体" w:hAnsi="Calibri" w:cs="Times New Roman"/>
          <w:sz w:val="20"/>
        </w:rPr>
      </w:pPr>
      <w:r w:rsidRPr="00B56DDC">
        <w:rPr>
          <w:rFonts w:ascii="Calibri" w:eastAsia="宋体" w:hAnsi="Calibri" w:cs="Times New Roman"/>
          <w:sz w:val="20"/>
        </w:rPr>
        <w:tab/>
      </w:r>
    </w:p>
    <w:p w:rsidR="00B56DDC" w:rsidRPr="005E1BDB" w:rsidRDefault="00B56DDC" w:rsidP="00A23980">
      <w:pPr>
        <w:keepNext/>
        <w:keepLines/>
        <w:spacing w:before="260" w:after="260"/>
        <w:jc w:val="center"/>
        <w:outlineLvl w:val="1"/>
        <w:rPr>
          <w:rFonts w:ascii="华文中宋" w:eastAsia="华文中宋" w:hAnsi="华文中宋" w:cs="Times New Roman"/>
          <w:sz w:val="44"/>
          <w:szCs w:val="44"/>
        </w:rPr>
      </w:pPr>
      <w:r w:rsidRPr="005E1BDB">
        <w:rPr>
          <w:rFonts w:ascii="华文中宋" w:eastAsia="华文中宋" w:hAnsi="华文中宋" w:cs="Times New Roman"/>
          <w:sz w:val="44"/>
          <w:szCs w:val="44"/>
        </w:rPr>
        <w:lastRenderedPageBreak/>
        <w:t>第一章</w:t>
      </w:r>
      <w:r w:rsidRPr="005E1BDB">
        <w:rPr>
          <w:rFonts w:ascii="华文中宋" w:eastAsia="华文中宋" w:hAnsi="华文中宋" w:cs="Times New Roman" w:hint="eastAsia"/>
          <w:sz w:val="44"/>
          <w:szCs w:val="44"/>
        </w:rPr>
        <w:t xml:space="preserve"> </w:t>
      </w:r>
      <w:r w:rsidRPr="005E1BDB">
        <w:rPr>
          <w:rFonts w:ascii="华文中宋" w:eastAsia="华文中宋" w:hAnsi="华文中宋" w:cs="Times New Roman"/>
          <w:sz w:val="44"/>
          <w:szCs w:val="44"/>
        </w:rPr>
        <w:t xml:space="preserve">  </w:t>
      </w:r>
      <w:r w:rsidRPr="00A33309">
        <w:rPr>
          <w:rFonts w:ascii="华文中宋" w:eastAsia="华文中宋" w:hAnsi="华文中宋" w:cs="Times New Roman"/>
          <w:sz w:val="44"/>
          <w:szCs w:val="44"/>
        </w:rPr>
        <w:t xml:space="preserve"> </w:t>
      </w:r>
      <w:bookmarkStart w:id="0" w:name="OLE_LINK2"/>
      <w:r w:rsidR="00540726" w:rsidRPr="00A33309">
        <w:rPr>
          <w:rFonts w:ascii="华文中宋" w:eastAsia="华文中宋" w:hAnsi="华文中宋" w:cs="Times New Roman" w:hint="eastAsia"/>
          <w:sz w:val="44"/>
          <w:szCs w:val="44"/>
        </w:rPr>
        <w:t>亳州高新区16座垃圾中转站内垃圾渗滤液委托处置项目</w:t>
      </w:r>
      <w:r w:rsidR="002440E3">
        <w:rPr>
          <w:rFonts w:ascii="华文中宋" w:eastAsia="华文中宋" w:hAnsi="华文中宋" w:cs="Times New Roman" w:hint="eastAsia"/>
          <w:sz w:val="44"/>
          <w:szCs w:val="44"/>
        </w:rPr>
        <w:t>（二次）</w:t>
      </w:r>
      <w:r w:rsidRPr="00A33309">
        <w:rPr>
          <w:rFonts w:ascii="华文中宋" w:eastAsia="华文中宋" w:hAnsi="华文中宋" w:cs="Times New Roman" w:hint="eastAsia"/>
          <w:sz w:val="44"/>
          <w:szCs w:val="44"/>
        </w:rPr>
        <w:t>招标公告</w:t>
      </w:r>
      <w:bookmarkStart w:id="1" w:name="OLE_LINK3"/>
      <w:bookmarkStart w:id="2" w:name="OLE_LINK4"/>
    </w:p>
    <w:p w:rsidR="00B56DDC" w:rsidRPr="00B56DDC" w:rsidRDefault="00B56DDC" w:rsidP="00B56DDC">
      <w:pPr>
        <w:pBdr>
          <w:top w:val="single" w:sz="4" w:space="0" w:color="auto"/>
          <w:left w:val="single" w:sz="4" w:space="4" w:color="auto"/>
          <w:bottom w:val="single" w:sz="4" w:space="1" w:color="auto"/>
          <w:right w:val="single" w:sz="4" w:space="4" w:color="auto"/>
        </w:pBdr>
        <w:ind w:firstLineChars="200" w:firstLine="560"/>
        <w:rPr>
          <w:rFonts w:ascii="仿宋" w:eastAsia="仿宋" w:hAnsi="仿宋" w:cs="Times New Roman"/>
          <w:sz w:val="28"/>
          <w:szCs w:val="28"/>
        </w:rPr>
      </w:pPr>
      <w:bookmarkStart w:id="3" w:name="OLE_LINK1"/>
      <w:bookmarkStart w:id="4" w:name="OLE_LINK5"/>
      <w:r w:rsidRPr="00B56DDC">
        <w:rPr>
          <w:rFonts w:ascii="仿宋" w:eastAsia="仿宋" w:hAnsi="仿宋" w:cs="Times New Roman" w:hint="eastAsia"/>
          <w:sz w:val="28"/>
          <w:szCs w:val="28"/>
        </w:rPr>
        <w:t>项目概况</w:t>
      </w:r>
    </w:p>
    <w:p w:rsidR="00B56DDC" w:rsidRPr="00B56DDC" w:rsidRDefault="00540726" w:rsidP="00540726">
      <w:pPr>
        <w:pBdr>
          <w:top w:val="single" w:sz="4" w:space="0" w:color="auto"/>
          <w:left w:val="single" w:sz="4" w:space="4" w:color="auto"/>
          <w:bottom w:val="single" w:sz="4" w:space="1" w:color="auto"/>
          <w:right w:val="single" w:sz="4" w:space="4" w:color="auto"/>
        </w:pBdr>
        <w:ind w:firstLineChars="200" w:firstLine="560"/>
        <w:rPr>
          <w:rFonts w:ascii="仿宋" w:eastAsia="仿宋" w:hAnsi="仿宋" w:cs="Times New Roman"/>
          <w:sz w:val="28"/>
          <w:szCs w:val="28"/>
        </w:rPr>
      </w:pPr>
      <w:r w:rsidRPr="00540726">
        <w:rPr>
          <w:rFonts w:ascii="仿宋" w:eastAsia="仿宋" w:hAnsi="仿宋" w:cs="Times New Roman" w:hint="eastAsia"/>
          <w:sz w:val="28"/>
          <w:szCs w:val="28"/>
        </w:rPr>
        <w:t>亳州高新区16座垃圾中转站内垃圾渗滤液委托处置项目</w:t>
      </w:r>
      <w:r w:rsidR="002440E3">
        <w:rPr>
          <w:rFonts w:ascii="仿宋" w:eastAsia="仿宋" w:hAnsi="仿宋" w:cs="Times New Roman" w:hint="eastAsia"/>
          <w:sz w:val="28"/>
          <w:szCs w:val="28"/>
        </w:rPr>
        <w:t>（二次）</w:t>
      </w:r>
      <w:r w:rsidR="00B56DDC" w:rsidRPr="00B56DDC">
        <w:rPr>
          <w:rFonts w:ascii="仿宋" w:eastAsia="仿宋" w:hAnsi="仿宋" w:cs="Times New Roman" w:hint="eastAsia"/>
          <w:sz w:val="28"/>
          <w:szCs w:val="28"/>
        </w:rPr>
        <w:t>的潜在投标人应在</w:t>
      </w:r>
      <w:permStart w:id="688915937" w:edGrp="everyone"/>
      <w:r w:rsidR="009157B0" w:rsidRPr="009157B0">
        <w:rPr>
          <w:rFonts w:ascii="仿宋" w:eastAsia="仿宋" w:hAnsi="仿宋" w:cs="Times New Roman" w:hint="eastAsia"/>
          <w:sz w:val="28"/>
          <w:szCs w:val="28"/>
        </w:rPr>
        <w:t>亳州市公共资源交易中心网站</w:t>
      </w:r>
      <w:r w:rsidR="00B56DDC" w:rsidRPr="00B56DDC">
        <w:rPr>
          <w:rFonts w:ascii="仿宋" w:eastAsia="仿宋" w:hAnsi="仿宋" w:cs="Times New Roman" w:hint="eastAsia"/>
          <w:sz w:val="28"/>
          <w:szCs w:val="28"/>
        </w:rPr>
        <w:t>（</w:t>
      </w:r>
      <w:r w:rsidR="00765DA9" w:rsidRPr="00765DA9">
        <w:rPr>
          <w:rFonts w:ascii="仿宋" w:eastAsia="仿宋" w:hAnsi="仿宋" w:cs="Times New Roman" w:hint="eastAsia"/>
          <w:sz w:val="28"/>
          <w:szCs w:val="28"/>
        </w:rPr>
        <w:t>h</w:t>
      </w:r>
      <w:permEnd w:id="688915937"/>
      <w:r w:rsidR="00765DA9" w:rsidRPr="00765DA9">
        <w:rPr>
          <w:rFonts w:ascii="仿宋" w:eastAsia="仿宋" w:hAnsi="仿宋" w:cs="Times New Roman" w:hint="eastAsia"/>
          <w:sz w:val="28"/>
          <w:szCs w:val="28"/>
        </w:rPr>
        <w:t>ttps://ggzy.bozhou.gov.cn）获取招标文件，并于2024年10月</w:t>
      </w:r>
      <w:permStart w:id="728176128" w:edGrp="everyone"/>
      <w:r w:rsidR="004834A5">
        <w:rPr>
          <w:rFonts w:ascii="仿宋" w:eastAsia="仿宋" w:hAnsi="仿宋" w:cs="Times New Roman" w:hint="eastAsia"/>
          <w:sz w:val="28"/>
          <w:szCs w:val="28"/>
        </w:rPr>
        <w:t>17</w:t>
      </w:r>
      <w:r w:rsidR="00B56DDC" w:rsidRPr="00B56DDC">
        <w:rPr>
          <w:rFonts w:ascii="仿宋" w:eastAsia="仿宋" w:hAnsi="仿宋" w:cs="Times New Roman" w:hint="eastAsia"/>
          <w:sz w:val="28"/>
          <w:szCs w:val="28"/>
        </w:rPr>
        <w:t>日</w:t>
      </w:r>
      <w:r w:rsidR="00A23980">
        <w:rPr>
          <w:rFonts w:ascii="仿宋" w:eastAsia="仿宋" w:hAnsi="仿宋" w:cs="Times New Roman" w:hint="eastAsia"/>
          <w:sz w:val="28"/>
          <w:szCs w:val="28"/>
        </w:rPr>
        <w:t>8</w:t>
      </w:r>
      <w:r w:rsidR="00B56DDC" w:rsidRPr="00B56DDC">
        <w:rPr>
          <w:rFonts w:ascii="仿宋" w:eastAsia="仿宋" w:hAnsi="仿宋" w:cs="Times New Roman" w:hint="eastAsia"/>
          <w:sz w:val="28"/>
          <w:szCs w:val="28"/>
        </w:rPr>
        <w:t>点</w:t>
      </w:r>
      <w:r w:rsidR="00A23980">
        <w:rPr>
          <w:rFonts w:ascii="仿宋" w:eastAsia="仿宋" w:hAnsi="仿宋" w:cs="Times New Roman" w:hint="eastAsia"/>
          <w:sz w:val="28"/>
          <w:szCs w:val="28"/>
        </w:rPr>
        <w:t>2</w:t>
      </w:r>
      <w:r w:rsidR="008827F0">
        <w:rPr>
          <w:rFonts w:ascii="仿宋" w:eastAsia="仿宋" w:hAnsi="仿宋" w:cs="Times New Roman" w:hint="eastAsia"/>
          <w:sz w:val="28"/>
          <w:szCs w:val="28"/>
        </w:rPr>
        <w:t>0</w:t>
      </w:r>
      <w:r w:rsidR="00B56DDC" w:rsidRPr="00B56DDC">
        <w:rPr>
          <w:rFonts w:ascii="仿宋" w:eastAsia="仿宋" w:hAnsi="仿宋" w:cs="Times New Roman" w:hint="eastAsia"/>
          <w:sz w:val="28"/>
          <w:szCs w:val="28"/>
        </w:rPr>
        <w:t>分</w:t>
      </w:r>
      <w:permEnd w:id="728176128"/>
      <w:r w:rsidR="00B56DDC" w:rsidRPr="00B56DDC">
        <w:rPr>
          <w:rFonts w:ascii="仿宋" w:eastAsia="仿宋" w:hAnsi="仿宋" w:cs="Times New Roman" w:hint="eastAsia"/>
          <w:sz w:val="28"/>
          <w:szCs w:val="28"/>
        </w:rPr>
        <w:t>（</w:t>
      </w:r>
      <w:r w:rsidR="00B56DDC" w:rsidRPr="003019DF">
        <w:rPr>
          <w:rFonts w:ascii="仿宋" w:eastAsia="仿宋" w:hAnsi="仿宋" w:cs="Times New Roman" w:hint="eastAsia"/>
          <w:sz w:val="28"/>
          <w:szCs w:val="28"/>
        </w:rPr>
        <w:t>北京时间）前递交</w:t>
      </w:r>
      <w:r w:rsidR="00B56DDC" w:rsidRPr="00051131">
        <w:rPr>
          <w:rFonts w:ascii="仿宋" w:eastAsia="仿宋" w:hAnsi="仿宋" w:cs="Times New Roman" w:hint="eastAsia"/>
          <w:sz w:val="28"/>
          <w:szCs w:val="28"/>
        </w:rPr>
        <w:t>投标文件</w:t>
      </w:r>
      <w:r w:rsidR="00B56DDC" w:rsidRPr="00B56DDC">
        <w:rPr>
          <w:rFonts w:ascii="仿宋" w:eastAsia="仿宋" w:hAnsi="仿宋" w:cs="Times New Roman" w:hint="eastAsia"/>
          <w:sz w:val="28"/>
          <w:szCs w:val="28"/>
        </w:rPr>
        <w:t>。</w:t>
      </w:r>
      <w:r w:rsidR="00B56DDC" w:rsidRPr="00051131">
        <w:rPr>
          <w:rFonts w:ascii="仿宋" w:eastAsia="仿宋" w:hAnsi="仿宋" w:cs="Times New Roman" w:hint="eastAsia"/>
          <w:sz w:val="28"/>
          <w:szCs w:val="28"/>
        </w:rPr>
        <w:t xml:space="preserve">           </w:t>
      </w:r>
      <w:r w:rsidR="00B56DDC" w:rsidRPr="00B56DDC">
        <w:rPr>
          <w:rFonts w:ascii="Calibri" w:eastAsia="宋体" w:hAnsi="Calibri" w:cs="Times New Roman" w:hint="eastAsia"/>
          <w:sz w:val="32"/>
          <w:szCs w:val="32"/>
        </w:rPr>
        <w:t xml:space="preserve">                   </w:t>
      </w:r>
    </w:p>
    <w:p w:rsidR="00B56DDC" w:rsidRPr="00B56DDC" w:rsidRDefault="00B56DDC" w:rsidP="00B56DDC">
      <w:pPr>
        <w:spacing w:line="500" w:lineRule="exact"/>
        <w:ind w:firstLineChars="200" w:firstLine="560"/>
        <w:rPr>
          <w:rFonts w:ascii="黑体" w:eastAsia="黑体" w:hAnsi="黑体" w:cs="Times New Roman"/>
          <w:sz w:val="28"/>
          <w:szCs w:val="28"/>
        </w:rPr>
      </w:pPr>
      <w:r w:rsidRPr="00B56DDC">
        <w:rPr>
          <w:rFonts w:ascii="黑体" w:eastAsia="黑体" w:hAnsi="黑体" w:cs="Times New Roman" w:hint="eastAsia"/>
          <w:sz w:val="28"/>
          <w:szCs w:val="28"/>
        </w:rPr>
        <w:t>一、项目基本情况</w:t>
      </w:r>
    </w:p>
    <w:p w:rsidR="00B56DDC" w:rsidRPr="00B56DDC" w:rsidRDefault="00B56DDC" w:rsidP="00B56DDC">
      <w:pPr>
        <w:spacing w:line="500" w:lineRule="exact"/>
        <w:ind w:firstLineChars="200" w:firstLine="560"/>
        <w:rPr>
          <w:rFonts w:ascii="仿宋" w:eastAsia="仿宋" w:hAnsi="仿宋" w:cs="Times New Roman"/>
          <w:sz w:val="28"/>
          <w:szCs w:val="28"/>
        </w:rPr>
      </w:pPr>
      <w:r w:rsidRPr="00B56DDC">
        <w:rPr>
          <w:rFonts w:ascii="仿宋" w:eastAsia="仿宋" w:hAnsi="仿宋" w:cs="Times New Roman" w:hint="eastAsia"/>
          <w:sz w:val="28"/>
          <w:szCs w:val="28"/>
        </w:rPr>
        <w:t>1.项目编号</w:t>
      </w:r>
      <w:r w:rsidRPr="00B56DDC">
        <w:rPr>
          <w:rFonts w:ascii="仿宋" w:eastAsia="仿宋" w:hAnsi="仿宋" w:cs="Times New Roman"/>
          <w:sz w:val="28"/>
          <w:szCs w:val="28"/>
        </w:rPr>
        <w:t>：</w:t>
      </w:r>
      <w:permStart w:id="1726431325" w:edGrp="everyone"/>
      <w:r w:rsidRPr="00B56DDC">
        <w:rPr>
          <w:rFonts w:ascii="仿宋" w:eastAsia="仿宋" w:hAnsi="仿宋" w:cs="Times New Roman" w:hint="eastAsia"/>
          <w:sz w:val="28"/>
          <w:szCs w:val="28"/>
        </w:rPr>
        <w:t>BZSJ202</w:t>
      </w:r>
      <w:r w:rsidR="00C355D4">
        <w:rPr>
          <w:rFonts w:ascii="仿宋" w:eastAsia="仿宋" w:hAnsi="仿宋" w:cs="Times New Roman" w:hint="eastAsia"/>
          <w:sz w:val="28"/>
          <w:szCs w:val="28"/>
        </w:rPr>
        <w:t>4</w:t>
      </w:r>
      <w:r w:rsidRPr="00B56DDC">
        <w:rPr>
          <w:rFonts w:ascii="仿宋" w:eastAsia="仿宋" w:hAnsi="仿宋" w:cs="Times New Roman" w:hint="eastAsia"/>
          <w:sz w:val="28"/>
          <w:szCs w:val="28"/>
        </w:rPr>
        <w:t>CG</w:t>
      </w:r>
      <w:r w:rsidR="00A707DE">
        <w:rPr>
          <w:rFonts w:ascii="仿宋" w:eastAsia="仿宋" w:hAnsi="仿宋" w:cs="Times New Roman" w:hint="eastAsia"/>
          <w:sz w:val="28"/>
          <w:szCs w:val="28"/>
        </w:rPr>
        <w:t>242</w:t>
      </w:r>
      <w:r w:rsidRPr="00B56DDC">
        <w:rPr>
          <w:rFonts w:ascii="仿宋" w:eastAsia="仿宋" w:hAnsi="仿宋" w:cs="Times New Roman" w:hint="eastAsia"/>
          <w:sz w:val="28"/>
          <w:szCs w:val="28"/>
        </w:rPr>
        <w:t>号</w:t>
      </w:r>
      <w:permEnd w:id="1726431325"/>
    </w:p>
    <w:p w:rsidR="00B56DDC" w:rsidRPr="00B56DDC" w:rsidRDefault="00B56DDC" w:rsidP="00B56DDC">
      <w:pPr>
        <w:spacing w:line="500" w:lineRule="exact"/>
        <w:ind w:firstLineChars="200" w:firstLine="560"/>
        <w:rPr>
          <w:rFonts w:ascii="仿宋" w:eastAsia="仿宋" w:hAnsi="仿宋" w:cs="Times New Roman"/>
          <w:sz w:val="28"/>
          <w:szCs w:val="28"/>
        </w:rPr>
      </w:pPr>
      <w:r w:rsidRPr="00B56DDC">
        <w:rPr>
          <w:rFonts w:ascii="仿宋" w:eastAsia="仿宋" w:hAnsi="仿宋" w:cs="Times New Roman" w:hint="eastAsia"/>
          <w:sz w:val="28"/>
          <w:szCs w:val="28"/>
        </w:rPr>
        <w:t>2.任务书编号：</w:t>
      </w:r>
      <w:r w:rsidR="00CF489C" w:rsidRPr="00CF489C">
        <w:rPr>
          <w:rFonts w:ascii="仿宋" w:eastAsia="仿宋" w:hAnsi="仿宋" w:cs="Times New Roman" w:hint="eastAsia"/>
          <w:sz w:val="28"/>
          <w:szCs w:val="28"/>
        </w:rPr>
        <w:t>FS34160820240033号</w:t>
      </w:r>
    </w:p>
    <w:p w:rsidR="00B56DDC" w:rsidRPr="00B56DDC" w:rsidRDefault="00B56DDC" w:rsidP="00B56DDC">
      <w:pPr>
        <w:spacing w:line="500" w:lineRule="exact"/>
        <w:ind w:firstLineChars="200" w:firstLine="560"/>
        <w:rPr>
          <w:rFonts w:ascii="仿宋" w:eastAsia="仿宋" w:hAnsi="仿宋" w:cs="Times New Roman"/>
          <w:sz w:val="28"/>
          <w:szCs w:val="28"/>
        </w:rPr>
      </w:pPr>
      <w:r w:rsidRPr="00B56DDC">
        <w:rPr>
          <w:rFonts w:ascii="仿宋" w:eastAsia="仿宋" w:hAnsi="仿宋" w:cs="Times New Roman" w:hint="eastAsia"/>
          <w:sz w:val="28"/>
          <w:szCs w:val="28"/>
        </w:rPr>
        <w:t>3.项目名称:</w:t>
      </w:r>
      <w:r w:rsidR="00F07BD4" w:rsidRPr="00F07BD4">
        <w:rPr>
          <w:rFonts w:ascii="仿宋" w:eastAsia="仿宋" w:hAnsi="仿宋" w:cs="Times New Roman" w:hint="eastAsia"/>
          <w:sz w:val="28"/>
          <w:szCs w:val="28"/>
        </w:rPr>
        <w:t xml:space="preserve"> </w:t>
      </w:r>
      <w:r w:rsidR="00540726" w:rsidRPr="00540726">
        <w:rPr>
          <w:rFonts w:ascii="仿宋" w:eastAsia="仿宋" w:hAnsi="仿宋" w:cs="Times New Roman" w:hint="eastAsia"/>
          <w:sz w:val="28"/>
          <w:szCs w:val="28"/>
        </w:rPr>
        <w:t>亳州高新区16座垃圾中转站内垃圾渗滤液委托处置项目</w:t>
      </w:r>
      <w:r w:rsidR="002440E3">
        <w:rPr>
          <w:rFonts w:ascii="仿宋" w:eastAsia="仿宋" w:hAnsi="仿宋" w:cs="Times New Roman" w:hint="eastAsia"/>
          <w:sz w:val="28"/>
          <w:szCs w:val="28"/>
        </w:rPr>
        <w:t>（二次）</w:t>
      </w:r>
    </w:p>
    <w:p w:rsidR="00B56DDC" w:rsidRPr="008827F0" w:rsidRDefault="00B56DDC" w:rsidP="00B56DDC">
      <w:pPr>
        <w:spacing w:line="500" w:lineRule="exact"/>
        <w:ind w:firstLineChars="200" w:firstLine="560"/>
        <w:rPr>
          <w:rFonts w:ascii="仿宋" w:eastAsia="仿宋" w:hAnsi="仿宋" w:cs="Times New Roman"/>
          <w:sz w:val="28"/>
          <w:szCs w:val="28"/>
        </w:rPr>
      </w:pPr>
      <w:r w:rsidRPr="00B56DDC">
        <w:rPr>
          <w:rFonts w:ascii="仿宋" w:eastAsia="仿宋" w:hAnsi="仿宋" w:cs="Times New Roman" w:hint="eastAsia"/>
          <w:sz w:val="28"/>
          <w:szCs w:val="28"/>
        </w:rPr>
        <w:t>4.预算金额</w:t>
      </w:r>
      <w:permStart w:id="1247901825" w:edGrp="everyone"/>
      <w:r w:rsidR="00200A61">
        <w:rPr>
          <w:rFonts w:ascii="仿宋" w:eastAsia="仿宋" w:hAnsi="仿宋" w:cs="Times New Roman" w:hint="eastAsia"/>
          <w:sz w:val="28"/>
          <w:szCs w:val="28"/>
        </w:rPr>
        <w:t>:</w:t>
      </w:r>
      <w:r w:rsidRPr="008827F0">
        <w:rPr>
          <w:rFonts w:ascii="仿宋" w:eastAsia="仿宋" w:hAnsi="仿宋" w:cs="Times New Roman" w:hint="eastAsia"/>
          <w:sz w:val="28"/>
          <w:szCs w:val="28"/>
        </w:rPr>
        <w:t>人民币</w:t>
      </w:r>
      <w:r w:rsidR="00540726">
        <w:rPr>
          <w:rFonts w:ascii="仿宋" w:eastAsia="仿宋" w:hAnsi="仿宋" w:cs="Times New Roman" w:hint="eastAsia"/>
          <w:sz w:val="28"/>
          <w:szCs w:val="28"/>
        </w:rPr>
        <w:t>274</w:t>
      </w:r>
      <w:r w:rsidR="00EC01FD">
        <w:rPr>
          <w:rFonts w:ascii="仿宋" w:eastAsia="仿宋" w:hAnsi="仿宋" w:cs="Times New Roman"/>
          <w:sz w:val="28"/>
          <w:szCs w:val="28"/>
        </w:rPr>
        <w:t>万元</w:t>
      </w:r>
      <w:r w:rsidR="00540726">
        <w:rPr>
          <w:rFonts w:ascii="仿宋" w:eastAsia="仿宋" w:hAnsi="仿宋" w:cs="Times New Roman" w:hint="eastAsia"/>
          <w:sz w:val="28"/>
          <w:szCs w:val="28"/>
        </w:rPr>
        <w:t>/年</w:t>
      </w:r>
      <w:r w:rsidR="00EC01FD">
        <w:rPr>
          <w:rFonts w:ascii="仿宋" w:eastAsia="仿宋" w:hAnsi="仿宋" w:cs="Times New Roman"/>
          <w:sz w:val="28"/>
          <w:szCs w:val="28"/>
        </w:rPr>
        <w:t>。</w:t>
      </w:r>
    </w:p>
    <w:permEnd w:id="1247901825"/>
    <w:p w:rsidR="00F07BD4" w:rsidRDefault="00B56DDC" w:rsidP="00B56DDC">
      <w:pPr>
        <w:spacing w:line="500" w:lineRule="exact"/>
        <w:ind w:firstLineChars="200" w:firstLine="560"/>
        <w:rPr>
          <w:rFonts w:ascii="仿宋" w:eastAsia="仿宋" w:hAnsi="仿宋" w:cs="Times New Roman"/>
          <w:sz w:val="28"/>
          <w:szCs w:val="28"/>
        </w:rPr>
      </w:pPr>
      <w:r w:rsidRPr="008827F0">
        <w:rPr>
          <w:rFonts w:ascii="仿宋" w:eastAsia="仿宋" w:hAnsi="仿宋" w:cs="Times New Roman" w:hint="eastAsia"/>
          <w:sz w:val="28"/>
          <w:szCs w:val="28"/>
        </w:rPr>
        <w:t>5.最高限价</w:t>
      </w:r>
      <w:permStart w:id="389950884" w:edGrp="everyone"/>
      <w:r w:rsidR="00200A61">
        <w:rPr>
          <w:rFonts w:ascii="仿宋" w:eastAsia="仿宋" w:hAnsi="仿宋" w:cs="Times New Roman" w:hint="eastAsia"/>
          <w:sz w:val="28"/>
          <w:szCs w:val="28"/>
        </w:rPr>
        <w:t>:</w:t>
      </w:r>
      <w:r w:rsidRPr="008827F0">
        <w:rPr>
          <w:rFonts w:ascii="仿宋" w:eastAsia="仿宋" w:hAnsi="仿宋" w:cs="Times New Roman" w:hint="eastAsia"/>
          <w:sz w:val="28"/>
          <w:szCs w:val="28"/>
        </w:rPr>
        <w:t>人民币</w:t>
      </w:r>
      <w:r w:rsidR="00540726">
        <w:rPr>
          <w:rFonts w:ascii="仿宋" w:eastAsia="仿宋" w:hAnsi="仿宋" w:cs="Times New Roman" w:hint="eastAsia"/>
          <w:sz w:val="28"/>
          <w:szCs w:val="28"/>
        </w:rPr>
        <w:t>2740000</w:t>
      </w:r>
      <w:r w:rsidR="00EC01FD">
        <w:rPr>
          <w:rFonts w:ascii="仿宋" w:eastAsia="仿宋" w:hAnsi="仿宋" w:cs="Times New Roman"/>
          <w:sz w:val="28"/>
          <w:szCs w:val="28"/>
        </w:rPr>
        <w:t>元</w:t>
      </w:r>
      <w:r w:rsidR="00540726">
        <w:rPr>
          <w:rFonts w:ascii="仿宋" w:eastAsia="仿宋" w:hAnsi="仿宋" w:cs="Times New Roman" w:hint="eastAsia"/>
          <w:sz w:val="28"/>
          <w:szCs w:val="28"/>
        </w:rPr>
        <w:t>/年</w:t>
      </w:r>
      <w:r w:rsidR="00EC01FD">
        <w:rPr>
          <w:rFonts w:ascii="仿宋" w:eastAsia="仿宋" w:hAnsi="仿宋" w:cs="Times New Roman"/>
          <w:sz w:val="28"/>
          <w:szCs w:val="28"/>
        </w:rPr>
        <w:t>。</w:t>
      </w:r>
    </w:p>
    <w:permEnd w:id="389950884"/>
    <w:p w:rsidR="00B56DDC" w:rsidRPr="00F07BD4" w:rsidRDefault="00B56DDC" w:rsidP="00411B1B">
      <w:pPr>
        <w:spacing w:line="500" w:lineRule="exact"/>
        <w:ind w:firstLineChars="200" w:firstLine="560"/>
        <w:rPr>
          <w:rFonts w:ascii="仿宋" w:eastAsia="仿宋" w:hAnsi="仿宋" w:cs="Times New Roman"/>
          <w:sz w:val="28"/>
          <w:szCs w:val="28"/>
        </w:rPr>
      </w:pPr>
      <w:r w:rsidRPr="00B56DDC">
        <w:rPr>
          <w:rFonts w:ascii="仿宋" w:eastAsia="仿宋" w:hAnsi="仿宋" w:cs="Times New Roman" w:hint="eastAsia"/>
          <w:color w:val="000000"/>
          <w:sz w:val="28"/>
          <w:szCs w:val="28"/>
        </w:rPr>
        <w:t>6.采购需求:</w:t>
      </w:r>
      <w:r w:rsidRPr="00B56DDC">
        <w:rPr>
          <w:rFonts w:ascii="Calibri" w:eastAsia="宋体" w:hAnsi="Calibri" w:cs="Times New Roman" w:hint="eastAsia"/>
        </w:rPr>
        <w:t xml:space="preserve"> </w:t>
      </w:r>
      <w:permStart w:id="1724931253" w:edGrp="everyone"/>
      <w:r w:rsidR="006B0D04" w:rsidRPr="00540726">
        <w:rPr>
          <w:rFonts w:ascii="仿宋" w:eastAsia="仿宋" w:hAnsi="仿宋" w:cs="Times New Roman" w:hint="eastAsia"/>
          <w:sz w:val="28"/>
          <w:szCs w:val="28"/>
        </w:rPr>
        <w:t>亳州高新区16座垃圾中转站内垃圾渗滤液委托处置项目</w:t>
      </w:r>
      <w:r w:rsidR="002440E3">
        <w:rPr>
          <w:rFonts w:ascii="仿宋" w:eastAsia="仿宋" w:hAnsi="仿宋" w:cs="Times New Roman" w:hint="eastAsia"/>
          <w:sz w:val="28"/>
          <w:szCs w:val="28"/>
        </w:rPr>
        <w:t>（二次）</w:t>
      </w:r>
      <w:r w:rsidR="00B57081">
        <w:rPr>
          <w:rFonts w:ascii="仿宋" w:eastAsia="仿宋" w:hAnsi="仿宋" w:cs="Times New Roman" w:hint="eastAsia"/>
          <w:sz w:val="28"/>
          <w:szCs w:val="28"/>
        </w:rPr>
        <w:t>，</w:t>
      </w:r>
      <w:r w:rsidR="00446E06" w:rsidRPr="00446E06">
        <w:rPr>
          <w:rFonts w:ascii="仿宋" w:eastAsia="仿宋" w:hAnsi="仿宋" w:cs="Times New Roman" w:hint="eastAsia"/>
          <w:sz w:val="28"/>
          <w:szCs w:val="28"/>
        </w:rPr>
        <w:t>本次拟委托一家企业为该项目提供垃圾中转站渗滤液外运处置服务。投标</w:t>
      </w:r>
      <w:r w:rsidR="00A00816">
        <w:rPr>
          <w:rFonts w:ascii="仿宋" w:eastAsia="仿宋" w:hAnsi="仿宋" w:cs="Times New Roman" w:hint="eastAsia"/>
          <w:sz w:val="28"/>
          <w:szCs w:val="28"/>
        </w:rPr>
        <w:t>单位</w:t>
      </w:r>
      <w:r w:rsidR="00446E06" w:rsidRPr="00446E06">
        <w:rPr>
          <w:rFonts w:ascii="仿宋" w:eastAsia="仿宋" w:hAnsi="仿宋" w:cs="Times New Roman" w:hint="eastAsia"/>
          <w:sz w:val="28"/>
          <w:szCs w:val="28"/>
        </w:rPr>
        <w:t>需自行配备处理设施，日处理能力80m</w:t>
      </w:r>
      <w:r w:rsidR="00446E06" w:rsidRPr="00446E06">
        <w:rPr>
          <w:rFonts w:ascii="宋体" w:eastAsia="宋体" w:hAnsi="宋体" w:cs="宋体" w:hint="eastAsia"/>
          <w:sz w:val="28"/>
          <w:szCs w:val="28"/>
        </w:rPr>
        <w:t>³</w:t>
      </w:r>
      <w:r w:rsidR="00446E06" w:rsidRPr="00446E06">
        <w:rPr>
          <w:rFonts w:ascii="仿宋" w:eastAsia="仿宋" w:hAnsi="仿宋" w:cs="Times New Roman" w:hint="eastAsia"/>
          <w:sz w:val="28"/>
          <w:szCs w:val="28"/>
        </w:rPr>
        <w:t>/d以上，全量化处理，做到达标排放，处理率达到100%。投标</w:t>
      </w:r>
      <w:r w:rsidR="00A00816">
        <w:rPr>
          <w:rFonts w:ascii="仿宋" w:eastAsia="仿宋" w:hAnsi="仿宋" w:cs="Times New Roman" w:hint="eastAsia"/>
          <w:sz w:val="28"/>
          <w:szCs w:val="28"/>
        </w:rPr>
        <w:t>单位</w:t>
      </w:r>
      <w:r w:rsidR="00446E06" w:rsidRPr="00446E06">
        <w:rPr>
          <w:rFonts w:ascii="仿宋" w:eastAsia="仿宋" w:hAnsi="仿宋" w:cs="Times New Roman" w:hint="eastAsia"/>
          <w:sz w:val="28"/>
          <w:szCs w:val="28"/>
        </w:rPr>
        <w:t>需配备车辆，自行运输，对运输过程全流程监管。本项目委托处置服务期限为3年，渗滤液处置费用最高限价150元/吨（按实际进水量计算），</w:t>
      </w:r>
      <w:permEnd w:id="1724931253"/>
      <w:r w:rsidRPr="00B56DDC">
        <w:rPr>
          <w:rFonts w:ascii="仿宋" w:eastAsia="仿宋" w:hAnsi="仿宋" w:cs="Times New Roman" w:hint="eastAsia"/>
          <w:color w:val="000000"/>
          <w:sz w:val="28"/>
          <w:szCs w:val="28"/>
        </w:rPr>
        <w:t>具体详见招标文件。</w:t>
      </w:r>
    </w:p>
    <w:p w:rsidR="00B56DDC" w:rsidRPr="00B56DDC" w:rsidRDefault="00B56DDC" w:rsidP="00B56DDC">
      <w:pPr>
        <w:spacing w:line="500" w:lineRule="exact"/>
        <w:ind w:firstLineChars="200" w:firstLine="560"/>
        <w:rPr>
          <w:rFonts w:ascii="仿宋" w:eastAsia="仿宋" w:hAnsi="仿宋" w:cs="Times New Roman"/>
          <w:color w:val="000000"/>
          <w:sz w:val="28"/>
          <w:szCs w:val="28"/>
        </w:rPr>
      </w:pPr>
      <w:r w:rsidRPr="00B56DDC">
        <w:rPr>
          <w:rFonts w:ascii="仿宋" w:eastAsia="仿宋" w:hAnsi="仿宋" w:cs="Times New Roman" w:hint="eastAsia"/>
          <w:color w:val="000000"/>
          <w:sz w:val="28"/>
          <w:szCs w:val="28"/>
        </w:rPr>
        <w:t>7.合同履行期限：</w:t>
      </w:r>
      <w:permStart w:id="96536822" w:edGrp="everyone"/>
      <w:r w:rsidR="00540726">
        <w:rPr>
          <w:rFonts w:ascii="仿宋" w:eastAsia="仿宋" w:hAnsi="仿宋" w:cs="Times New Roman" w:hint="eastAsia"/>
          <w:color w:val="000000"/>
          <w:sz w:val="28"/>
          <w:szCs w:val="28"/>
        </w:rPr>
        <w:t>1095</w:t>
      </w:r>
      <w:r w:rsidRPr="00B56DDC">
        <w:rPr>
          <w:rFonts w:ascii="仿宋" w:eastAsia="仿宋" w:hAnsi="仿宋" w:cs="Times New Roman" w:hint="eastAsia"/>
          <w:color w:val="000000"/>
          <w:sz w:val="28"/>
          <w:szCs w:val="28"/>
        </w:rPr>
        <w:t>日历天</w:t>
      </w:r>
    </w:p>
    <w:permEnd w:id="96536822"/>
    <w:p w:rsidR="00B56DDC" w:rsidRPr="00B56DDC" w:rsidRDefault="00B56DDC" w:rsidP="00B56DDC">
      <w:pPr>
        <w:spacing w:line="500" w:lineRule="exact"/>
        <w:ind w:firstLineChars="200" w:firstLine="560"/>
        <w:rPr>
          <w:rFonts w:ascii="仿宋" w:eastAsia="仿宋" w:hAnsi="仿宋" w:cs="Times New Roman"/>
          <w:color w:val="000000"/>
          <w:sz w:val="28"/>
          <w:szCs w:val="28"/>
        </w:rPr>
      </w:pPr>
      <w:r w:rsidRPr="00B56DDC">
        <w:rPr>
          <w:rFonts w:ascii="仿宋" w:eastAsia="仿宋" w:hAnsi="仿宋" w:cs="Times New Roman" w:hint="eastAsia"/>
          <w:color w:val="000000"/>
          <w:sz w:val="28"/>
          <w:szCs w:val="28"/>
        </w:rPr>
        <w:t>8.本项目</w:t>
      </w:r>
      <w:permStart w:id="1693284742" w:edGrp="everyone"/>
      <w:r w:rsidRPr="00B56DDC">
        <w:rPr>
          <w:rFonts w:ascii="仿宋" w:eastAsia="仿宋" w:hAnsi="仿宋" w:cs="Times New Roman" w:hint="eastAsia"/>
          <w:color w:val="000000"/>
          <w:sz w:val="28"/>
          <w:szCs w:val="28"/>
        </w:rPr>
        <w:t>接受</w:t>
      </w:r>
      <w:permEnd w:id="1693284742"/>
      <w:r w:rsidRPr="00B56DDC">
        <w:rPr>
          <w:rFonts w:ascii="仿宋" w:eastAsia="仿宋" w:hAnsi="仿宋" w:cs="Times New Roman" w:hint="eastAsia"/>
          <w:color w:val="000000"/>
          <w:sz w:val="28"/>
          <w:szCs w:val="28"/>
        </w:rPr>
        <w:t>联合体投标。</w:t>
      </w:r>
    </w:p>
    <w:p w:rsidR="00B56DDC" w:rsidRPr="00B56DDC" w:rsidRDefault="00B56DDC" w:rsidP="00B56DDC">
      <w:pPr>
        <w:spacing w:line="500" w:lineRule="exact"/>
        <w:ind w:firstLineChars="200" w:firstLine="560"/>
        <w:rPr>
          <w:rFonts w:ascii="宋体" w:eastAsia="宋体" w:hAnsi="宋体" w:cs="Times New Roman"/>
          <w:color w:val="000000"/>
          <w:sz w:val="28"/>
          <w:szCs w:val="28"/>
        </w:rPr>
      </w:pPr>
      <w:r w:rsidRPr="00B56DDC">
        <w:rPr>
          <w:rFonts w:ascii="黑体" w:eastAsia="黑体" w:hAnsi="黑体" w:cs="Times New Roman" w:hint="eastAsia"/>
          <w:color w:val="000000"/>
          <w:sz w:val="28"/>
          <w:szCs w:val="28"/>
        </w:rPr>
        <w:t>二、申请人（投标人）的资格要求</w:t>
      </w:r>
      <w:r w:rsidRPr="00B56DDC">
        <w:rPr>
          <w:rFonts w:ascii="黑体" w:eastAsia="黑体" w:hAnsi="黑体" w:cs="Times New Roman" w:hint="eastAsia"/>
          <w:color w:val="000000"/>
          <w:sz w:val="28"/>
          <w:szCs w:val="28"/>
        </w:rPr>
        <w:tab/>
        <w:t xml:space="preserve"> </w:t>
      </w:r>
      <w:r w:rsidRPr="00B56DDC">
        <w:rPr>
          <w:rFonts w:ascii="黑体" w:eastAsia="黑体" w:hAnsi="黑体" w:cs="Times New Roman" w:hint="eastAsia"/>
          <w:color w:val="000000"/>
          <w:sz w:val="28"/>
          <w:szCs w:val="28"/>
        </w:rPr>
        <w:tab/>
      </w:r>
      <w:r w:rsidRPr="00B56DDC">
        <w:rPr>
          <w:rFonts w:ascii="宋体" w:eastAsia="宋体" w:hAnsi="宋体" w:cs="Times New Roman" w:hint="eastAsia"/>
          <w:color w:val="000000"/>
          <w:sz w:val="28"/>
          <w:szCs w:val="28"/>
        </w:rPr>
        <w:t xml:space="preserve"> </w:t>
      </w:r>
      <w:r w:rsidRPr="00B56DDC">
        <w:rPr>
          <w:rFonts w:ascii="宋体" w:eastAsia="宋体" w:hAnsi="宋体" w:cs="Times New Roman" w:hint="eastAsia"/>
          <w:color w:val="000000"/>
          <w:sz w:val="28"/>
          <w:szCs w:val="28"/>
        </w:rPr>
        <w:tab/>
        <w:t xml:space="preserve"> </w:t>
      </w:r>
      <w:r w:rsidRPr="00B56DDC">
        <w:rPr>
          <w:rFonts w:ascii="宋体" w:eastAsia="宋体" w:hAnsi="宋体" w:cs="Times New Roman" w:hint="eastAsia"/>
          <w:color w:val="000000"/>
          <w:sz w:val="28"/>
          <w:szCs w:val="28"/>
        </w:rPr>
        <w:tab/>
        <w:t xml:space="preserve"> </w:t>
      </w:r>
      <w:r w:rsidRPr="00B56DDC">
        <w:rPr>
          <w:rFonts w:ascii="宋体" w:eastAsia="宋体" w:hAnsi="宋体" w:cs="Times New Roman" w:hint="eastAsia"/>
          <w:color w:val="000000"/>
          <w:sz w:val="28"/>
          <w:szCs w:val="28"/>
        </w:rPr>
        <w:tab/>
        <w:t xml:space="preserve"> </w:t>
      </w:r>
      <w:r w:rsidRPr="00B56DDC">
        <w:rPr>
          <w:rFonts w:ascii="宋体" w:eastAsia="宋体" w:hAnsi="宋体" w:cs="Times New Roman" w:hint="eastAsia"/>
          <w:color w:val="000000"/>
          <w:sz w:val="28"/>
          <w:szCs w:val="28"/>
        </w:rPr>
        <w:tab/>
        <w:t xml:space="preserve"> </w:t>
      </w:r>
      <w:r w:rsidRPr="00B56DDC">
        <w:rPr>
          <w:rFonts w:ascii="宋体" w:eastAsia="宋体" w:hAnsi="宋体" w:cs="Times New Roman" w:hint="eastAsia"/>
          <w:color w:val="000000"/>
          <w:sz w:val="28"/>
          <w:szCs w:val="28"/>
        </w:rPr>
        <w:tab/>
        <w:t xml:space="preserve"> </w:t>
      </w:r>
    </w:p>
    <w:p w:rsidR="00B56DDC" w:rsidRPr="00B56DDC" w:rsidRDefault="00B56DDC" w:rsidP="00B56DDC">
      <w:pPr>
        <w:spacing w:line="500" w:lineRule="exact"/>
        <w:ind w:firstLineChars="200" w:firstLine="560"/>
        <w:rPr>
          <w:rFonts w:ascii="仿宋" w:eastAsia="仿宋" w:hAnsi="仿宋" w:cs="Times New Roman"/>
          <w:color w:val="000000"/>
          <w:sz w:val="28"/>
          <w:szCs w:val="28"/>
        </w:rPr>
      </w:pPr>
      <w:r w:rsidRPr="00B56DDC">
        <w:rPr>
          <w:rFonts w:ascii="仿宋" w:eastAsia="仿宋" w:hAnsi="仿宋" w:cs="Times New Roman" w:hint="eastAsia"/>
          <w:color w:val="000000"/>
          <w:sz w:val="28"/>
          <w:szCs w:val="28"/>
        </w:rPr>
        <w:t>1.满足《中华人民共和国政府采购法》第二十二条规定。</w:t>
      </w:r>
      <w:permStart w:id="283388854" w:edGrp="everyone"/>
      <w:permEnd w:id="283388854"/>
    </w:p>
    <w:p w:rsidR="00540726" w:rsidRDefault="00B56DDC" w:rsidP="004E70CF">
      <w:pPr>
        <w:wordWrap w:val="0"/>
        <w:spacing w:line="500" w:lineRule="exact"/>
        <w:ind w:firstLineChars="196" w:firstLine="549"/>
        <w:jc w:val="left"/>
        <w:rPr>
          <w:rFonts w:ascii="仿宋" w:eastAsia="仿宋" w:hAnsi="仿宋" w:cs="Times New Roman"/>
          <w:kern w:val="0"/>
          <w:sz w:val="28"/>
          <w:szCs w:val="28"/>
        </w:rPr>
      </w:pPr>
      <w:r w:rsidRPr="00B56DDC">
        <w:rPr>
          <w:rFonts w:ascii="仿宋" w:eastAsia="仿宋" w:hAnsi="仿宋" w:cs="Times New Roman" w:hint="eastAsia"/>
          <w:kern w:val="0"/>
          <w:sz w:val="28"/>
          <w:szCs w:val="28"/>
        </w:rPr>
        <w:t>2.落实政府采购政策需满足的资格要求：</w:t>
      </w:r>
      <w:permStart w:id="1863727680" w:edGrp="everyone"/>
    </w:p>
    <w:p w:rsidR="00540726" w:rsidRPr="00540726" w:rsidRDefault="008A243E" w:rsidP="00540726">
      <w:pPr>
        <w:wordWrap w:val="0"/>
        <w:spacing w:line="500" w:lineRule="exact"/>
        <w:ind w:firstLineChars="196" w:firstLine="549"/>
        <w:jc w:val="left"/>
        <w:rPr>
          <w:rFonts w:ascii="仿宋" w:eastAsia="仿宋" w:hAnsi="仿宋" w:cs="Times New Roman"/>
          <w:kern w:val="0"/>
          <w:sz w:val="28"/>
          <w:szCs w:val="28"/>
        </w:rPr>
      </w:pPr>
      <w:r>
        <w:rPr>
          <w:rFonts w:ascii="仿宋" w:eastAsia="仿宋" w:hAnsi="仿宋" w:cs="Times New Roman" w:hint="eastAsia"/>
          <w:kern w:val="0"/>
          <w:sz w:val="28"/>
          <w:szCs w:val="28"/>
        </w:rPr>
        <w:t>（1）</w:t>
      </w:r>
      <w:r w:rsidR="00540726" w:rsidRPr="00540726">
        <w:rPr>
          <w:rFonts w:ascii="仿宋" w:eastAsia="仿宋" w:hAnsi="仿宋" w:cs="Times New Roman" w:hint="eastAsia"/>
          <w:kern w:val="0"/>
          <w:sz w:val="28"/>
          <w:szCs w:val="28"/>
        </w:rPr>
        <w:t>本项目专门面向中小企业。</w:t>
      </w:r>
    </w:p>
    <w:p w:rsidR="00540726" w:rsidRDefault="00540726" w:rsidP="00540726">
      <w:pPr>
        <w:wordWrap w:val="0"/>
        <w:spacing w:line="500" w:lineRule="exact"/>
        <w:ind w:firstLineChars="196" w:firstLine="549"/>
        <w:jc w:val="left"/>
        <w:rPr>
          <w:rFonts w:ascii="仿宋" w:eastAsia="仿宋" w:hAnsi="仿宋" w:cs="Times New Roman"/>
          <w:kern w:val="0"/>
          <w:sz w:val="28"/>
          <w:szCs w:val="28"/>
        </w:rPr>
      </w:pPr>
      <w:r w:rsidRPr="00540726">
        <w:rPr>
          <w:rFonts w:ascii="仿宋" w:eastAsia="仿宋" w:hAnsi="仿宋" w:cs="Times New Roman" w:hint="eastAsia"/>
          <w:kern w:val="0"/>
          <w:sz w:val="28"/>
          <w:szCs w:val="28"/>
        </w:rPr>
        <w:t>按照财政部、工业和信息化部制定的《政府采购促进中小企业发展管理办法》，本项目为专门面向中小企业采购项目。企业划型标准按照《关于印发中小企业划型标准规定的通知》（工信部联企业[2011]300号）规定执行。</w:t>
      </w:r>
    </w:p>
    <w:p w:rsidR="00FB2477" w:rsidRPr="00B56DDC" w:rsidRDefault="00FB2477" w:rsidP="00540726">
      <w:pPr>
        <w:wordWrap w:val="0"/>
        <w:spacing w:line="500" w:lineRule="exact"/>
        <w:ind w:firstLineChars="196" w:firstLine="549"/>
        <w:jc w:val="left"/>
        <w:rPr>
          <w:rFonts w:ascii="仿宋" w:eastAsia="仿宋" w:hAnsi="仿宋" w:cs="Times New Roman"/>
          <w:sz w:val="28"/>
          <w:szCs w:val="28"/>
        </w:rPr>
      </w:pPr>
      <w:r>
        <w:rPr>
          <w:rFonts w:ascii="仿宋" w:eastAsia="仿宋" w:hAnsi="仿宋" w:cs="Times New Roman" w:hint="eastAsia"/>
          <w:sz w:val="28"/>
          <w:szCs w:val="28"/>
        </w:rPr>
        <w:lastRenderedPageBreak/>
        <w:t>（2）</w:t>
      </w:r>
      <w:r w:rsidRPr="00FB2477">
        <w:rPr>
          <w:rFonts w:ascii="仿宋" w:eastAsia="仿宋" w:hAnsi="仿宋" w:cs="Times New Roman" w:hint="eastAsia"/>
          <w:sz w:val="28"/>
          <w:szCs w:val="28"/>
        </w:rPr>
        <w:t>本项目落实节能产品政府强制采购政策。按照《关于印发节能产品政府采购品目清单的通知》（财库〔2019〕19号），本项目若有采购产品属于《节能产品政府采购品目清单》中的政府强制采购产品，依据市场监管总局公布的《参与实施政府采购节能产品认证机构名录》中的认证机构出具的、处于有效期之内的节能产品认证证书，对获得证书的产品实施强制采购</w:t>
      </w:r>
      <w:r>
        <w:rPr>
          <w:rFonts w:ascii="仿宋" w:eastAsia="仿宋" w:hAnsi="仿宋" w:cs="Times New Roman" w:hint="eastAsia"/>
          <w:sz w:val="28"/>
          <w:szCs w:val="28"/>
        </w:rPr>
        <w:t>。</w:t>
      </w:r>
    </w:p>
    <w:permEnd w:id="1863727680"/>
    <w:p w:rsidR="00B56DDC" w:rsidRPr="00B56DDC" w:rsidRDefault="00B56DDC" w:rsidP="00B56DDC">
      <w:pPr>
        <w:spacing w:line="500" w:lineRule="exact"/>
        <w:ind w:firstLineChars="196" w:firstLine="549"/>
        <w:jc w:val="left"/>
        <w:rPr>
          <w:rFonts w:ascii="仿宋" w:eastAsia="仿宋" w:hAnsi="仿宋" w:cs="Times New Roman"/>
          <w:color w:val="FF0000"/>
          <w:sz w:val="28"/>
          <w:szCs w:val="28"/>
        </w:rPr>
      </w:pPr>
      <w:r w:rsidRPr="00B56DDC">
        <w:rPr>
          <w:rFonts w:ascii="仿宋" w:eastAsia="仿宋" w:hAnsi="仿宋" w:cs="Times New Roman"/>
          <w:kern w:val="0"/>
          <w:sz w:val="28"/>
          <w:szCs w:val="28"/>
        </w:rPr>
        <w:t>3.本项目的特定资格要求：</w:t>
      </w:r>
    </w:p>
    <w:p w:rsidR="00FD32C2" w:rsidRPr="00FD32C2" w:rsidRDefault="00B56DDC" w:rsidP="00FD32C2">
      <w:pPr>
        <w:widowControl/>
        <w:shd w:val="clear" w:color="auto" w:fill="FFFFFF"/>
        <w:spacing w:line="500" w:lineRule="atLeast"/>
        <w:ind w:firstLine="470"/>
        <w:jc w:val="left"/>
        <w:rPr>
          <w:rFonts w:ascii="仿宋" w:eastAsia="仿宋" w:hAnsi="仿宋" w:cs="Times New Roman"/>
          <w:sz w:val="28"/>
          <w:szCs w:val="28"/>
        </w:rPr>
      </w:pPr>
      <w:permStart w:id="344680421" w:edGrp="everyone"/>
      <w:r w:rsidRPr="00B56DDC">
        <w:rPr>
          <w:rFonts w:ascii="仿宋" w:eastAsia="仿宋" w:hAnsi="仿宋" w:cs="Times New Roman"/>
          <w:kern w:val="0"/>
          <w:sz w:val="28"/>
          <w:szCs w:val="28"/>
        </w:rPr>
        <w:t>（1）</w:t>
      </w:r>
      <w:r w:rsidR="00FD32C2" w:rsidRPr="00FD32C2">
        <w:rPr>
          <w:rFonts w:ascii="仿宋" w:eastAsia="仿宋" w:hAnsi="仿宋" w:cs="Times New Roman" w:hint="eastAsia"/>
          <w:sz w:val="28"/>
          <w:szCs w:val="28"/>
        </w:rPr>
        <w:t>按照《财政部关于在政府采购活动中查询及使用信用记录有关问题的通知》（财库〔2016〕125号）的要求，根据评审时“信用中国”网站（www.creditchina.gov.cn）、“中国政府采购网”（www.ccgp.gov.cn）的信息，对列入失信被执行人、重大税收违法案件当事人名单、政府采购严重违法失信行为记录名单的供应商，拒绝其参与政府采购活动。</w:t>
      </w:r>
    </w:p>
    <w:p w:rsidR="00B56DDC" w:rsidRDefault="00FD32C2" w:rsidP="00FD32C2">
      <w:pPr>
        <w:widowControl/>
        <w:shd w:val="clear" w:color="auto" w:fill="FFFFFF"/>
        <w:spacing w:line="500" w:lineRule="atLeast"/>
        <w:ind w:firstLine="470"/>
        <w:jc w:val="left"/>
        <w:rPr>
          <w:rFonts w:ascii="仿宋" w:eastAsia="仿宋" w:hAnsi="仿宋" w:cs="Times New Roman"/>
          <w:kern w:val="0"/>
          <w:sz w:val="28"/>
          <w:szCs w:val="28"/>
        </w:rPr>
      </w:pPr>
      <w:r w:rsidRPr="00FD32C2">
        <w:rPr>
          <w:rFonts w:ascii="仿宋" w:eastAsia="仿宋" w:hAnsi="仿宋" w:cs="Times New Roman" w:hint="eastAsia"/>
          <w:sz w:val="28"/>
          <w:szCs w:val="28"/>
        </w:rPr>
        <w:t>两个以上的自然人、法人或者其他组织组成一个联合体，以一个供应商的身份共同参加政府采购活动的，应当对所有联合体成员进行信用记录查询</w:t>
      </w:r>
      <w:r>
        <w:rPr>
          <w:rFonts w:ascii="仿宋" w:eastAsia="仿宋" w:hAnsi="仿宋" w:cs="Times New Roman" w:hint="eastAsia"/>
          <w:sz w:val="28"/>
          <w:szCs w:val="28"/>
        </w:rPr>
        <w:t>，联合体成员之一存在不良信用记录的，视同联合体存在不良信用记录</w:t>
      </w:r>
      <w:r w:rsidR="00B56DDC" w:rsidRPr="00B56DDC">
        <w:rPr>
          <w:rFonts w:ascii="仿宋" w:eastAsia="仿宋" w:hAnsi="仿宋" w:cs="Times New Roman"/>
          <w:kern w:val="0"/>
          <w:sz w:val="28"/>
          <w:szCs w:val="28"/>
        </w:rPr>
        <w:t>。</w:t>
      </w:r>
    </w:p>
    <w:p w:rsidR="009459CD" w:rsidRPr="00B56DDC" w:rsidRDefault="009459CD" w:rsidP="00B56DDC">
      <w:pPr>
        <w:widowControl/>
        <w:shd w:val="clear" w:color="auto" w:fill="FFFFFF"/>
        <w:spacing w:line="500" w:lineRule="atLeast"/>
        <w:ind w:firstLine="470"/>
        <w:jc w:val="left"/>
        <w:rPr>
          <w:rFonts w:ascii="仿宋" w:eastAsia="仿宋" w:hAnsi="仿宋" w:cs="Times New Roman"/>
          <w:kern w:val="0"/>
          <w:sz w:val="28"/>
          <w:szCs w:val="28"/>
        </w:rPr>
      </w:pPr>
      <w:r w:rsidRPr="009459CD">
        <w:rPr>
          <w:rFonts w:ascii="仿宋" w:eastAsia="仿宋" w:hAnsi="仿宋" w:cs="Times New Roman" w:hint="eastAsia"/>
          <w:kern w:val="0"/>
          <w:sz w:val="28"/>
          <w:szCs w:val="28"/>
        </w:rPr>
        <w:t>注：评标委员会按采购文件要求在评标系统对投标人（含联合体成员）进行交互查询，以评标时亳州市公共资源交易评标系统与“信用中国（www.creditchina.gov.cn）”平台实时交互数据为准。遇系统故障，以评标委员会通过“信用中国（www.creditchina.gov.cn）”人工查询为准，人工查询仍有故障的，则此项评标时不作要求。评标委员会应对故障页面证据截图存档。</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kern w:val="0"/>
          <w:sz w:val="28"/>
          <w:szCs w:val="28"/>
        </w:rPr>
      </w:pPr>
      <w:r w:rsidRPr="00B56DDC">
        <w:rPr>
          <w:rFonts w:ascii="仿宋" w:eastAsia="仿宋" w:hAnsi="仿宋" w:cs="Times New Roman"/>
          <w:kern w:val="0"/>
          <w:sz w:val="28"/>
          <w:szCs w:val="28"/>
        </w:rPr>
        <w:t>（2）标包划分</w:t>
      </w:r>
      <w:r w:rsidR="00B44959">
        <w:rPr>
          <w:rFonts w:ascii="仿宋" w:eastAsia="仿宋" w:hAnsi="仿宋" w:cs="Times New Roman"/>
          <w:kern w:val="0"/>
          <w:sz w:val="28"/>
          <w:szCs w:val="28"/>
        </w:rPr>
        <w:t>:</w:t>
      </w:r>
      <w:r w:rsidRPr="00B56DDC">
        <w:rPr>
          <w:rFonts w:ascii="仿宋" w:eastAsia="仿宋" w:hAnsi="仿宋" w:cs="Times New Roman"/>
          <w:kern w:val="0"/>
          <w:sz w:val="28"/>
          <w:szCs w:val="28"/>
        </w:rPr>
        <w:t>共分为</w:t>
      </w:r>
      <w:r w:rsidR="00C479FB">
        <w:rPr>
          <w:rFonts w:ascii="仿宋" w:eastAsia="仿宋" w:hAnsi="仿宋" w:cs="Times New Roman" w:hint="eastAsia"/>
          <w:kern w:val="0"/>
          <w:sz w:val="28"/>
          <w:szCs w:val="28"/>
        </w:rPr>
        <w:t>1</w:t>
      </w:r>
      <w:r w:rsidRPr="00B56DDC">
        <w:rPr>
          <w:rFonts w:ascii="仿宋" w:eastAsia="仿宋" w:hAnsi="仿宋" w:cs="Times New Roman"/>
          <w:kern w:val="0"/>
          <w:sz w:val="28"/>
          <w:szCs w:val="28"/>
        </w:rPr>
        <w:t>个标包。</w:t>
      </w:r>
      <w:r w:rsidR="00760FF9">
        <w:rPr>
          <w:rFonts w:ascii="仿宋" w:eastAsia="仿宋" w:hAnsi="仿宋" w:cs="Calibri" w:hint="eastAsia"/>
          <w:color w:val="333333"/>
          <w:sz w:val="28"/>
          <w:szCs w:val="28"/>
        </w:rPr>
        <w:t>分别为：</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kern w:val="0"/>
          <w:sz w:val="28"/>
          <w:szCs w:val="28"/>
        </w:rPr>
        <w:t>（3）其他资格要求：</w:t>
      </w:r>
      <w:r w:rsidR="005A2766">
        <w:rPr>
          <w:rFonts w:ascii="仿宋" w:eastAsia="仿宋" w:hAnsi="仿宋" w:cs="Times New Roman" w:hint="eastAsia"/>
          <w:kern w:val="0"/>
          <w:sz w:val="28"/>
          <w:szCs w:val="28"/>
        </w:rPr>
        <w:t>/</w:t>
      </w:r>
      <w:r w:rsidRPr="00B56DDC">
        <w:rPr>
          <w:rFonts w:ascii="仿宋" w:eastAsia="仿宋" w:hAnsi="仿宋" w:cs="Times New Roman"/>
          <w:color w:val="FF0000"/>
          <w:kern w:val="0"/>
          <w:sz w:val="28"/>
          <w:szCs w:val="28"/>
        </w:rPr>
        <w:t xml:space="preserve"> </w:t>
      </w:r>
      <w:permEnd w:id="344680421"/>
      <w:r w:rsidRPr="00B56DDC">
        <w:rPr>
          <w:rFonts w:ascii="仿宋" w:eastAsia="仿宋" w:hAnsi="仿宋" w:cs="Times New Roman"/>
          <w:color w:val="FF0000"/>
          <w:kern w:val="0"/>
          <w:sz w:val="28"/>
          <w:szCs w:val="28"/>
        </w:rPr>
        <w:t xml:space="preserve">      </w:t>
      </w:r>
    </w:p>
    <w:p w:rsidR="00B56DDC" w:rsidRPr="00B56DDC" w:rsidRDefault="00B56DDC" w:rsidP="00B56DDC">
      <w:pPr>
        <w:spacing w:line="500" w:lineRule="exact"/>
        <w:ind w:firstLineChars="200" w:firstLine="560"/>
        <w:rPr>
          <w:rFonts w:ascii="黑体" w:eastAsia="黑体" w:hAnsi="黑体" w:cs="Times New Roman"/>
          <w:color w:val="000000"/>
          <w:sz w:val="28"/>
          <w:szCs w:val="28"/>
        </w:rPr>
      </w:pPr>
      <w:r w:rsidRPr="00B56DDC">
        <w:rPr>
          <w:rFonts w:ascii="黑体" w:eastAsia="黑体" w:hAnsi="黑体" w:cs="Times New Roman" w:hint="eastAsia"/>
          <w:color w:val="000000"/>
          <w:sz w:val="28"/>
          <w:szCs w:val="28"/>
        </w:rPr>
        <w:t>三、获取招标文件</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1.获取时间：</w:t>
      </w:r>
      <w:permStart w:id="1727356566" w:edGrp="everyone"/>
      <w:r w:rsidRPr="00B56DDC">
        <w:rPr>
          <w:rFonts w:ascii="仿宋" w:eastAsia="仿宋" w:hAnsi="仿宋" w:cs="Times New Roman" w:hint="eastAsia"/>
          <w:sz w:val="28"/>
          <w:szCs w:val="28"/>
        </w:rPr>
        <w:t>202</w:t>
      </w:r>
      <w:r w:rsidR="00C355D4">
        <w:rPr>
          <w:rFonts w:ascii="仿宋" w:eastAsia="仿宋" w:hAnsi="仿宋" w:cs="Times New Roman" w:hint="eastAsia"/>
          <w:sz w:val="28"/>
          <w:szCs w:val="28"/>
        </w:rPr>
        <w:t>4</w:t>
      </w:r>
      <w:r w:rsidRPr="00B56DDC">
        <w:rPr>
          <w:rFonts w:ascii="仿宋" w:eastAsia="仿宋" w:hAnsi="仿宋" w:cs="Times New Roman" w:hint="eastAsia"/>
          <w:sz w:val="28"/>
          <w:szCs w:val="28"/>
        </w:rPr>
        <w:t>年</w:t>
      </w:r>
      <w:r w:rsidR="00765DA9">
        <w:rPr>
          <w:rFonts w:ascii="仿宋" w:eastAsia="仿宋" w:hAnsi="仿宋" w:cs="Times New Roman" w:hint="eastAsia"/>
          <w:sz w:val="28"/>
          <w:szCs w:val="28"/>
        </w:rPr>
        <w:t>9</w:t>
      </w:r>
      <w:r w:rsidRPr="00B56DDC">
        <w:rPr>
          <w:rFonts w:ascii="仿宋" w:eastAsia="仿宋" w:hAnsi="仿宋" w:cs="Times New Roman" w:hint="eastAsia"/>
          <w:sz w:val="28"/>
          <w:szCs w:val="28"/>
        </w:rPr>
        <w:t>月</w:t>
      </w:r>
      <w:r w:rsidR="004834A5">
        <w:rPr>
          <w:rFonts w:ascii="仿宋" w:eastAsia="仿宋" w:hAnsi="仿宋" w:cs="Times New Roman" w:hint="eastAsia"/>
          <w:sz w:val="28"/>
          <w:szCs w:val="28"/>
        </w:rPr>
        <w:t>26</w:t>
      </w:r>
      <w:r w:rsidRPr="00B56DDC">
        <w:rPr>
          <w:rFonts w:ascii="仿宋" w:eastAsia="仿宋" w:hAnsi="仿宋" w:cs="Times New Roman" w:hint="eastAsia"/>
          <w:sz w:val="28"/>
          <w:szCs w:val="28"/>
        </w:rPr>
        <w:t>日至202</w:t>
      </w:r>
      <w:r w:rsidR="00C355D4">
        <w:rPr>
          <w:rFonts w:ascii="仿宋" w:eastAsia="仿宋" w:hAnsi="仿宋" w:cs="Times New Roman" w:hint="eastAsia"/>
          <w:sz w:val="28"/>
          <w:szCs w:val="28"/>
        </w:rPr>
        <w:t>4</w:t>
      </w:r>
      <w:r w:rsidRPr="00B56DDC">
        <w:rPr>
          <w:rFonts w:ascii="仿宋" w:eastAsia="仿宋" w:hAnsi="仿宋" w:cs="Times New Roman" w:hint="eastAsia"/>
          <w:sz w:val="28"/>
          <w:szCs w:val="28"/>
        </w:rPr>
        <w:t>年</w:t>
      </w:r>
      <w:r w:rsidR="004834A5">
        <w:rPr>
          <w:rFonts w:ascii="仿宋" w:eastAsia="仿宋" w:hAnsi="仿宋" w:cs="Times New Roman" w:hint="eastAsia"/>
          <w:sz w:val="28"/>
          <w:szCs w:val="28"/>
        </w:rPr>
        <w:t>10</w:t>
      </w:r>
      <w:r w:rsidRPr="00B56DDC">
        <w:rPr>
          <w:rFonts w:ascii="仿宋" w:eastAsia="仿宋" w:hAnsi="仿宋" w:cs="Times New Roman" w:hint="eastAsia"/>
          <w:sz w:val="28"/>
          <w:szCs w:val="28"/>
        </w:rPr>
        <w:t>月</w:t>
      </w:r>
      <w:r w:rsidR="004834A5">
        <w:rPr>
          <w:rFonts w:ascii="仿宋" w:eastAsia="仿宋" w:hAnsi="仿宋" w:cs="Times New Roman" w:hint="eastAsia"/>
          <w:sz w:val="28"/>
          <w:szCs w:val="28"/>
        </w:rPr>
        <w:t>9</w:t>
      </w:r>
      <w:r w:rsidRPr="00B56DDC">
        <w:rPr>
          <w:rFonts w:ascii="仿宋" w:eastAsia="仿宋" w:hAnsi="仿宋" w:cs="Times New Roman" w:hint="eastAsia"/>
          <w:sz w:val="28"/>
          <w:szCs w:val="28"/>
        </w:rPr>
        <w:t>日</w:t>
      </w:r>
      <w:permEnd w:id="1727356566"/>
      <w:r w:rsidRPr="00B56DDC">
        <w:rPr>
          <w:rFonts w:ascii="仿宋" w:eastAsia="仿宋" w:hAnsi="仿宋" w:cs="Times New Roman" w:hint="eastAsia"/>
          <w:sz w:val="28"/>
          <w:szCs w:val="28"/>
        </w:rPr>
        <w:t>，每天上午</w:t>
      </w:r>
      <w:permStart w:id="228205536" w:edGrp="everyone"/>
      <w:r w:rsidRPr="00B56DDC">
        <w:rPr>
          <w:rFonts w:ascii="仿宋" w:eastAsia="仿宋" w:hAnsi="仿宋" w:cs="Times New Roman" w:hint="eastAsia"/>
          <w:sz w:val="28"/>
          <w:szCs w:val="28"/>
        </w:rPr>
        <w:t>8:00</w:t>
      </w:r>
      <w:permEnd w:id="228205536"/>
      <w:r w:rsidRPr="00B56DDC">
        <w:rPr>
          <w:rFonts w:ascii="仿宋" w:eastAsia="仿宋" w:hAnsi="仿宋" w:cs="Times New Roman" w:hint="eastAsia"/>
          <w:sz w:val="28"/>
          <w:szCs w:val="28"/>
        </w:rPr>
        <w:t>至</w:t>
      </w:r>
      <w:permStart w:id="1116408056" w:edGrp="everyone"/>
      <w:r w:rsidRPr="00B56DDC">
        <w:rPr>
          <w:rFonts w:ascii="仿宋" w:eastAsia="仿宋" w:hAnsi="仿宋" w:cs="Times New Roman" w:hint="eastAsia"/>
          <w:sz w:val="28"/>
          <w:szCs w:val="28"/>
        </w:rPr>
        <w:t>12:00</w:t>
      </w:r>
      <w:permEnd w:id="1116408056"/>
      <w:r w:rsidRPr="00B56DDC">
        <w:rPr>
          <w:rFonts w:ascii="仿宋" w:eastAsia="仿宋" w:hAnsi="仿宋" w:cs="Times New Roman" w:hint="eastAsia"/>
          <w:sz w:val="28"/>
          <w:szCs w:val="28"/>
        </w:rPr>
        <w:t xml:space="preserve"> ，下午</w:t>
      </w:r>
      <w:permStart w:id="81663387" w:edGrp="everyone"/>
      <w:r w:rsidRPr="00B56DDC">
        <w:rPr>
          <w:rFonts w:ascii="仿宋" w:eastAsia="仿宋" w:hAnsi="仿宋" w:cs="Times New Roman" w:hint="eastAsia"/>
          <w:sz w:val="28"/>
          <w:szCs w:val="28"/>
        </w:rPr>
        <w:t>14:30</w:t>
      </w:r>
      <w:permEnd w:id="81663387"/>
      <w:r w:rsidRPr="00B56DDC">
        <w:rPr>
          <w:rFonts w:ascii="仿宋" w:eastAsia="仿宋" w:hAnsi="仿宋" w:cs="Times New Roman" w:hint="eastAsia"/>
          <w:sz w:val="28"/>
          <w:szCs w:val="28"/>
        </w:rPr>
        <w:t xml:space="preserve"> 至</w:t>
      </w:r>
      <w:permStart w:id="1317565359" w:edGrp="everyone"/>
      <w:r w:rsidRPr="00B56DDC">
        <w:rPr>
          <w:rFonts w:ascii="仿宋" w:eastAsia="仿宋" w:hAnsi="仿宋" w:cs="Times New Roman" w:hint="eastAsia"/>
          <w:sz w:val="28"/>
          <w:szCs w:val="28"/>
        </w:rPr>
        <w:t>17:30</w:t>
      </w:r>
      <w:permEnd w:id="1317565359"/>
      <w:r w:rsidRPr="00B56DDC">
        <w:rPr>
          <w:rFonts w:ascii="仿宋" w:eastAsia="仿宋" w:hAnsi="仿宋" w:cs="Times New Roman" w:hint="eastAsia"/>
          <w:sz w:val="28"/>
          <w:szCs w:val="28"/>
        </w:rPr>
        <w:t>（北京时间，法定节假日除外）。投标人须仔细阅读“投标人资格要求”，谨慎参与。</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lastRenderedPageBreak/>
        <w:t>2.获取地点：请潜在投标人于发布时间内登录</w:t>
      </w:r>
      <w:permStart w:id="1580366011" w:edGrp="everyone"/>
      <w:r w:rsidRPr="00B56DDC">
        <w:rPr>
          <w:rFonts w:ascii="仿宋" w:eastAsia="仿宋" w:hAnsi="仿宋" w:cs="Times New Roman" w:hint="eastAsia"/>
          <w:sz w:val="28"/>
          <w:szCs w:val="28"/>
        </w:rPr>
        <w:t>亳州市公共资源交易网网上系统（https://ggzy.bozhou.gov.cn)</w:t>
      </w:r>
      <w:permEnd w:id="1580366011"/>
      <w:r w:rsidRPr="00B56DDC">
        <w:rPr>
          <w:rFonts w:ascii="仿宋" w:eastAsia="仿宋" w:hAnsi="仿宋" w:cs="Times New Roman" w:hint="eastAsia"/>
          <w:sz w:val="28"/>
          <w:szCs w:val="28"/>
        </w:rPr>
        <w:t>，按照有关程序办理参与事宜（注册、获取、下载招标文件）。</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3.获取方式：网上下载。</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4.招标文件售价：每标包人民币</w:t>
      </w:r>
      <w:permStart w:id="627471461" w:edGrp="everyone"/>
      <w:r w:rsidRPr="00B56DDC">
        <w:rPr>
          <w:rFonts w:ascii="仿宋" w:eastAsia="仿宋" w:hAnsi="仿宋" w:cs="Times New Roman" w:hint="eastAsia"/>
          <w:sz w:val="28"/>
          <w:szCs w:val="28"/>
        </w:rPr>
        <w:t>0</w:t>
      </w:r>
      <w:permEnd w:id="627471461"/>
      <w:r w:rsidRPr="00B56DDC">
        <w:rPr>
          <w:rFonts w:ascii="仿宋" w:eastAsia="仿宋" w:hAnsi="仿宋" w:cs="Times New Roman" w:hint="eastAsia"/>
          <w:sz w:val="28"/>
          <w:szCs w:val="28"/>
        </w:rPr>
        <w:t>元整，招标文件售后不退。</w:t>
      </w:r>
    </w:p>
    <w:p w:rsidR="00B56DDC" w:rsidRPr="00B56DDC" w:rsidRDefault="00B56DDC" w:rsidP="00B56DDC">
      <w:pPr>
        <w:spacing w:line="500" w:lineRule="exact"/>
        <w:ind w:firstLineChars="200" w:firstLine="560"/>
        <w:rPr>
          <w:rFonts w:ascii="黑体" w:eastAsia="黑体" w:hAnsi="黑体" w:cs="Times New Roman"/>
          <w:color w:val="000000"/>
          <w:sz w:val="28"/>
          <w:szCs w:val="28"/>
        </w:rPr>
      </w:pPr>
      <w:r w:rsidRPr="00B56DDC">
        <w:rPr>
          <w:rFonts w:ascii="黑体" w:eastAsia="黑体" w:hAnsi="黑体" w:cs="Times New Roman" w:hint="eastAsia"/>
          <w:color w:val="000000"/>
          <w:sz w:val="28"/>
          <w:szCs w:val="28"/>
        </w:rPr>
        <w:t>四、提交投标文件截止时间、开标时间和地点</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1.提交投标文件截止时间（开标时间）：</w:t>
      </w:r>
      <w:permStart w:id="604857151" w:edGrp="everyone"/>
      <w:r w:rsidRPr="00B56DDC">
        <w:rPr>
          <w:rFonts w:ascii="仿宋" w:eastAsia="仿宋" w:hAnsi="仿宋" w:cs="Times New Roman" w:hint="eastAsia"/>
          <w:sz w:val="28"/>
          <w:szCs w:val="28"/>
        </w:rPr>
        <w:t>202</w:t>
      </w:r>
      <w:r w:rsidR="00C355D4">
        <w:rPr>
          <w:rFonts w:ascii="仿宋" w:eastAsia="仿宋" w:hAnsi="仿宋" w:cs="Times New Roman" w:hint="eastAsia"/>
          <w:sz w:val="28"/>
          <w:szCs w:val="28"/>
        </w:rPr>
        <w:t>4</w:t>
      </w:r>
      <w:permEnd w:id="604857151"/>
      <w:r w:rsidRPr="00B56DDC">
        <w:rPr>
          <w:rFonts w:ascii="仿宋" w:eastAsia="仿宋" w:hAnsi="仿宋" w:cs="Times New Roman" w:hint="eastAsia"/>
          <w:sz w:val="28"/>
          <w:szCs w:val="28"/>
        </w:rPr>
        <w:t>年</w:t>
      </w:r>
      <w:r w:rsidR="00765DA9">
        <w:rPr>
          <w:rFonts w:ascii="仿宋" w:eastAsia="仿宋" w:hAnsi="仿宋" w:cs="Times New Roman" w:hint="eastAsia"/>
          <w:sz w:val="28"/>
          <w:szCs w:val="28"/>
        </w:rPr>
        <w:t>10</w:t>
      </w:r>
      <w:r w:rsidRPr="00B56DDC">
        <w:rPr>
          <w:rFonts w:ascii="仿宋" w:eastAsia="仿宋" w:hAnsi="仿宋" w:cs="Times New Roman" w:hint="eastAsia"/>
          <w:sz w:val="28"/>
          <w:szCs w:val="28"/>
        </w:rPr>
        <w:t>月</w:t>
      </w:r>
      <w:r w:rsidR="00075165">
        <w:rPr>
          <w:rFonts w:ascii="仿宋" w:eastAsia="仿宋" w:hAnsi="仿宋" w:cs="Times New Roman" w:hint="eastAsia"/>
          <w:sz w:val="28"/>
          <w:szCs w:val="28"/>
        </w:rPr>
        <w:t>17</w:t>
      </w:r>
      <w:r w:rsidRPr="00B56DDC">
        <w:rPr>
          <w:rFonts w:ascii="仿宋" w:eastAsia="仿宋" w:hAnsi="仿宋" w:cs="Times New Roman" w:hint="eastAsia"/>
          <w:sz w:val="28"/>
          <w:szCs w:val="28"/>
        </w:rPr>
        <w:t>日</w:t>
      </w:r>
      <w:permStart w:id="1121732837" w:edGrp="everyone"/>
      <w:r w:rsidR="00F10B7F">
        <w:rPr>
          <w:rFonts w:ascii="仿宋" w:eastAsia="仿宋" w:hAnsi="仿宋" w:cs="Times New Roman" w:hint="eastAsia"/>
          <w:sz w:val="28"/>
          <w:szCs w:val="28"/>
        </w:rPr>
        <w:t>8</w:t>
      </w:r>
      <w:permEnd w:id="1121732837"/>
      <w:r w:rsidRPr="00B56DDC">
        <w:rPr>
          <w:rFonts w:ascii="仿宋" w:eastAsia="仿宋" w:hAnsi="仿宋" w:cs="Times New Roman" w:hint="eastAsia"/>
          <w:sz w:val="28"/>
          <w:szCs w:val="28"/>
        </w:rPr>
        <w:t>点</w:t>
      </w:r>
      <w:permStart w:id="1725186951" w:edGrp="everyone"/>
      <w:r w:rsidR="00F10B7F">
        <w:rPr>
          <w:rFonts w:ascii="仿宋" w:eastAsia="仿宋" w:hAnsi="仿宋" w:cs="Times New Roman" w:hint="eastAsia"/>
          <w:sz w:val="28"/>
          <w:szCs w:val="28"/>
        </w:rPr>
        <w:t>2</w:t>
      </w:r>
      <w:r w:rsidRPr="00B56DDC">
        <w:rPr>
          <w:rFonts w:ascii="仿宋" w:eastAsia="仿宋" w:hAnsi="仿宋" w:cs="Times New Roman" w:hint="eastAsia"/>
          <w:sz w:val="28"/>
          <w:szCs w:val="28"/>
        </w:rPr>
        <w:t>0</w:t>
      </w:r>
      <w:permEnd w:id="1725186951"/>
      <w:r w:rsidRPr="00B56DDC">
        <w:rPr>
          <w:rFonts w:ascii="仿宋" w:eastAsia="仿宋" w:hAnsi="仿宋" w:cs="Times New Roman" w:hint="eastAsia"/>
          <w:sz w:val="28"/>
          <w:szCs w:val="28"/>
        </w:rPr>
        <w:t>分（北京时间），投标人应在投标截止时间前通过</w:t>
      </w:r>
      <w:permStart w:id="1007099540" w:edGrp="everyone"/>
      <w:r w:rsidRPr="00B56DDC">
        <w:rPr>
          <w:rFonts w:ascii="仿宋" w:eastAsia="仿宋" w:hAnsi="仿宋" w:cs="Times New Roman" w:hint="eastAsia"/>
          <w:sz w:val="28"/>
          <w:szCs w:val="28"/>
        </w:rPr>
        <w:t>电子招标投标交易平台（亳州市公共资源交易系统）</w:t>
      </w:r>
      <w:permEnd w:id="1007099540"/>
      <w:r w:rsidRPr="00B56DDC">
        <w:rPr>
          <w:rFonts w:ascii="仿宋" w:eastAsia="仿宋" w:hAnsi="仿宋" w:cs="Times New Roman" w:hint="eastAsia"/>
          <w:sz w:val="28"/>
          <w:szCs w:val="28"/>
        </w:rPr>
        <w:t>递交电子投标文件；逾期送达的投标文件，</w:t>
      </w:r>
      <w:permStart w:id="1711349513" w:edGrp="everyone"/>
      <w:r w:rsidRPr="00B56DDC">
        <w:rPr>
          <w:rFonts w:ascii="仿宋" w:eastAsia="仿宋" w:hAnsi="仿宋" w:cs="Times New Roman" w:hint="eastAsia"/>
          <w:sz w:val="28"/>
          <w:szCs w:val="28"/>
        </w:rPr>
        <w:t>电子招标投标交易平台（亳州市公共资源交易系统）将予以拒收。</w:t>
      </w:r>
      <w:permEnd w:id="1711349513"/>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2.开标地点：</w:t>
      </w:r>
      <w:permStart w:id="663228757" w:edGrp="everyone"/>
      <w:r w:rsidR="00265BF8" w:rsidRPr="00265BF8">
        <w:rPr>
          <w:rFonts w:ascii="仿宋" w:eastAsia="仿宋" w:hAnsi="仿宋" w:cs="Times New Roman" w:hint="eastAsia"/>
          <w:sz w:val="28"/>
          <w:szCs w:val="28"/>
        </w:rPr>
        <w:t>亳州市谯城区希夷大道南段455号（市政府向南300米路西）亳州市政务服务中心三楼（具体开标室详见</w:t>
      </w:r>
      <w:r w:rsidR="00265BF8">
        <w:rPr>
          <w:rFonts w:ascii="仿宋" w:eastAsia="仿宋" w:hAnsi="仿宋" w:cs="Times New Roman" w:hint="eastAsia"/>
          <w:sz w:val="28"/>
          <w:szCs w:val="28"/>
        </w:rPr>
        <w:t>亳州市公共资源交易中心网站“开标日程安排”或者开标当天指示牌）</w:t>
      </w:r>
      <w:r w:rsidRPr="00B56DDC">
        <w:rPr>
          <w:rFonts w:ascii="仿宋" w:eastAsia="仿宋" w:hAnsi="仿宋" w:cs="Times New Roman" w:hint="eastAsia"/>
          <w:sz w:val="28"/>
          <w:szCs w:val="28"/>
        </w:rPr>
        <w:t xml:space="preserve">。 </w:t>
      </w:r>
      <w:permEnd w:id="663228757"/>
    </w:p>
    <w:p w:rsidR="00B56DDC" w:rsidRPr="00B56DDC" w:rsidRDefault="00B56DDC" w:rsidP="00B56DDC">
      <w:pPr>
        <w:spacing w:line="500" w:lineRule="exact"/>
        <w:ind w:firstLineChars="200" w:firstLine="560"/>
        <w:rPr>
          <w:rFonts w:ascii="黑体" w:eastAsia="黑体" w:hAnsi="黑体" w:cs="Times New Roman"/>
          <w:color w:val="000000"/>
          <w:sz w:val="28"/>
          <w:szCs w:val="28"/>
        </w:rPr>
      </w:pPr>
      <w:r w:rsidRPr="00B56DDC">
        <w:rPr>
          <w:rFonts w:ascii="黑体" w:eastAsia="黑体" w:hAnsi="黑体" w:cs="Times New Roman" w:hint="eastAsia"/>
          <w:color w:val="000000"/>
          <w:sz w:val="28"/>
          <w:szCs w:val="28"/>
        </w:rPr>
        <w:t>五、公告期限</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permStart w:id="2001616849" w:edGrp="everyone"/>
      <w:r w:rsidRPr="00B56DDC">
        <w:rPr>
          <w:rFonts w:ascii="仿宋" w:eastAsia="仿宋" w:hAnsi="仿宋" w:cs="Times New Roman" w:hint="eastAsia"/>
          <w:sz w:val="28"/>
          <w:szCs w:val="28"/>
        </w:rPr>
        <w:t>自本公告发布之日起5个工作日。</w:t>
      </w:r>
      <w:permEnd w:id="2001616849"/>
    </w:p>
    <w:p w:rsidR="00B56DDC" w:rsidRPr="00B56DDC" w:rsidRDefault="00B56DDC" w:rsidP="00B56DDC">
      <w:pPr>
        <w:spacing w:line="500" w:lineRule="exact"/>
        <w:ind w:firstLineChars="200" w:firstLine="560"/>
        <w:rPr>
          <w:rFonts w:ascii="黑体" w:eastAsia="黑体" w:hAnsi="黑体" w:cs="Times New Roman"/>
          <w:color w:val="000000"/>
          <w:sz w:val="28"/>
          <w:szCs w:val="28"/>
        </w:rPr>
      </w:pPr>
      <w:r w:rsidRPr="00B56DDC">
        <w:rPr>
          <w:rFonts w:ascii="黑体" w:eastAsia="黑体" w:hAnsi="黑体" w:cs="Times New Roman" w:hint="eastAsia"/>
          <w:color w:val="000000"/>
          <w:sz w:val="28"/>
          <w:szCs w:val="28"/>
        </w:rPr>
        <w:t>六、其他补充事宜</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permStart w:id="452079142" w:edGrp="everyone"/>
      <w:r w:rsidRPr="00B51092">
        <w:rPr>
          <w:rFonts w:ascii="仿宋" w:eastAsia="仿宋" w:hAnsi="仿宋" w:cs="Times New Roman"/>
          <w:sz w:val="28"/>
          <w:szCs w:val="28"/>
        </w:rPr>
        <w:t>（一）投标保证金的递交：本项目不收取投标保证金。</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sz w:val="28"/>
          <w:szCs w:val="28"/>
        </w:rPr>
        <w:t>（二）招标公告发布媒介</w:t>
      </w:r>
    </w:p>
    <w:p w:rsidR="00B51092" w:rsidRPr="00B51092" w:rsidRDefault="00B51092" w:rsidP="00DF1FDC">
      <w:pPr>
        <w:widowControl/>
        <w:shd w:val="clear" w:color="auto" w:fill="FFFFFF"/>
        <w:wordWrap w:val="0"/>
        <w:spacing w:line="500" w:lineRule="atLeast"/>
        <w:ind w:firstLine="471"/>
        <w:jc w:val="left"/>
        <w:rPr>
          <w:rFonts w:ascii="仿宋" w:eastAsia="仿宋" w:hAnsi="仿宋" w:cs="Times New Roman"/>
          <w:sz w:val="28"/>
          <w:szCs w:val="28"/>
        </w:rPr>
      </w:pPr>
      <w:r w:rsidRPr="00B51092">
        <w:rPr>
          <w:rFonts w:ascii="仿宋" w:eastAsia="仿宋" w:hAnsi="仿宋" w:cs="Times New Roman" w:hint="eastAsia"/>
          <w:sz w:val="28"/>
          <w:szCs w:val="28"/>
        </w:rPr>
        <w:t>本次招标公告在安徽省政府采购网（</w:t>
      </w:r>
      <w:r w:rsidRPr="00B51092">
        <w:rPr>
          <w:rFonts w:ascii="仿宋" w:eastAsia="仿宋" w:hAnsi="仿宋" w:cs="Times New Roman"/>
          <w:sz w:val="28"/>
          <w:szCs w:val="28"/>
        </w:rPr>
        <w:t>http://www.</w:t>
      </w:r>
      <w:r w:rsidRPr="00B51092">
        <w:rPr>
          <w:rFonts w:ascii="仿宋" w:eastAsia="仿宋" w:hAnsi="仿宋" w:cs="Times New Roman" w:hint="eastAsia"/>
          <w:sz w:val="28"/>
          <w:szCs w:val="28"/>
        </w:rPr>
        <w:t>ccgp-anhui</w:t>
      </w:r>
      <w:r w:rsidRPr="00B51092">
        <w:rPr>
          <w:rFonts w:ascii="仿宋" w:eastAsia="仿宋" w:hAnsi="仿宋" w:cs="Times New Roman"/>
          <w:sz w:val="28"/>
          <w:szCs w:val="28"/>
        </w:rPr>
        <w:t>.gov.cn</w:t>
      </w:r>
      <w:r w:rsidRPr="00B51092">
        <w:rPr>
          <w:rFonts w:ascii="仿宋" w:eastAsia="仿宋" w:hAnsi="仿宋" w:cs="Times New Roman" w:hint="eastAsia"/>
          <w:sz w:val="28"/>
          <w:szCs w:val="28"/>
        </w:rPr>
        <w:t>）、安徽省招投标信息网（www.ahtba.org.cn）、</w:t>
      </w:r>
      <w:r w:rsidR="00DF1FDC" w:rsidRPr="00DF1FDC">
        <w:rPr>
          <w:rFonts w:ascii="仿宋" w:eastAsia="仿宋" w:hAnsi="仿宋" w:cs="Times New Roman" w:hint="eastAsia"/>
          <w:sz w:val="28"/>
          <w:szCs w:val="28"/>
        </w:rPr>
        <w:t>亳州市公共资源交易中心网站</w:t>
      </w:r>
      <w:r w:rsidRPr="00DF1FDC">
        <w:rPr>
          <w:rFonts w:ascii="宋体" w:eastAsia="宋体" w:hAnsi="宋体" w:cs="Times New Roman" w:hint="eastAsia"/>
          <w:sz w:val="24"/>
          <w:szCs w:val="24"/>
        </w:rPr>
        <w:t>（</w:t>
      </w:r>
      <w:r w:rsidR="00DF1FDC" w:rsidRPr="00DF1FDC">
        <w:rPr>
          <w:rFonts w:ascii="宋体" w:eastAsia="宋体" w:hAnsi="宋体" w:cs="Times New Roman"/>
          <w:sz w:val="24"/>
          <w:szCs w:val="24"/>
        </w:rPr>
        <w:t>https://ggzy.bozhou.gov.cn/</w:t>
      </w:r>
      <w:r w:rsidRPr="00DF1FDC">
        <w:rPr>
          <w:rFonts w:ascii="宋体" w:eastAsia="宋体" w:hAnsi="宋体" w:cs="Times New Roman" w:hint="eastAsia"/>
          <w:sz w:val="24"/>
          <w:szCs w:val="24"/>
        </w:rPr>
        <w:t>）等</w:t>
      </w:r>
      <w:r w:rsidRPr="00B51092">
        <w:rPr>
          <w:rFonts w:ascii="仿宋" w:eastAsia="仿宋" w:hAnsi="仿宋" w:cs="Times New Roman" w:hint="eastAsia"/>
          <w:sz w:val="28"/>
          <w:szCs w:val="28"/>
        </w:rPr>
        <w:t>媒体上发布。</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hint="eastAsia"/>
          <w:sz w:val="28"/>
          <w:szCs w:val="28"/>
        </w:rPr>
        <w:t xml:space="preserve">（三）服务热线 </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hint="eastAsia"/>
          <w:sz w:val="28"/>
          <w:szCs w:val="28"/>
        </w:rPr>
        <w:t xml:space="preserve">1.CA数字证书及电子签章咨询电话：4008804959      </w:t>
      </w:r>
      <w:r w:rsidRPr="00B51092">
        <w:rPr>
          <w:rFonts w:ascii="仿宋" w:eastAsia="仿宋" w:hAnsi="仿宋" w:cs="Times New Roman"/>
          <w:sz w:val="28"/>
          <w:szCs w:val="28"/>
        </w:rPr>
        <w:t xml:space="preserve">   </w:t>
      </w:r>
      <w:r w:rsidRPr="00B51092">
        <w:rPr>
          <w:rFonts w:ascii="仿宋" w:eastAsia="仿宋" w:hAnsi="仿宋" w:cs="Times New Roman" w:hint="eastAsia"/>
          <w:sz w:val="28"/>
          <w:szCs w:val="28"/>
        </w:rPr>
        <w:t xml:space="preserve">  </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sz w:val="28"/>
          <w:szCs w:val="28"/>
        </w:rPr>
        <w:t>2.电子投标技术支持电话：4009980000</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sz w:val="28"/>
          <w:szCs w:val="28"/>
        </w:rPr>
        <w:t>（四）注意事项</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sz w:val="28"/>
          <w:szCs w:val="28"/>
        </w:rPr>
        <w:t>1. 本项目只接受安徽省公共资源交易市场主体库（以下简称主体库，安徽省公共资源交易市场主体库登录地址：</w:t>
      </w:r>
      <w:r w:rsidRPr="00B51092">
        <w:rPr>
          <w:rFonts w:ascii="仿宋" w:eastAsia="仿宋" w:hAnsi="仿宋" w:cs="Times New Roman"/>
          <w:sz w:val="28"/>
          <w:szCs w:val="28"/>
        </w:rPr>
        <w:lastRenderedPageBreak/>
        <w:t>https://ggzy.ah.gov.cn/ahggfwpt-zhutiku/dengludenglu）已审核通过的注册用户参与，因未及时办理注册手续导致无法参与的，责任自负。</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sz w:val="28"/>
          <w:szCs w:val="28"/>
        </w:rPr>
        <w:t>2.单位负责人为同一人或者存在直接控股、管理关系的不同供应商，不得参加同一合同（标包）项下的政府采购活动。除单一来源采购项目外，为采购项目提供整体设计、规范编制或者项目管理、监理、检测等服务的供应商，不得再参加该采购项目的其他采购活动。</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sz w:val="28"/>
          <w:szCs w:val="28"/>
        </w:rPr>
        <w:t xml:space="preserve">3.省属采购人的政府采购项目，中标供应商必须在中标以后、签订采购合同前成为安徽省政府采购网供应商注册用户。          </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hint="eastAsia"/>
          <w:sz w:val="28"/>
          <w:szCs w:val="28"/>
        </w:rPr>
        <w:t>4.招标文件获取须知</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hint="eastAsia"/>
          <w:sz w:val="28"/>
          <w:szCs w:val="28"/>
        </w:rPr>
        <w:t xml:space="preserve">（1）登录安徽省公共资源交易市场主体库登录地址：https://ggzy.ah.gov.cn/ahggfwpt-zhutiku/dengludenglu）免费注册用户，按照有关程序办理相关事宜。 </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hint="eastAsia"/>
          <w:sz w:val="28"/>
          <w:szCs w:val="28"/>
        </w:rPr>
        <w:t>（2）点击网上参与后，及时下载招标文件及其他资料（含答疑或相关说明）。如本项目有两个或两个以上标包，潜在投标人参加其中任何一个标包的投标，必须对该标包进行网上参与。</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hint="eastAsia"/>
          <w:sz w:val="28"/>
          <w:szCs w:val="28"/>
        </w:rPr>
        <w:t>（3）只有成功下载招标文件后方完成全部参与程序。网上发布系统将于发布时间（即招标文件发布时间）截止后准时关闭，各潜在投标人须及时参与并下载招标文件。因未及时下载招标文件导致参与无效的，责任自负。以亳州市公共资源交易系统自动生成的投标参与表为依据。</w:t>
      </w:r>
    </w:p>
    <w:p w:rsidR="00B51092" w:rsidRPr="00B51092"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hint="eastAsia"/>
          <w:sz w:val="28"/>
          <w:szCs w:val="28"/>
        </w:rPr>
        <w:t>5.本项目招标文件（电子版）随招标公告同时发布，仅为各类市场主体和社会公众平等、快捷、准确地获取招标信息。潜在</w:t>
      </w:r>
      <w:r w:rsidR="00DF7197">
        <w:rPr>
          <w:rFonts w:ascii="仿宋" w:eastAsia="仿宋" w:hAnsi="仿宋" w:cs="Times New Roman" w:hint="eastAsia"/>
          <w:sz w:val="28"/>
          <w:szCs w:val="28"/>
        </w:rPr>
        <w:t>投标人（供应商）如有意参与本项目投标，仍须在招标文件发售时间内</w:t>
      </w:r>
      <w:r w:rsidR="00211FCE">
        <w:rPr>
          <w:rFonts w:ascii="仿宋" w:eastAsia="仿宋" w:hAnsi="仿宋" w:cs="Times New Roman" w:hint="eastAsia"/>
          <w:sz w:val="28"/>
          <w:szCs w:val="28"/>
        </w:rPr>
        <w:t>登录</w:t>
      </w:r>
      <w:r w:rsidR="009157B0" w:rsidRPr="009157B0">
        <w:rPr>
          <w:rFonts w:ascii="仿宋" w:eastAsia="仿宋" w:hAnsi="仿宋" w:cs="Times New Roman" w:hint="eastAsia"/>
          <w:sz w:val="28"/>
          <w:szCs w:val="28"/>
        </w:rPr>
        <w:t>亳州市公共资源交易中心网站</w:t>
      </w:r>
      <w:r w:rsidRPr="00B51092">
        <w:rPr>
          <w:rFonts w:ascii="仿宋" w:eastAsia="仿宋" w:hAnsi="仿宋" w:cs="Times New Roman" w:hint="eastAsia"/>
          <w:sz w:val="28"/>
          <w:szCs w:val="28"/>
        </w:rPr>
        <w:t>（http</w:t>
      </w:r>
      <w:r w:rsidR="009157B0">
        <w:rPr>
          <w:rFonts w:ascii="仿宋" w:eastAsia="仿宋" w:hAnsi="仿宋" w:cs="Times New Roman" w:hint="eastAsia"/>
          <w:sz w:val="28"/>
          <w:szCs w:val="28"/>
        </w:rPr>
        <w:t>s</w:t>
      </w:r>
      <w:r w:rsidRPr="00B51092">
        <w:rPr>
          <w:rFonts w:ascii="仿宋" w:eastAsia="仿宋" w:hAnsi="仿宋" w:cs="Times New Roman" w:hint="eastAsia"/>
          <w:sz w:val="28"/>
          <w:szCs w:val="28"/>
        </w:rPr>
        <w:t>://ggzy.bozhou.gov.cn）下载招标文件等相关事宜，逾期未办理的，责任自负。</w:t>
      </w:r>
    </w:p>
    <w:p w:rsidR="00B56DDC" w:rsidRPr="00B56DDC" w:rsidRDefault="00B51092" w:rsidP="00B51092">
      <w:pPr>
        <w:widowControl/>
        <w:shd w:val="clear" w:color="auto" w:fill="FFFFFF"/>
        <w:spacing w:line="500" w:lineRule="atLeast"/>
        <w:ind w:firstLine="470"/>
        <w:jc w:val="left"/>
        <w:rPr>
          <w:rFonts w:ascii="仿宋" w:eastAsia="仿宋" w:hAnsi="仿宋" w:cs="Times New Roman"/>
          <w:sz w:val="28"/>
          <w:szCs w:val="28"/>
        </w:rPr>
      </w:pPr>
      <w:r w:rsidRPr="00B51092">
        <w:rPr>
          <w:rFonts w:ascii="仿宋" w:eastAsia="仿宋" w:hAnsi="仿宋" w:cs="Times New Roman" w:hint="eastAsia"/>
          <w:sz w:val="28"/>
          <w:szCs w:val="28"/>
        </w:rPr>
        <w:t>6.本项目在线提交投标（响应）文件，投标人（供应商）在线解密投标文件、无须现场参加开标。</w:t>
      </w:r>
    </w:p>
    <w:permEnd w:id="452079142"/>
    <w:p w:rsidR="00B56DDC" w:rsidRPr="00B56DDC" w:rsidRDefault="00B56DDC" w:rsidP="00B56DDC">
      <w:pPr>
        <w:spacing w:line="500" w:lineRule="exact"/>
        <w:ind w:firstLineChars="150" w:firstLine="420"/>
        <w:rPr>
          <w:rFonts w:ascii="黑体" w:eastAsia="黑体" w:hAnsi="黑体" w:cs="Times New Roman"/>
          <w:sz w:val="28"/>
          <w:szCs w:val="28"/>
        </w:rPr>
      </w:pPr>
      <w:r w:rsidRPr="00B56DDC">
        <w:rPr>
          <w:rFonts w:ascii="黑体" w:eastAsia="黑体" w:hAnsi="黑体" w:cs="Times New Roman" w:hint="eastAsia"/>
          <w:sz w:val="28"/>
          <w:szCs w:val="28"/>
        </w:rPr>
        <w:t>七、对本次招标提出询问，请按以下方式联系。</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1.采购人信息</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lastRenderedPageBreak/>
        <w:t>名称</w:t>
      </w:r>
      <w:r w:rsidRPr="00B56DDC">
        <w:rPr>
          <w:rFonts w:ascii="仿宋" w:eastAsia="仿宋" w:hAnsi="仿宋" w:cs="Times New Roman"/>
          <w:sz w:val="28"/>
          <w:szCs w:val="28"/>
        </w:rPr>
        <w:t>：</w:t>
      </w:r>
      <w:r w:rsidR="00C72B88">
        <w:rPr>
          <w:rFonts w:ascii="仿宋" w:eastAsia="仿宋" w:hAnsi="仿宋" w:cs="Times New Roman"/>
          <w:sz w:val="28"/>
          <w:szCs w:val="28"/>
        </w:rPr>
        <w:t>安徽</w:t>
      </w:r>
      <w:r w:rsidR="00A33309" w:rsidRPr="00A33309">
        <w:rPr>
          <w:rFonts w:ascii="仿宋" w:eastAsia="仿宋" w:hAnsi="仿宋" w:hint="eastAsia"/>
          <w:sz w:val="28"/>
          <w:szCs w:val="28"/>
        </w:rPr>
        <w:t>亳州高新技术产业开发区管理委员会</w:t>
      </w:r>
      <w:r w:rsidRPr="00B56DDC">
        <w:rPr>
          <w:rFonts w:ascii="仿宋" w:eastAsia="仿宋" w:hAnsi="仿宋" w:cs="Times New Roman" w:hint="eastAsia"/>
          <w:sz w:val="28"/>
          <w:szCs w:val="28"/>
        </w:rPr>
        <w:t xml:space="preserve">    </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sz w:val="28"/>
          <w:szCs w:val="28"/>
        </w:rPr>
        <w:t>地址：</w:t>
      </w:r>
      <w:r w:rsidR="00FC5E6D" w:rsidRPr="00FC5E6D">
        <w:rPr>
          <w:rFonts w:ascii="仿宋" w:eastAsia="仿宋" w:hAnsi="仿宋" w:hint="eastAsia"/>
          <w:sz w:val="28"/>
          <w:szCs w:val="28"/>
        </w:rPr>
        <w:t>安徽省亳州市</w:t>
      </w:r>
      <w:r w:rsidR="00B05DD3">
        <w:rPr>
          <w:rFonts w:ascii="仿宋" w:eastAsia="仿宋" w:hAnsi="仿宋" w:hint="eastAsia"/>
          <w:sz w:val="28"/>
          <w:szCs w:val="28"/>
        </w:rPr>
        <w:t>牡丹路855号</w:t>
      </w:r>
      <w:r w:rsidRPr="00B56DDC">
        <w:rPr>
          <w:rFonts w:ascii="仿宋" w:eastAsia="仿宋" w:hAnsi="仿宋" w:cs="Times New Roman"/>
          <w:sz w:val="28"/>
          <w:szCs w:val="28"/>
        </w:rPr>
        <w:tab/>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sz w:val="28"/>
          <w:szCs w:val="28"/>
        </w:rPr>
        <w:t>联系</w:t>
      </w:r>
      <w:r w:rsidRPr="00B56DDC">
        <w:rPr>
          <w:rFonts w:ascii="仿宋" w:eastAsia="仿宋" w:hAnsi="仿宋" w:cs="Times New Roman" w:hint="eastAsia"/>
          <w:sz w:val="28"/>
          <w:szCs w:val="28"/>
        </w:rPr>
        <w:t>方式</w:t>
      </w:r>
      <w:r w:rsidRPr="00B56DDC">
        <w:rPr>
          <w:rFonts w:ascii="仿宋" w:eastAsia="仿宋" w:hAnsi="仿宋" w:cs="Times New Roman"/>
          <w:sz w:val="28"/>
          <w:szCs w:val="28"/>
        </w:rPr>
        <w:t>：</w:t>
      </w:r>
      <w:bookmarkStart w:id="5" w:name="_Toc352691453"/>
      <w:bookmarkStart w:id="6" w:name="_Toc10785"/>
      <w:bookmarkStart w:id="7" w:name="_Toc369531495"/>
      <w:bookmarkStart w:id="8" w:name="_Toc300834927"/>
      <w:bookmarkStart w:id="9" w:name="_Toc361508560"/>
      <w:bookmarkStart w:id="10" w:name="_Toc384308185"/>
      <w:bookmarkStart w:id="11" w:name="_Toc384308186"/>
      <w:bookmarkStart w:id="12" w:name="_Toc247513933"/>
      <w:bookmarkStart w:id="13" w:name="_Toc247527534"/>
      <w:bookmarkStart w:id="14" w:name="_Toc369531496"/>
      <w:bookmarkStart w:id="15" w:name="_Toc352691454"/>
      <w:bookmarkStart w:id="16" w:name="_Toc300834928"/>
      <w:bookmarkStart w:id="17" w:name="_Toc3520"/>
      <w:bookmarkStart w:id="18" w:name="_Toc361508561"/>
      <w:bookmarkEnd w:id="5"/>
      <w:bookmarkEnd w:id="6"/>
      <w:bookmarkEnd w:id="7"/>
      <w:bookmarkEnd w:id="8"/>
      <w:bookmarkEnd w:id="9"/>
      <w:bookmarkEnd w:id="10"/>
      <w:permStart w:id="1501524594" w:edGrp="everyone"/>
      <w:r w:rsidR="00EB3AE4" w:rsidRPr="00EB3AE4">
        <w:t xml:space="preserve"> </w:t>
      </w:r>
      <w:r w:rsidR="00EB3AE4" w:rsidRPr="00EB3AE4">
        <w:rPr>
          <w:rFonts w:ascii="仿宋" w:eastAsia="仿宋" w:hAnsi="仿宋" w:cs="Times New Roman"/>
          <w:sz w:val="28"/>
          <w:szCs w:val="28"/>
        </w:rPr>
        <w:t>0558-</w:t>
      </w:r>
      <w:r w:rsidR="00A33309">
        <w:rPr>
          <w:rFonts w:ascii="仿宋" w:eastAsia="仿宋" w:hAnsi="仿宋" w:cs="Times New Roman" w:hint="eastAsia"/>
          <w:sz w:val="28"/>
          <w:szCs w:val="28"/>
        </w:rPr>
        <w:t>5691328</w:t>
      </w:r>
      <w:r w:rsidR="00064136">
        <w:rPr>
          <w:rFonts w:ascii="仿宋" w:eastAsia="仿宋" w:hAnsi="仿宋" w:cs="Times New Roman" w:hint="eastAsia"/>
          <w:sz w:val="28"/>
          <w:szCs w:val="28"/>
        </w:rPr>
        <w:t xml:space="preserve"> </w:t>
      </w:r>
      <w:r w:rsidR="00EB3AE4" w:rsidRPr="00EB3AE4">
        <w:rPr>
          <w:rFonts w:ascii="仿宋" w:eastAsia="仿宋" w:hAnsi="仿宋" w:cs="Times New Roman"/>
          <w:sz w:val="28"/>
          <w:szCs w:val="28"/>
        </w:rPr>
        <w:t xml:space="preserve"> </w:t>
      </w:r>
      <w:permEnd w:id="1501524594"/>
      <w:r w:rsidRPr="00B56DDC">
        <w:rPr>
          <w:rFonts w:ascii="仿宋" w:eastAsia="仿宋" w:hAnsi="仿宋" w:cs="Times New Roman" w:hint="eastAsia"/>
          <w:sz w:val="28"/>
          <w:szCs w:val="28"/>
        </w:rPr>
        <w:t xml:space="preserve">   </w:t>
      </w:r>
      <w:bookmarkStart w:id="19" w:name="_Toc30817"/>
      <w:bookmarkStart w:id="20" w:name="_Toc369531497"/>
      <w:bookmarkStart w:id="21" w:name="_Toc152042288"/>
      <w:bookmarkStart w:id="22" w:name="_Toc352691455"/>
      <w:bookmarkStart w:id="23" w:name="_Toc247527535"/>
      <w:bookmarkStart w:id="24" w:name="_Toc247513934"/>
      <w:bookmarkStart w:id="25" w:name="_Toc300834929"/>
      <w:bookmarkStart w:id="26" w:name="_Toc384308187"/>
      <w:bookmarkStart w:id="27" w:name="_Toc144974480"/>
      <w:bookmarkStart w:id="28" w:name="_Toc152045512"/>
      <w:bookmarkStart w:id="29" w:name="_Toc36150856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B56DDC">
        <w:rPr>
          <w:rFonts w:ascii="仿宋" w:eastAsia="仿宋" w:hAnsi="仿宋" w:cs="Times New Roman" w:hint="eastAsia"/>
          <w:sz w:val="28"/>
          <w:szCs w:val="28"/>
        </w:rPr>
        <w:t xml:space="preserve">    </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2.采购代理机构信息</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名称：</w:t>
      </w:r>
      <w:permStart w:id="1141520212" w:edGrp="everyone"/>
      <w:r w:rsidRPr="00B56DDC">
        <w:rPr>
          <w:rFonts w:ascii="仿宋" w:eastAsia="仿宋" w:hAnsi="仿宋" w:cs="Times New Roman" w:hint="eastAsia"/>
          <w:sz w:val="28"/>
          <w:szCs w:val="28"/>
        </w:rPr>
        <w:t>亳州市药都项目管理有限公司</w:t>
      </w:r>
      <w:permEnd w:id="1141520212"/>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sz w:val="28"/>
          <w:szCs w:val="28"/>
        </w:rPr>
        <w:t>地址：</w:t>
      </w:r>
      <w:r w:rsidRPr="00B56DDC">
        <w:rPr>
          <w:rFonts w:ascii="仿宋" w:eastAsia="仿宋" w:hAnsi="仿宋" w:cs="Times New Roman" w:hint="eastAsia"/>
          <w:sz w:val="28"/>
          <w:szCs w:val="28"/>
        </w:rPr>
        <w:t xml:space="preserve"> </w:t>
      </w:r>
      <w:permStart w:id="1195664508" w:edGrp="everyone"/>
      <w:r w:rsidRPr="00B56DDC">
        <w:rPr>
          <w:rFonts w:ascii="仿宋" w:eastAsia="仿宋" w:hAnsi="仿宋" w:cs="Times New Roman" w:hint="eastAsia"/>
          <w:sz w:val="28"/>
          <w:szCs w:val="28"/>
        </w:rPr>
        <w:t xml:space="preserve">亳州市希夷大道455号市政务服务中心四楼F403室 </w:t>
      </w:r>
      <w:permEnd w:id="1195664508"/>
      <w:r w:rsidRPr="00B56DDC">
        <w:rPr>
          <w:rFonts w:ascii="仿宋" w:eastAsia="仿宋" w:hAnsi="仿宋" w:cs="Times New Roman"/>
          <w:sz w:val="28"/>
          <w:szCs w:val="28"/>
        </w:rPr>
        <w:tab/>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sz w:val="28"/>
          <w:szCs w:val="28"/>
        </w:rPr>
        <w:t>联系</w:t>
      </w:r>
      <w:r w:rsidRPr="00B56DDC">
        <w:rPr>
          <w:rFonts w:ascii="仿宋" w:eastAsia="仿宋" w:hAnsi="仿宋" w:cs="Times New Roman" w:hint="eastAsia"/>
          <w:sz w:val="28"/>
          <w:szCs w:val="28"/>
        </w:rPr>
        <w:t>方式</w:t>
      </w:r>
      <w:r w:rsidRPr="00B56DDC">
        <w:rPr>
          <w:rFonts w:ascii="仿宋" w:eastAsia="仿宋" w:hAnsi="仿宋" w:cs="Times New Roman"/>
          <w:sz w:val="28"/>
          <w:szCs w:val="28"/>
        </w:rPr>
        <w:t>：</w:t>
      </w:r>
      <w:permStart w:id="684796998" w:edGrp="everyone"/>
      <w:r w:rsidR="00F07BD4">
        <w:rPr>
          <w:rFonts w:ascii="仿宋" w:eastAsia="仿宋" w:hAnsi="仿宋" w:cs="Times New Roman" w:hint="eastAsia"/>
          <w:sz w:val="28"/>
          <w:szCs w:val="28"/>
        </w:rPr>
        <w:t>0558-5991</w:t>
      </w:r>
      <w:r w:rsidR="00DE106A">
        <w:rPr>
          <w:rFonts w:ascii="仿宋" w:eastAsia="仿宋" w:hAnsi="仿宋" w:cs="Times New Roman" w:hint="eastAsia"/>
          <w:sz w:val="28"/>
          <w:szCs w:val="28"/>
        </w:rPr>
        <w:t>1</w:t>
      </w:r>
      <w:r w:rsidR="00476DB4">
        <w:rPr>
          <w:rFonts w:ascii="仿宋" w:eastAsia="仿宋" w:hAnsi="仿宋" w:cs="Times New Roman" w:hint="eastAsia"/>
          <w:sz w:val="28"/>
          <w:szCs w:val="28"/>
        </w:rPr>
        <w:t>78</w:t>
      </w:r>
      <w:permEnd w:id="684796998"/>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3.项目联系方式</w:t>
      </w:r>
    </w:p>
    <w:p w:rsidR="007D7681"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项目联系人：</w:t>
      </w:r>
      <w:permStart w:id="821825390" w:edGrp="everyone"/>
      <w:r w:rsidR="007D7681">
        <w:rPr>
          <w:rFonts w:ascii="仿宋" w:eastAsia="仿宋" w:hAnsi="仿宋" w:cs="Times New Roman" w:hint="eastAsia"/>
          <w:sz w:val="28"/>
          <w:szCs w:val="28"/>
        </w:rPr>
        <w:t>张</w:t>
      </w:r>
      <w:r w:rsidR="007D7681" w:rsidRPr="00B56DDC">
        <w:rPr>
          <w:rFonts w:ascii="仿宋" w:eastAsia="仿宋" w:hAnsi="仿宋" w:cs="Times New Roman" w:hint="eastAsia"/>
          <w:sz w:val="28"/>
          <w:szCs w:val="28"/>
        </w:rPr>
        <w:t>工</w:t>
      </w:r>
    </w:p>
    <w:permEnd w:id="821825390"/>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电     话：</w:t>
      </w:r>
      <w:permStart w:id="381446211" w:edGrp="everyone"/>
      <w:r w:rsidRPr="00B56DDC">
        <w:rPr>
          <w:rFonts w:ascii="仿宋" w:eastAsia="仿宋" w:hAnsi="仿宋" w:cs="Times New Roman" w:hint="eastAsia"/>
          <w:sz w:val="28"/>
          <w:szCs w:val="28"/>
        </w:rPr>
        <w:t>0558-5</w:t>
      </w:r>
      <w:r w:rsidR="00F07BD4">
        <w:rPr>
          <w:rFonts w:ascii="仿宋" w:eastAsia="仿宋" w:hAnsi="仿宋" w:cs="Times New Roman" w:hint="eastAsia"/>
          <w:sz w:val="28"/>
          <w:szCs w:val="28"/>
        </w:rPr>
        <w:t>991</w:t>
      </w:r>
      <w:r w:rsidR="00DE106A">
        <w:rPr>
          <w:rFonts w:ascii="仿宋" w:eastAsia="仿宋" w:hAnsi="仿宋" w:cs="Times New Roman" w:hint="eastAsia"/>
          <w:sz w:val="28"/>
          <w:szCs w:val="28"/>
        </w:rPr>
        <w:t>1</w:t>
      </w:r>
      <w:r w:rsidR="00476DB4">
        <w:rPr>
          <w:rFonts w:ascii="仿宋" w:eastAsia="仿宋" w:hAnsi="仿宋" w:cs="Times New Roman" w:hint="eastAsia"/>
          <w:sz w:val="28"/>
          <w:szCs w:val="28"/>
        </w:rPr>
        <w:t>78</w:t>
      </w:r>
    </w:p>
    <w:permEnd w:id="381446211"/>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4.质疑联系方式</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联系人：</w:t>
      </w:r>
      <w:permStart w:id="1710582349" w:edGrp="everyone"/>
      <w:r w:rsidR="007D7681">
        <w:rPr>
          <w:rFonts w:ascii="仿宋" w:eastAsia="仿宋" w:hAnsi="仿宋" w:cs="Times New Roman" w:hint="eastAsia"/>
          <w:sz w:val="28"/>
          <w:szCs w:val="28"/>
        </w:rPr>
        <w:t>张</w:t>
      </w:r>
      <w:r w:rsidR="007D7681" w:rsidRPr="00B56DDC">
        <w:rPr>
          <w:rFonts w:ascii="仿宋" w:eastAsia="仿宋" w:hAnsi="仿宋" w:cs="Times New Roman" w:hint="eastAsia"/>
          <w:sz w:val="28"/>
          <w:szCs w:val="28"/>
        </w:rPr>
        <w:t xml:space="preserve">工 </w:t>
      </w:r>
      <w:permEnd w:id="1710582349"/>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r w:rsidRPr="00B56DDC">
        <w:rPr>
          <w:rFonts w:ascii="仿宋" w:eastAsia="仿宋" w:hAnsi="仿宋" w:cs="Times New Roman" w:hint="eastAsia"/>
          <w:sz w:val="28"/>
          <w:szCs w:val="28"/>
        </w:rPr>
        <w:t>联系电话：</w:t>
      </w:r>
      <w:permStart w:id="1594245383" w:edGrp="everyone"/>
      <w:r w:rsidRPr="00B56DDC">
        <w:rPr>
          <w:rFonts w:ascii="仿宋" w:eastAsia="仿宋" w:hAnsi="仿宋" w:cs="Times New Roman" w:hint="eastAsia"/>
          <w:sz w:val="28"/>
          <w:szCs w:val="28"/>
        </w:rPr>
        <w:t>0558-5</w:t>
      </w:r>
      <w:r w:rsidR="00F07BD4">
        <w:rPr>
          <w:rFonts w:ascii="仿宋" w:eastAsia="仿宋" w:hAnsi="仿宋" w:cs="Times New Roman" w:hint="eastAsia"/>
          <w:sz w:val="28"/>
          <w:szCs w:val="28"/>
        </w:rPr>
        <w:t>991</w:t>
      </w:r>
      <w:r w:rsidR="00DE106A">
        <w:rPr>
          <w:rFonts w:ascii="仿宋" w:eastAsia="仿宋" w:hAnsi="仿宋" w:cs="Times New Roman" w:hint="eastAsia"/>
          <w:sz w:val="28"/>
          <w:szCs w:val="28"/>
        </w:rPr>
        <w:t>1</w:t>
      </w:r>
      <w:r w:rsidR="008439C3">
        <w:rPr>
          <w:rFonts w:ascii="仿宋" w:eastAsia="仿宋" w:hAnsi="仿宋" w:cs="Times New Roman" w:hint="eastAsia"/>
          <w:sz w:val="28"/>
          <w:szCs w:val="28"/>
        </w:rPr>
        <w:t>78</w:t>
      </w:r>
      <w:r w:rsidRPr="00B56DDC">
        <w:rPr>
          <w:rFonts w:ascii="仿宋" w:eastAsia="仿宋" w:hAnsi="仿宋" w:cs="Times New Roman" w:hint="eastAsia"/>
          <w:sz w:val="28"/>
          <w:szCs w:val="28"/>
        </w:rPr>
        <w:t xml:space="preserve"> </w:t>
      </w:r>
      <w:permEnd w:id="1594245383"/>
      <w:r w:rsidRPr="00B56DDC">
        <w:rPr>
          <w:rFonts w:ascii="仿宋" w:eastAsia="仿宋" w:hAnsi="仿宋" w:cs="Times New Roman"/>
          <w:sz w:val="28"/>
          <w:szCs w:val="28"/>
        </w:rPr>
        <w:t xml:space="preserve">　</w:t>
      </w:r>
    </w:p>
    <w:p w:rsidR="00B56DDC" w:rsidRPr="00B56DDC" w:rsidRDefault="00B56DDC" w:rsidP="00B56DDC">
      <w:pPr>
        <w:widowControl/>
        <w:shd w:val="clear" w:color="auto" w:fill="FFFFFF"/>
        <w:spacing w:line="500" w:lineRule="atLeast"/>
        <w:ind w:firstLine="470"/>
        <w:jc w:val="left"/>
        <w:rPr>
          <w:rFonts w:ascii="仿宋" w:eastAsia="仿宋" w:hAnsi="仿宋" w:cs="Times New Roman"/>
          <w:sz w:val="28"/>
          <w:szCs w:val="28"/>
        </w:rPr>
      </w:pPr>
    </w:p>
    <w:p w:rsidR="00B56DDC" w:rsidRPr="00B56DDC" w:rsidRDefault="00B56DDC" w:rsidP="00B56DDC">
      <w:pPr>
        <w:widowControl/>
        <w:shd w:val="clear" w:color="auto" w:fill="FFFFFF"/>
        <w:spacing w:line="500" w:lineRule="atLeast"/>
        <w:ind w:firstLine="470"/>
        <w:jc w:val="right"/>
        <w:rPr>
          <w:rFonts w:ascii="仿宋" w:eastAsia="仿宋" w:hAnsi="仿宋" w:cs="Times New Roman"/>
          <w:sz w:val="28"/>
          <w:szCs w:val="28"/>
        </w:rPr>
      </w:pPr>
      <w:r w:rsidRPr="00B56DDC">
        <w:rPr>
          <w:rFonts w:ascii="仿宋" w:eastAsia="仿宋" w:hAnsi="仿宋" w:cs="Times New Roman"/>
          <w:sz w:val="28"/>
          <w:szCs w:val="28"/>
        </w:rPr>
        <w:t xml:space="preserve">　　　　　　　　　　　　　　　　</w:t>
      </w:r>
      <w:permStart w:id="1363946213" w:edGrp="everyone"/>
      <w:r w:rsidRPr="00B56DDC">
        <w:rPr>
          <w:rFonts w:ascii="仿宋" w:eastAsia="仿宋" w:hAnsi="仿宋" w:cs="Times New Roman" w:hint="eastAsia"/>
          <w:sz w:val="28"/>
          <w:szCs w:val="28"/>
        </w:rPr>
        <w:t>202</w:t>
      </w:r>
      <w:r w:rsidR="00C355D4">
        <w:rPr>
          <w:rFonts w:ascii="仿宋" w:eastAsia="仿宋" w:hAnsi="仿宋" w:cs="Times New Roman" w:hint="eastAsia"/>
          <w:sz w:val="28"/>
          <w:szCs w:val="28"/>
        </w:rPr>
        <w:t>4</w:t>
      </w:r>
      <w:permEnd w:id="1363946213"/>
      <w:r w:rsidRPr="00B56DDC">
        <w:rPr>
          <w:rFonts w:ascii="仿宋" w:eastAsia="仿宋" w:hAnsi="仿宋" w:cs="Times New Roman"/>
          <w:sz w:val="28"/>
          <w:szCs w:val="28"/>
        </w:rPr>
        <w:t>年</w:t>
      </w:r>
      <w:r w:rsidR="00765DA9">
        <w:rPr>
          <w:rFonts w:ascii="仿宋" w:eastAsia="仿宋" w:hAnsi="仿宋" w:cs="Times New Roman" w:hint="eastAsia"/>
          <w:sz w:val="28"/>
          <w:szCs w:val="28"/>
        </w:rPr>
        <w:t>9</w:t>
      </w:r>
      <w:r w:rsidRPr="00B56DDC">
        <w:rPr>
          <w:rFonts w:ascii="仿宋" w:eastAsia="仿宋" w:hAnsi="仿宋" w:cs="Times New Roman"/>
          <w:sz w:val="28"/>
          <w:szCs w:val="28"/>
        </w:rPr>
        <w:t>月</w:t>
      </w:r>
      <w:r w:rsidR="004834A5">
        <w:rPr>
          <w:rFonts w:ascii="仿宋" w:eastAsia="仿宋" w:hAnsi="仿宋" w:cs="Times New Roman" w:hint="eastAsia"/>
          <w:sz w:val="28"/>
          <w:szCs w:val="28"/>
        </w:rPr>
        <w:t>26</w:t>
      </w:r>
      <w:r w:rsidRPr="00B56DDC">
        <w:rPr>
          <w:rFonts w:ascii="仿宋" w:eastAsia="仿宋" w:hAnsi="仿宋" w:cs="Times New Roman"/>
          <w:sz w:val="28"/>
          <w:szCs w:val="28"/>
        </w:rPr>
        <w:t>日</w:t>
      </w:r>
      <w:bookmarkStart w:id="30" w:name="Sheet1"/>
      <w:bookmarkEnd w:id="1"/>
      <w:bookmarkEnd w:id="2"/>
      <w:bookmarkEnd w:id="30"/>
    </w:p>
    <w:bookmarkEnd w:id="4"/>
    <w:p w:rsidR="00B56DDC" w:rsidRPr="00B56DDC" w:rsidRDefault="00B56DDC" w:rsidP="00B56DDC">
      <w:pPr>
        <w:rPr>
          <w:rFonts w:ascii="Calibri" w:eastAsia="宋体" w:hAnsi="Calibri" w:cs="Times New Roman"/>
        </w:rPr>
      </w:pPr>
    </w:p>
    <w:bookmarkEnd w:id="0"/>
    <w:bookmarkEnd w:id="3"/>
    <w:p w:rsidR="00F12BFF" w:rsidRDefault="00F12BFF">
      <w:pPr>
        <w:widowControl/>
        <w:jc w:val="left"/>
        <w:rPr>
          <w:rFonts w:ascii="黑体" w:eastAsia="黑体" w:hAnsi="黑体" w:cs="Times New Roman"/>
          <w:b/>
          <w:sz w:val="32"/>
          <w:szCs w:val="32"/>
        </w:rPr>
      </w:pPr>
      <w:r>
        <w:rPr>
          <w:rFonts w:ascii="黑体" w:eastAsia="黑体" w:hAnsi="黑体" w:cs="Times New Roman"/>
          <w:b/>
          <w:sz w:val="32"/>
          <w:szCs w:val="32"/>
        </w:rPr>
        <w:br w:type="page"/>
      </w:r>
      <w:bookmarkStart w:id="31" w:name="_GoBack"/>
      <w:bookmarkEnd w:id="31"/>
    </w:p>
    <w:p w:rsidR="00B56DDC" w:rsidRPr="00B56DDC" w:rsidRDefault="00B56DDC" w:rsidP="004334AC">
      <w:pPr>
        <w:spacing w:line="500" w:lineRule="exact"/>
        <w:ind w:left="3213" w:hangingChars="1000" w:hanging="3213"/>
        <w:jc w:val="center"/>
        <w:rPr>
          <w:rFonts w:ascii="黑体" w:eastAsia="黑体" w:hAnsi="黑体" w:cs="Times New Roman"/>
          <w:b/>
          <w:sz w:val="32"/>
          <w:szCs w:val="32"/>
        </w:rPr>
      </w:pPr>
      <w:r w:rsidRPr="00B56DDC">
        <w:rPr>
          <w:rFonts w:ascii="黑体" w:eastAsia="黑体" w:hAnsi="黑体" w:cs="Times New Roman" w:hint="eastAsia"/>
          <w:b/>
          <w:sz w:val="32"/>
          <w:szCs w:val="32"/>
        </w:rPr>
        <w:lastRenderedPageBreak/>
        <w:t>第二章    投标人须知</w:t>
      </w:r>
    </w:p>
    <w:p w:rsidR="00B56DDC" w:rsidRPr="00B56DDC" w:rsidRDefault="00B56DDC" w:rsidP="00B56DDC">
      <w:pPr>
        <w:jc w:val="center"/>
        <w:rPr>
          <w:rFonts w:ascii="Calibri" w:eastAsia="宋体" w:hAnsi="Calibri" w:cs="Times New Roman"/>
          <w:b/>
          <w:sz w:val="32"/>
          <w:szCs w:val="32"/>
        </w:rPr>
      </w:pPr>
      <w:r w:rsidRPr="00B56DDC">
        <w:rPr>
          <w:rFonts w:ascii="Calibri" w:eastAsia="宋体" w:hAnsi="Calibri" w:cs="Times New Roman" w:hint="eastAsia"/>
          <w:b/>
          <w:sz w:val="32"/>
          <w:szCs w:val="32"/>
        </w:rPr>
        <w:t>投标人须知前附表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58"/>
        <w:gridCol w:w="1310"/>
        <w:gridCol w:w="819"/>
        <w:gridCol w:w="6369"/>
      </w:tblGrid>
      <w:tr w:rsidR="00B56DDC" w:rsidRPr="00B56DDC" w:rsidTr="00F07BD4">
        <w:trPr>
          <w:trHeight w:val="20"/>
        </w:trPr>
        <w:tc>
          <w:tcPr>
            <w:tcW w:w="983" w:type="dxa"/>
          </w:tcPr>
          <w:p w:rsidR="00B56DDC" w:rsidRPr="00B56DDC" w:rsidRDefault="00B56DDC" w:rsidP="00B56DDC">
            <w:pPr>
              <w:adjustRightInd w:val="0"/>
              <w:snapToGrid w:val="0"/>
              <w:rPr>
                <w:rFonts w:ascii="黑体" w:eastAsia="黑体" w:hAnsi="黑体" w:cs="Times New Roman"/>
                <w:sz w:val="28"/>
                <w:szCs w:val="28"/>
              </w:rPr>
            </w:pPr>
            <w:r w:rsidRPr="00B56DDC">
              <w:rPr>
                <w:rFonts w:ascii="黑体" w:eastAsia="黑体" w:hAnsi="黑体" w:cs="Times New Roman" w:hint="eastAsia"/>
                <w:sz w:val="28"/>
                <w:szCs w:val="28"/>
              </w:rPr>
              <w:t>条款号</w:t>
            </w:r>
          </w:p>
        </w:tc>
        <w:tc>
          <w:tcPr>
            <w:tcW w:w="2287" w:type="dxa"/>
            <w:gridSpan w:val="3"/>
            <w:vAlign w:val="center"/>
          </w:tcPr>
          <w:p w:rsidR="00B56DDC" w:rsidRPr="00B56DDC" w:rsidRDefault="00B56DDC" w:rsidP="00B56DDC">
            <w:pPr>
              <w:adjustRightInd w:val="0"/>
              <w:snapToGrid w:val="0"/>
              <w:rPr>
                <w:rFonts w:ascii="黑体" w:eastAsia="黑体" w:hAnsi="黑体" w:cs="Times New Roman"/>
                <w:sz w:val="28"/>
                <w:szCs w:val="28"/>
              </w:rPr>
            </w:pPr>
            <w:r w:rsidRPr="00B56DDC">
              <w:rPr>
                <w:rFonts w:ascii="黑体" w:eastAsia="黑体" w:hAnsi="黑体" w:cs="Times New Roman" w:hint="eastAsia"/>
                <w:sz w:val="28"/>
                <w:szCs w:val="28"/>
              </w:rPr>
              <w:t>条款名称</w:t>
            </w:r>
          </w:p>
        </w:tc>
        <w:tc>
          <w:tcPr>
            <w:tcW w:w="6369" w:type="dxa"/>
            <w:vAlign w:val="center"/>
          </w:tcPr>
          <w:p w:rsidR="00B56DDC" w:rsidRPr="00B56DDC" w:rsidRDefault="00B56DDC" w:rsidP="00B56DDC">
            <w:pPr>
              <w:adjustRightInd w:val="0"/>
              <w:snapToGrid w:val="0"/>
              <w:jc w:val="center"/>
              <w:rPr>
                <w:rFonts w:ascii="黑体" w:eastAsia="黑体" w:hAnsi="黑体" w:cs="Times New Roman"/>
                <w:sz w:val="28"/>
                <w:szCs w:val="28"/>
              </w:rPr>
            </w:pPr>
            <w:r w:rsidRPr="00B56DDC">
              <w:rPr>
                <w:rFonts w:ascii="黑体" w:eastAsia="黑体" w:hAnsi="黑体" w:cs="Times New Roman" w:hint="eastAsia"/>
                <w:sz w:val="28"/>
                <w:szCs w:val="28"/>
              </w:rPr>
              <w:t>条款内容</w:t>
            </w:r>
          </w:p>
        </w:tc>
      </w:tr>
      <w:tr w:rsidR="00B56DDC" w:rsidRPr="00B56DDC" w:rsidTr="00F07BD4">
        <w:trPr>
          <w:trHeight w:val="20"/>
        </w:trPr>
        <w:tc>
          <w:tcPr>
            <w:tcW w:w="983" w:type="dxa"/>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1.</w:t>
            </w:r>
            <w:r w:rsidRPr="00B56DDC">
              <w:rPr>
                <w:rFonts w:ascii="Times New Roman" w:eastAsia="宋体" w:hAnsi="Times New Roman" w:cs="Times New Roman" w:hint="eastAsia"/>
                <w:sz w:val="24"/>
                <w:szCs w:val="24"/>
              </w:rPr>
              <w:t>1.1</w:t>
            </w:r>
          </w:p>
        </w:tc>
        <w:tc>
          <w:tcPr>
            <w:tcW w:w="2287" w:type="dxa"/>
            <w:gridSpan w:val="3"/>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采购方式</w:t>
            </w:r>
          </w:p>
        </w:tc>
        <w:tc>
          <w:tcPr>
            <w:tcW w:w="6369" w:type="dxa"/>
            <w:tcBorders>
              <w:bottom w:val="single" w:sz="4" w:space="0" w:color="auto"/>
            </w:tcBorders>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color w:val="000000"/>
                <w:sz w:val="24"/>
                <w:szCs w:val="24"/>
              </w:rPr>
              <w:t>公开招标</w:t>
            </w:r>
          </w:p>
        </w:tc>
      </w:tr>
      <w:tr w:rsidR="00B56DDC" w:rsidRPr="00B56DDC" w:rsidTr="00F07BD4">
        <w:trPr>
          <w:trHeight w:val="20"/>
        </w:trPr>
        <w:tc>
          <w:tcPr>
            <w:tcW w:w="983" w:type="dxa"/>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1.1</w:t>
            </w:r>
            <w:r w:rsidRPr="00B56DDC">
              <w:rPr>
                <w:rFonts w:ascii="Times New Roman" w:eastAsia="宋体" w:hAnsi="Times New Roman" w:cs="Times New Roman" w:hint="eastAsia"/>
                <w:sz w:val="24"/>
                <w:szCs w:val="24"/>
              </w:rPr>
              <w:t>.2</w:t>
            </w:r>
          </w:p>
        </w:tc>
        <w:tc>
          <w:tcPr>
            <w:tcW w:w="2287" w:type="dxa"/>
            <w:gridSpan w:val="3"/>
            <w:tcBorders>
              <w:bottom w:val="single" w:sz="4" w:space="0" w:color="auto"/>
            </w:tcBorders>
            <w:vAlign w:val="center"/>
          </w:tcPr>
          <w:p w:rsidR="00B56DDC" w:rsidRPr="00B56DDC" w:rsidRDefault="00B56DDC" w:rsidP="00B56DDC">
            <w:pPr>
              <w:spacing w:line="360" w:lineRule="exact"/>
              <w:jc w:val="center"/>
              <w:rPr>
                <w:rFonts w:ascii="Times New Roman" w:eastAsia="宋体" w:hAnsi="宋体" w:cs="Times New Roman"/>
                <w:sz w:val="24"/>
                <w:szCs w:val="24"/>
              </w:rPr>
            </w:pPr>
            <w:r w:rsidRPr="00B56DDC">
              <w:rPr>
                <w:rFonts w:ascii="Times New Roman" w:eastAsia="宋体" w:hAnsi="宋体" w:cs="Times New Roman"/>
                <w:sz w:val="24"/>
                <w:szCs w:val="24"/>
              </w:rPr>
              <w:t>采购人</w:t>
            </w:r>
          </w:p>
        </w:tc>
        <w:tc>
          <w:tcPr>
            <w:tcW w:w="6369" w:type="dxa"/>
            <w:tcBorders>
              <w:bottom w:val="single" w:sz="4" w:space="0" w:color="auto"/>
            </w:tcBorders>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名称：详见招标公告。</w:t>
            </w:r>
          </w:p>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地址：详见招标公告。</w:t>
            </w:r>
          </w:p>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联系人：详见招标公告。</w:t>
            </w:r>
          </w:p>
          <w:p w:rsidR="00B56DDC" w:rsidRPr="00B56DDC" w:rsidRDefault="00B56DDC" w:rsidP="00B56DDC">
            <w:pPr>
              <w:spacing w:line="360" w:lineRule="exact"/>
              <w:rPr>
                <w:rFonts w:ascii="Times New Roman" w:eastAsia="宋体" w:hAnsi="Calibri" w:cs="Times New Roman"/>
                <w:sz w:val="24"/>
                <w:szCs w:val="24"/>
              </w:rPr>
            </w:pPr>
            <w:r w:rsidRPr="00B56DDC">
              <w:rPr>
                <w:rFonts w:ascii="Times New Roman" w:eastAsia="宋体" w:hAnsi="Calibri" w:cs="Times New Roman"/>
                <w:sz w:val="24"/>
                <w:szCs w:val="24"/>
              </w:rPr>
              <w:t>电话：详见招标公告。</w:t>
            </w:r>
          </w:p>
        </w:tc>
      </w:tr>
      <w:tr w:rsidR="00B56DDC" w:rsidRPr="00B56DDC" w:rsidTr="00F07BD4">
        <w:trPr>
          <w:trHeight w:val="20"/>
        </w:trPr>
        <w:tc>
          <w:tcPr>
            <w:tcW w:w="983" w:type="dxa"/>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1.</w:t>
            </w:r>
            <w:r w:rsidRPr="00B56DDC">
              <w:rPr>
                <w:rFonts w:ascii="Times New Roman" w:eastAsia="宋体" w:hAnsi="Times New Roman" w:cs="Times New Roman" w:hint="eastAsia"/>
                <w:sz w:val="24"/>
                <w:szCs w:val="24"/>
              </w:rPr>
              <w:t>1.3</w:t>
            </w:r>
          </w:p>
        </w:tc>
        <w:tc>
          <w:tcPr>
            <w:tcW w:w="2287" w:type="dxa"/>
            <w:gridSpan w:val="3"/>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政府采购代理</w:t>
            </w:r>
          </w:p>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机构</w:t>
            </w:r>
          </w:p>
        </w:tc>
        <w:tc>
          <w:tcPr>
            <w:tcW w:w="6369" w:type="dxa"/>
            <w:tcBorders>
              <w:bottom w:val="single" w:sz="4" w:space="0" w:color="auto"/>
            </w:tcBorders>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名称：详见招标公告。</w:t>
            </w:r>
          </w:p>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地址：详见招标公告。</w:t>
            </w:r>
          </w:p>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联系人：详见招标公告。</w:t>
            </w:r>
          </w:p>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电话：详见招标公告。</w:t>
            </w:r>
          </w:p>
        </w:tc>
      </w:tr>
      <w:tr w:rsidR="00B56DDC" w:rsidRPr="00B56DDC" w:rsidTr="00F07BD4">
        <w:trPr>
          <w:trHeight w:val="20"/>
        </w:trPr>
        <w:tc>
          <w:tcPr>
            <w:tcW w:w="983" w:type="dxa"/>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1.</w:t>
            </w:r>
            <w:r w:rsidRPr="00B56DDC">
              <w:rPr>
                <w:rFonts w:ascii="Times New Roman" w:eastAsia="宋体" w:hAnsi="Times New Roman" w:cs="Times New Roman" w:hint="eastAsia"/>
                <w:sz w:val="24"/>
                <w:szCs w:val="24"/>
              </w:rPr>
              <w:t>1.4</w:t>
            </w:r>
          </w:p>
        </w:tc>
        <w:tc>
          <w:tcPr>
            <w:tcW w:w="2287" w:type="dxa"/>
            <w:gridSpan w:val="3"/>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项目名称</w:t>
            </w:r>
          </w:p>
        </w:tc>
        <w:tc>
          <w:tcPr>
            <w:tcW w:w="6369" w:type="dxa"/>
            <w:tcBorders>
              <w:bottom w:val="single" w:sz="4" w:space="0" w:color="auto"/>
            </w:tcBorders>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详见招标公告。</w:t>
            </w:r>
          </w:p>
        </w:tc>
      </w:tr>
      <w:tr w:rsidR="00B56DDC" w:rsidRPr="00B56DDC" w:rsidTr="00F07BD4">
        <w:trPr>
          <w:trHeight w:val="20"/>
        </w:trPr>
        <w:tc>
          <w:tcPr>
            <w:tcW w:w="983" w:type="dxa"/>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1.</w:t>
            </w:r>
            <w:r w:rsidRPr="00B56DDC">
              <w:rPr>
                <w:rFonts w:ascii="Times New Roman" w:eastAsia="宋体" w:hAnsi="Times New Roman" w:cs="Times New Roman" w:hint="eastAsia"/>
                <w:sz w:val="24"/>
                <w:szCs w:val="24"/>
              </w:rPr>
              <w:t>2</w:t>
            </w:r>
          </w:p>
        </w:tc>
        <w:tc>
          <w:tcPr>
            <w:tcW w:w="2287" w:type="dxa"/>
            <w:gridSpan w:val="3"/>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color w:val="000000"/>
                <w:sz w:val="24"/>
                <w:szCs w:val="24"/>
              </w:rPr>
            </w:pPr>
            <w:r w:rsidRPr="00B56DDC">
              <w:rPr>
                <w:rFonts w:ascii="Times New Roman" w:eastAsia="宋体" w:hAnsi="宋体" w:cs="Times New Roman"/>
                <w:color w:val="000000"/>
                <w:sz w:val="24"/>
                <w:szCs w:val="24"/>
              </w:rPr>
              <w:t>资金来源及落实情况</w:t>
            </w:r>
          </w:p>
        </w:tc>
        <w:tc>
          <w:tcPr>
            <w:tcW w:w="6369" w:type="dxa"/>
            <w:tcBorders>
              <w:bottom w:val="single" w:sz="4" w:space="0" w:color="auto"/>
            </w:tcBorders>
            <w:vAlign w:val="center"/>
          </w:tcPr>
          <w:p w:rsidR="00B56DDC" w:rsidRPr="00B56DDC" w:rsidRDefault="00B56DDC" w:rsidP="00B56DDC">
            <w:pPr>
              <w:spacing w:line="360" w:lineRule="exact"/>
              <w:rPr>
                <w:rFonts w:ascii="Times New Roman" w:eastAsia="宋体" w:hAnsi="Times New Roman" w:cs="Times New Roman"/>
                <w:color w:val="000000"/>
                <w:sz w:val="24"/>
                <w:szCs w:val="24"/>
              </w:rPr>
            </w:pPr>
            <w:permStart w:id="24584383" w:edGrp="everyone"/>
            <w:r w:rsidRPr="00B56DDC">
              <w:rPr>
                <w:rFonts w:ascii="Times New Roman" w:eastAsia="宋体" w:hAnsi="Calibri" w:cs="Times New Roman"/>
                <w:color w:val="000000"/>
                <w:sz w:val="24"/>
                <w:szCs w:val="24"/>
              </w:rPr>
              <w:t>财政资金</w:t>
            </w:r>
            <w:r w:rsidRPr="00B56DDC">
              <w:rPr>
                <w:rFonts w:ascii="Times New Roman" w:eastAsia="宋体" w:hAnsi="Calibri" w:cs="Times New Roman" w:hint="eastAsia"/>
                <w:color w:val="000000"/>
                <w:sz w:val="24"/>
                <w:szCs w:val="24"/>
              </w:rPr>
              <w:t>，</w:t>
            </w:r>
            <w:r w:rsidRPr="00B56DDC">
              <w:rPr>
                <w:rFonts w:ascii="Times New Roman" w:eastAsia="宋体" w:hAnsi="Calibri" w:cs="Times New Roman"/>
                <w:color w:val="000000"/>
                <w:sz w:val="24"/>
                <w:szCs w:val="24"/>
              </w:rPr>
              <w:t>已落实。</w:t>
            </w:r>
            <w:permEnd w:id="24584383"/>
          </w:p>
        </w:tc>
      </w:tr>
      <w:tr w:rsidR="00B56DDC" w:rsidRPr="00B56DDC" w:rsidTr="00F07BD4">
        <w:trPr>
          <w:trHeight w:val="20"/>
        </w:trPr>
        <w:tc>
          <w:tcPr>
            <w:tcW w:w="983" w:type="dxa"/>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1.</w:t>
            </w:r>
            <w:r w:rsidRPr="00B56DDC">
              <w:rPr>
                <w:rFonts w:ascii="Times New Roman" w:eastAsia="宋体" w:hAnsi="Times New Roman" w:cs="Times New Roman" w:hint="eastAsia"/>
                <w:sz w:val="24"/>
                <w:szCs w:val="24"/>
              </w:rPr>
              <w:t>3.1</w:t>
            </w:r>
          </w:p>
        </w:tc>
        <w:tc>
          <w:tcPr>
            <w:tcW w:w="2287" w:type="dxa"/>
            <w:gridSpan w:val="3"/>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hint="eastAsia"/>
                <w:sz w:val="24"/>
                <w:szCs w:val="24"/>
              </w:rPr>
              <w:t>服务期</w:t>
            </w:r>
          </w:p>
        </w:tc>
        <w:tc>
          <w:tcPr>
            <w:tcW w:w="6369" w:type="dxa"/>
            <w:tcBorders>
              <w:bottom w:val="single" w:sz="4" w:space="0" w:color="auto"/>
            </w:tcBorders>
            <w:vAlign w:val="center"/>
          </w:tcPr>
          <w:p w:rsidR="00B56DDC" w:rsidRPr="00B56DDC" w:rsidRDefault="00B56DDC" w:rsidP="00B56DDC">
            <w:pPr>
              <w:spacing w:line="360" w:lineRule="exact"/>
              <w:rPr>
                <w:rFonts w:ascii="Times New Roman" w:eastAsia="宋体" w:hAnsi="Times New Roman" w:cs="Times New Roman"/>
                <w:color w:val="000000"/>
                <w:sz w:val="24"/>
                <w:szCs w:val="24"/>
              </w:rPr>
            </w:pPr>
            <w:r w:rsidRPr="00B56DDC">
              <w:rPr>
                <w:rFonts w:ascii="Times New Roman" w:eastAsia="宋体" w:hAnsi="Calibri" w:cs="Times New Roman"/>
                <w:color w:val="000000"/>
                <w:sz w:val="24"/>
                <w:szCs w:val="24"/>
              </w:rPr>
              <w:t>详见第</w:t>
            </w:r>
            <w:r w:rsidRPr="00B56DDC">
              <w:rPr>
                <w:rFonts w:ascii="Times New Roman" w:eastAsia="宋体" w:hAnsi="Calibri" w:cs="Times New Roman" w:hint="eastAsia"/>
                <w:color w:val="000000"/>
                <w:sz w:val="24"/>
                <w:szCs w:val="24"/>
              </w:rPr>
              <w:t>五</w:t>
            </w:r>
            <w:r w:rsidRPr="00B56DDC">
              <w:rPr>
                <w:rFonts w:ascii="Times New Roman" w:eastAsia="宋体" w:hAnsi="Calibri" w:cs="Times New Roman"/>
                <w:color w:val="000000"/>
                <w:sz w:val="24"/>
                <w:szCs w:val="24"/>
              </w:rPr>
              <w:t>章合同条款前附表</w:t>
            </w:r>
            <w:r w:rsidRPr="00B56DDC">
              <w:rPr>
                <w:rFonts w:ascii="Times New Roman" w:eastAsia="宋体" w:hAnsi="Calibri" w:cs="Times New Roman" w:hint="eastAsia"/>
                <w:color w:val="000000"/>
                <w:sz w:val="24"/>
                <w:szCs w:val="24"/>
              </w:rPr>
              <w:t>。</w:t>
            </w:r>
          </w:p>
        </w:tc>
      </w:tr>
      <w:tr w:rsidR="00B56DDC" w:rsidRPr="00B56DDC" w:rsidTr="00F07BD4">
        <w:trPr>
          <w:trHeight w:val="20"/>
        </w:trPr>
        <w:tc>
          <w:tcPr>
            <w:tcW w:w="983" w:type="dxa"/>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1.</w:t>
            </w:r>
            <w:r w:rsidRPr="00B56DDC">
              <w:rPr>
                <w:rFonts w:ascii="Times New Roman" w:eastAsia="宋体" w:hAnsi="Times New Roman" w:cs="Times New Roman" w:hint="eastAsia"/>
                <w:sz w:val="24"/>
                <w:szCs w:val="24"/>
              </w:rPr>
              <w:t>3.2</w:t>
            </w:r>
          </w:p>
        </w:tc>
        <w:tc>
          <w:tcPr>
            <w:tcW w:w="2287" w:type="dxa"/>
            <w:gridSpan w:val="3"/>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hint="eastAsia"/>
                <w:sz w:val="24"/>
                <w:szCs w:val="24"/>
              </w:rPr>
              <w:t>履约</w:t>
            </w:r>
            <w:r w:rsidRPr="00B56DDC">
              <w:rPr>
                <w:rFonts w:ascii="Times New Roman" w:eastAsia="宋体" w:hAnsi="宋体" w:cs="Times New Roman"/>
                <w:sz w:val="24"/>
                <w:szCs w:val="24"/>
              </w:rPr>
              <w:t>地点</w:t>
            </w:r>
          </w:p>
        </w:tc>
        <w:tc>
          <w:tcPr>
            <w:tcW w:w="6369" w:type="dxa"/>
            <w:tcBorders>
              <w:bottom w:val="single" w:sz="4" w:space="0" w:color="auto"/>
            </w:tcBorders>
            <w:vAlign w:val="center"/>
          </w:tcPr>
          <w:p w:rsidR="00B56DDC" w:rsidRPr="00B56DDC" w:rsidRDefault="00B56DDC" w:rsidP="00B56DDC">
            <w:pPr>
              <w:spacing w:line="360" w:lineRule="exact"/>
              <w:rPr>
                <w:rFonts w:ascii="Times New Roman" w:eastAsia="宋体" w:hAnsi="Times New Roman" w:cs="Times New Roman"/>
                <w:color w:val="FF0000"/>
                <w:sz w:val="24"/>
                <w:szCs w:val="24"/>
              </w:rPr>
            </w:pPr>
            <w:r w:rsidRPr="00B56DDC">
              <w:rPr>
                <w:rFonts w:ascii="Times New Roman" w:eastAsia="宋体" w:hAnsi="Calibri" w:cs="Times New Roman"/>
                <w:color w:val="000000"/>
                <w:sz w:val="24"/>
                <w:szCs w:val="24"/>
              </w:rPr>
              <w:t>详见第</w:t>
            </w:r>
            <w:r w:rsidRPr="00B56DDC">
              <w:rPr>
                <w:rFonts w:ascii="Times New Roman" w:eastAsia="宋体" w:hAnsi="Calibri" w:cs="Times New Roman" w:hint="eastAsia"/>
                <w:color w:val="000000"/>
                <w:sz w:val="24"/>
                <w:szCs w:val="24"/>
              </w:rPr>
              <w:t>五</w:t>
            </w:r>
            <w:r w:rsidRPr="00B56DDC">
              <w:rPr>
                <w:rFonts w:ascii="Times New Roman" w:eastAsia="宋体" w:hAnsi="Calibri" w:cs="Times New Roman"/>
                <w:color w:val="000000"/>
                <w:sz w:val="24"/>
                <w:szCs w:val="24"/>
              </w:rPr>
              <w:t>章合同条款前附表</w:t>
            </w:r>
            <w:r w:rsidRPr="00B56DDC">
              <w:rPr>
                <w:rFonts w:ascii="Times New Roman" w:eastAsia="宋体" w:hAnsi="Calibri" w:cs="Times New Roman" w:hint="eastAsia"/>
                <w:color w:val="000000"/>
                <w:sz w:val="24"/>
                <w:szCs w:val="24"/>
              </w:rPr>
              <w:t>。</w:t>
            </w:r>
          </w:p>
        </w:tc>
      </w:tr>
      <w:tr w:rsidR="00B56DDC" w:rsidRPr="00B56DDC" w:rsidTr="00F07BD4">
        <w:trPr>
          <w:trHeight w:val="20"/>
        </w:trPr>
        <w:tc>
          <w:tcPr>
            <w:tcW w:w="983" w:type="dxa"/>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1</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4</w:t>
            </w:r>
          </w:p>
        </w:tc>
        <w:tc>
          <w:tcPr>
            <w:tcW w:w="2287" w:type="dxa"/>
            <w:gridSpan w:val="3"/>
            <w:tcBorders>
              <w:bottom w:val="single" w:sz="4" w:space="0" w:color="auto"/>
            </w:tcBorders>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投标人资格要求</w:t>
            </w:r>
          </w:p>
        </w:tc>
        <w:tc>
          <w:tcPr>
            <w:tcW w:w="6369" w:type="dxa"/>
            <w:tcBorders>
              <w:bottom w:val="single" w:sz="4" w:space="0" w:color="auto"/>
            </w:tcBorders>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宋体" w:cs="Times New Roman"/>
                <w:sz w:val="24"/>
                <w:szCs w:val="24"/>
              </w:rPr>
              <w:t>详见招标公告。</w:t>
            </w:r>
          </w:p>
        </w:tc>
      </w:tr>
      <w:tr w:rsidR="00B56DDC" w:rsidRPr="00B56DDC" w:rsidTr="00F07BD4">
        <w:trPr>
          <w:trHeight w:val="2848"/>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2</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1</w:t>
            </w:r>
            <w:r w:rsidRPr="00B56DDC">
              <w:rPr>
                <w:rFonts w:ascii="Times New Roman" w:eastAsia="宋体" w:hAnsi="Times New Roman" w:cs="Times New Roman"/>
                <w:sz w:val="24"/>
                <w:szCs w:val="24"/>
              </w:rPr>
              <w:t>.1</w:t>
            </w:r>
          </w:p>
        </w:tc>
        <w:tc>
          <w:tcPr>
            <w:tcW w:w="2287" w:type="dxa"/>
            <w:gridSpan w:val="3"/>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投标人提出问题的截止时间</w:t>
            </w:r>
          </w:p>
          <w:p w:rsidR="00B56DDC" w:rsidRPr="00B56DDC" w:rsidRDefault="00B56DDC" w:rsidP="00B56DDC">
            <w:pPr>
              <w:spacing w:line="360" w:lineRule="exact"/>
              <w:jc w:val="center"/>
              <w:rPr>
                <w:rFonts w:ascii="Times New Roman" w:eastAsia="宋体" w:hAnsi="Times New Roman" w:cs="Times New Roman"/>
                <w:sz w:val="24"/>
                <w:szCs w:val="24"/>
              </w:rPr>
            </w:pPr>
          </w:p>
        </w:tc>
        <w:tc>
          <w:tcPr>
            <w:tcW w:w="6369" w:type="dxa"/>
            <w:vAlign w:val="center"/>
          </w:tcPr>
          <w:p w:rsidR="00B56DDC" w:rsidRPr="00B56DDC" w:rsidRDefault="00B56DDC" w:rsidP="004834A5">
            <w:pPr>
              <w:spacing w:line="360" w:lineRule="exact"/>
              <w:ind w:firstLineChars="200" w:firstLine="464"/>
              <w:rPr>
                <w:rFonts w:ascii="Times New Roman" w:eastAsia="宋体" w:hAnsi="Times New Roman" w:cs="Times New Roman"/>
                <w:sz w:val="24"/>
                <w:szCs w:val="24"/>
              </w:rPr>
            </w:pPr>
            <w:permStart w:id="1385784205" w:edGrp="everyone"/>
            <w:r w:rsidRPr="00B56DDC">
              <w:rPr>
                <w:rFonts w:ascii="Times New Roman" w:eastAsia="宋体" w:hAnsi="Times New Roman" w:cs="Times New Roman" w:hint="eastAsia"/>
                <w:snapToGrid w:val="0"/>
                <w:spacing w:val="-4"/>
                <w:kern w:val="0"/>
                <w:sz w:val="24"/>
                <w:szCs w:val="24"/>
                <w:u w:val="single"/>
              </w:rPr>
              <w:t>202</w:t>
            </w:r>
            <w:r w:rsidR="00C355D4">
              <w:rPr>
                <w:rFonts w:ascii="Times New Roman" w:eastAsia="宋体" w:hAnsi="Times New Roman" w:cs="Times New Roman" w:hint="eastAsia"/>
                <w:snapToGrid w:val="0"/>
                <w:spacing w:val="-4"/>
                <w:kern w:val="0"/>
                <w:sz w:val="24"/>
                <w:szCs w:val="24"/>
                <w:u w:val="single"/>
              </w:rPr>
              <w:t>4</w:t>
            </w:r>
            <w:permEnd w:id="1385784205"/>
            <w:r w:rsidRPr="00B56DDC">
              <w:rPr>
                <w:rFonts w:ascii="Times New Roman" w:eastAsia="宋体" w:hAnsi="宋体" w:cs="Times New Roman"/>
                <w:kern w:val="0"/>
                <w:sz w:val="24"/>
                <w:szCs w:val="24"/>
              </w:rPr>
              <w:t>年</w:t>
            </w:r>
            <w:permStart w:id="236813073" w:edGrp="everyone"/>
            <w:r w:rsidRPr="00B56DDC">
              <w:rPr>
                <w:rFonts w:ascii="Times New Roman" w:eastAsia="宋体" w:hAnsi="Times New Roman" w:cs="Times New Roman"/>
                <w:snapToGrid w:val="0"/>
                <w:spacing w:val="-4"/>
                <w:kern w:val="0"/>
                <w:sz w:val="24"/>
                <w:szCs w:val="24"/>
                <w:u w:val="single"/>
              </w:rPr>
              <w:t xml:space="preserve"> </w:t>
            </w:r>
            <w:r w:rsidR="004834A5">
              <w:rPr>
                <w:rFonts w:ascii="Times New Roman" w:eastAsia="宋体" w:hAnsi="Times New Roman" w:cs="Times New Roman" w:hint="eastAsia"/>
                <w:snapToGrid w:val="0"/>
                <w:spacing w:val="-4"/>
                <w:kern w:val="0"/>
                <w:sz w:val="24"/>
                <w:szCs w:val="24"/>
                <w:u w:val="single"/>
              </w:rPr>
              <w:t>10</w:t>
            </w:r>
            <w:r w:rsidRPr="00B56DDC">
              <w:rPr>
                <w:rFonts w:ascii="Times New Roman" w:eastAsia="宋体" w:hAnsi="Times New Roman" w:cs="Times New Roman"/>
                <w:snapToGrid w:val="0"/>
                <w:spacing w:val="-4"/>
                <w:kern w:val="0"/>
                <w:sz w:val="24"/>
                <w:szCs w:val="24"/>
                <w:u w:val="single"/>
              </w:rPr>
              <w:t xml:space="preserve"> </w:t>
            </w:r>
            <w:permEnd w:id="236813073"/>
            <w:r w:rsidRPr="00B56DDC">
              <w:rPr>
                <w:rFonts w:ascii="Times New Roman" w:eastAsia="宋体" w:hAnsi="宋体" w:cs="Times New Roman"/>
                <w:kern w:val="0"/>
                <w:sz w:val="24"/>
                <w:szCs w:val="24"/>
              </w:rPr>
              <w:t>月</w:t>
            </w:r>
            <w:permStart w:id="2095981639" w:edGrp="everyone"/>
            <w:r w:rsidRPr="00B56DDC">
              <w:rPr>
                <w:rFonts w:ascii="Times New Roman" w:eastAsia="宋体" w:hAnsi="Times New Roman" w:cs="Times New Roman"/>
                <w:snapToGrid w:val="0"/>
                <w:spacing w:val="-4"/>
                <w:kern w:val="0"/>
                <w:sz w:val="24"/>
                <w:szCs w:val="24"/>
                <w:u w:val="single"/>
              </w:rPr>
              <w:t xml:space="preserve"> </w:t>
            </w:r>
            <w:r w:rsidR="004834A5">
              <w:rPr>
                <w:rFonts w:ascii="Times New Roman" w:eastAsia="宋体" w:hAnsi="Times New Roman" w:cs="Times New Roman" w:hint="eastAsia"/>
                <w:snapToGrid w:val="0"/>
                <w:spacing w:val="-4"/>
                <w:kern w:val="0"/>
                <w:sz w:val="24"/>
                <w:szCs w:val="24"/>
                <w:u w:val="single"/>
              </w:rPr>
              <w:t>9</w:t>
            </w:r>
            <w:r w:rsidR="00FC5E6D">
              <w:rPr>
                <w:rFonts w:ascii="Times New Roman" w:eastAsia="宋体" w:hAnsi="Times New Roman" w:cs="Times New Roman" w:hint="eastAsia"/>
                <w:snapToGrid w:val="0"/>
                <w:spacing w:val="-4"/>
                <w:kern w:val="0"/>
                <w:sz w:val="24"/>
                <w:szCs w:val="24"/>
                <w:u w:val="single"/>
              </w:rPr>
              <w:t xml:space="preserve"> </w:t>
            </w:r>
            <w:permEnd w:id="2095981639"/>
            <w:r w:rsidRPr="00B56DDC">
              <w:rPr>
                <w:rFonts w:ascii="Times New Roman" w:eastAsia="宋体" w:hAnsi="宋体" w:cs="Times New Roman"/>
                <w:kern w:val="0"/>
                <w:sz w:val="24"/>
                <w:szCs w:val="24"/>
              </w:rPr>
              <w:t>日</w:t>
            </w:r>
            <w:permStart w:id="1980004252" w:edGrp="everyone"/>
            <w:r w:rsidRPr="00B56DDC">
              <w:rPr>
                <w:rFonts w:ascii="Times New Roman" w:eastAsia="宋体" w:hAnsi="Times New Roman" w:cs="Times New Roman" w:hint="eastAsia"/>
                <w:snapToGrid w:val="0"/>
                <w:spacing w:val="-4"/>
                <w:kern w:val="0"/>
                <w:sz w:val="24"/>
                <w:szCs w:val="24"/>
                <w:u w:val="single"/>
              </w:rPr>
              <w:t>16:00</w:t>
            </w:r>
            <w:permEnd w:id="1980004252"/>
            <w:r w:rsidRPr="00B56DDC">
              <w:rPr>
                <w:rFonts w:ascii="Times New Roman" w:eastAsia="宋体" w:hAnsi="宋体" w:cs="Times New Roman"/>
                <w:kern w:val="0"/>
                <w:sz w:val="24"/>
                <w:szCs w:val="24"/>
              </w:rPr>
              <w:t>前，</w:t>
            </w:r>
            <w:r w:rsidRPr="00B56DDC">
              <w:rPr>
                <w:rFonts w:ascii="Times New Roman" w:eastAsia="宋体" w:hAnsi="Calibri" w:cs="Times New Roman"/>
                <w:sz w:val="24"/>
                <w:szCs w:val="24"/>
              </w:rPr>
              <w:t>投标人应仔细阅读和检查招标文件的全部内容，</w:t>
            </w:r>
            <w:r w:rsidRPr="00B56DDC">
              <w:rPr>
                <w:rFonts w:ascii="Times New Roman" w:eastAsia="宋体" w:hAnsi="宋体" w:cs="Times New Roman"/>
                <w:sz w:val="24"/>
                <w:szCs w:val="24"/>
              </w:rPr>
              <w:t>如发现缺页或附件不全，应及时向采购人提出，以便补齐。</w:t>
            </w:r>
            <w:r w:rsidRPr="00B56DDC">
              <w:rPr>
                <w:rFonts w:ascii="Times New Roman" w:eastAsia="宋体" w:hAnsi="宋体" w:cs="Times New Roman"/>
                <w:kern w:val="0"/>
                <w:sz w:val="24"/>
                <w:szCs w:val="24"/>
              </w:rPr>
              <w:t>投标人如对招标文件有任何疑问均在此时间以前登录亳州市公共资源交易网业务系统进行网上提问。如遇系统故障等原因不能登录系统、提出疑问，请及时与采购人或政府采购代理机构联系，递交纸质材料</w:t>
            </w:r>
            <w:r w:rsidRPr="00B56DDC">
              <w:rPr>
                <w:rFonts w:ascii="Times New Roman" w:eastAsia="宋体" w:hAnsi="宋体" w:cs="Times New Roman" w:hint="eastAsia"/>
                <w:kern w:val="0"/>
                <w:sz w:val="24"/>
                <w:szCs w:val="24"/>
              </w:rPr>
              <w:t>，</w:t>
            </w:r>
            <w:r w:rsidRPr="00B56DDC">
              <w:rPr>
                <w:rFonts w:ascii="Times New Roman" w:eastAsia="宋体" w:hAnsi="宋体" w:cs="Times New Roman"/>
                <w:kern w:val="0"/>
                <w:sz w:val="24"/>
                <w:szCs w:val="24"/>
              </w:rPr>
              <w:t>否则，投标人无权再因为招标文件等与投标有关的资料而提出质疑、投诉。</w:t>
            </w:r>
          </w:p>
        </w:tc>
      </w:tr>
      <w:tr w:rsidR="00B56DDC" w:rsidRPr="00B56DDC" w:rsidTr="00F07BD4">
        <w:trPr>
          <w:trHeight w:val="413"/>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2</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1</w:t>
            </w:r>
            <w:r w:rsidRPr="00B56DDC">
              <w:rPr>
                <w:rFonts w:ascii="Times New Roman" w:eastAsia="宋体" w:hAnsi="Times New Roman" w:cs="Times New Roman"/>
                <w:sz w:val="24"/>
                <w:szCs w:val="24"/>
              </w:rPr>
              <w:t>.2</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Calibri" w:cs="Times New Roman"/>
                <w:sz w:val="24"/>
                <w:szCs w:val="24"/>
              </w:rPr>
              <w:t>采购人澄清的时间</w:t>
            </w:r>
          </w:p>
        </w:tc>
        <w:tc>
          <w:tcPr>
            <w:tcW w:w="6369" w:type="dxa"/>
            <w:vAlign w:val="center"/>
          </w:tcPr>
          <w:p w:rsidR="00B56DDC" w:rsidRPr="00B56DDC" w:rsidRDefault="00B56DDC" w:rsidP="004834A5">
            <w:pPr>
              <w:spacing w:line="420" w:lineRule="exact"/>
              <w:rPr>
                <w:rFonts w:ascii="Times New Roman" w:eastAsia="宋体" w:hAnsi="Times New Roman" w:cs="Times New Roman"/>
                <w:sz w:val="24"/>
                <w:szCs w:val="24"/>
              </w:rPr>
            </w:pPr>
            <w:permStart w:id="732256956" w:edGrp="everyone"/>
            <w:r w:rsidRPr="00B56DDC">
              <w:rPr>
                <w:rFonts w:ascii="Times New Roman" w:eastAsia="宋体" w:hAnsi="Times New Roman" w:cs="Times New Roman" w:hint="eastAsia"/>
                <w:snapToGrid w:val="0"/>
                <w:spacing w:val="-4"/>
                <w:kern w:val="0"/>
                <w:sz w:val="24"/>
                <w:szCs w:val="24"/>
                <w:u w:val="single"/>
              </w:rPr>
              <w:t>202</w:t>
            </w:r>
            <w:r w:rsidR="00C355D4">
              <w:rPr>
                <w:rFonts w:ascii="Times New Roman" w:eastAsia="宋体" w:hAnsi="Times New Roman" w:cs="Times New Roman" w:hint="eastAsia"/>
                <w:snapToGrid w:val="0"/>
                <w:spacing w:val="-4"/>
                <w:kern w:val="0"/>
                <w:sz w:val="24"/>
                <w:szCs w:val="24"/>
                <w:u w:val="single"/>
              </w:rPr>
              <w:t>4</w:t>
            </w:r>
            <w:permEnd w:id="732256956"/>
            <w:r w:rsidRPr="00B56DDC">
              <w:rPr>
                <w:rFonts w:ascii="Times New Roman" w:eastAsia="宋体" w:hAnsi="宋体" w:cs="Times New Roman"/>
                <w:kern w:val="0"/>
                <w:sz w:val="24"/>
                <w:szCs w:val="24"/>
              </w:rPr>
              <w:t>年</w:t>
            </w:r>
            <w:permStart w:id="1016729508" w:edGrp="everyone"/>
            <w:r w:rsidRPr="00B56DDC">
              <w:rPr>
                <w:rFonts w:ascii="Times New Roman" w:eastAsia="宋体" w:hAnsi="Times New Roman" w:cs="Times New Roman"/>
                <w:snapToGrid w:val="0"/>
                <w:spacing w:val="-4"/>
                <w:kern w:val="0"/>
                <w:sz w:val="24"/>
                <w:szCs w:val="24"/>
                <w:u w:val="single"/>
              </w:rPr>
              <w:t xml:space="preserve"> </w:t>
            </w:r>
            <w:r w:rsidR="004834A5">
              <w:rPr>
                <w:rFonts w:ascii="Times New Roman" w:eastAsia="宋体" w:hAnsi="Times New Roman" w:cs="Times New Roman" w:hint="eastAsia"/>
                <w:snapToGrid w:val="0"/>
                <w:spacing w:val="-4"/>
                <w:kern w:val="0"/>
                <w:sz w:val="24"/>
                <w:szCs w:val="24"/>
                <w:u w:val="single"/>
              </w:rPr>
              <w:t>10</w:t>
            </w:r>
            <w:r w:rsidRPr="00B56DDC">
              <w:rPr>
                <w:rFonts w:ascii="Times New Roman" w:eastAsia="宋体" w:hAnsi="Times New Roman" w:cs="Times New Roman"/>
                <w:snapToGrid w:val="0"/>
                <w:spacing w:val="-4"/>
                <w:kern w:val="0"/>
                <w:sz w:val="24"/>
                <w:szCs w:val="24"/>
                <w:u w:val="single"/>
              </w:rPr>
              <w:t xml:space="preserve"> </w:t>
            </w:r>
            <w:permEnd w:id="1016729508"/>
            <w:r w:rsidRPr="00B56DDC">
              <w:rPr>
                <w:rFonts w:ascii="Times New Roman" w:eastAsia="宋体" w:hAnsi="宋体" w:cs="Times New Roman"/>
                <w:kern w:val="0"/>
                <w:sz w:val="24"/>
                <w:szCs w:val="24"/>
              </w:rPr>
              <w:t>月</w:t>
            </w:r>
            <w:r w:rsidR="00765DA9">
              <w:rPr>
                <w:rFonts w:ascii="Times New Roman" w:eastAsia="宋体" w:hAnsi="Times New Roman" w:cs="Times New Roman" w:hint="eastAsia"/>
                <w:snapToGrid w:val="0"/>
                <w:spacing w:val="-4"/>
                <w:kern w:val="0"/>
                <w:sz w:val="24"/>
                <w:szCs w:val="24"/>
                <w:u w:val="single"/>
              </w:rPr>
              <w:t xml:space="preserve"> </w:t>
            </w:r>
            <w:r w:rsidR="004834A5">
              <w:rPr>
                <w:rFonts w:ascii="Times New Roman" w:eastAsia="宋体" w:hAnsi="Times New Roman" w:cs="Times New Roman" w:hint="eastAsia"/>
                <w:snapToGrid w:val="0"/>
                <w:spacing w:val="-4"/>
                <w:kern w:val="0"/>
                <w:sz w:val="24"/>
                <w:szCs w:val="24"/>
                <w:u w:val="single"/>
              </w:rPr>
              <w:t>11</w:t>
            </w:r>
            <w:r w:rsidR="00765DA9">
              <w:rPr>
                <w:rFonts w:ascii="Times New Roman" w:eastAsia="宋体" w:hAnsi="Times New Roman" w:cs="Times New Roman" w:hint="eastAsia"/>
                <w:snapToGrid w:val="0"/>
                <w:spacing w:val="-4"/>
                <w:kern w:val="0"/>
                <w:sz w:val="24"/>
                <w:szCs w:val="24"/>
                <w:u w:val="single"/>
              </w:rPr>
              <w:t xml:space="preserve"> </w:t>
            </w:r>
            <w:r w:rsidRPr="00B56DDC">
              <w:rPr>
                <w:rFonts w:ascii="Times New Roman" w:eastAsia="宋体" w:hAnsi="宋体" w:cs="Times New Roman"/>
                <w:kern w:val="0"/>
                <w:sz w:val="24"/>
                <w:szCs w:val="24"/>
              </w:rPr>
              <w:t>日，</w:t>
            </w:r>
            <w:r w:rsidRPr="00B56DDC">
              <w:rPr>
                <w:rFonts w:ascii="Times New Roman" w:eastAsia="宋体" w:cs="Times New Roman"/>
                <w:sz w:val="24"/>
                <w:szCs w:val="24"/>
              </w:rPr>
              <w:t>招标文件的澄清、修改、补充等将在亳州市公共资源交易网业务系统或通知答疑栏上发布。</w:t>
            </w:r>
            <w:r w:rsidRPr="00B56DDC">
              <w:rPr>
                <w:rFonts w:ascii="Times New Roman" w:eastAsia="宋体" w:hAnsi="Calibri" w:cs="Times New Roman"/>
                <w:sz w:val="24"/>
                <w:szCs w:val="24"/>
              </w:rPr>
              <w:t>所有</w:t>
            </w:r>
            <w:r w:rsidRPr="00B56DDC">
              <w:rPr>
                <w:rFonts w:ascii="Times New Roman" w:eastAsia="宋体" w:hAnsi="Calibri" w:cs="Times New Roman"/>
                <w:color w:val="FF0000"/>
                <w:sz w:val="24"/>
                <w:szCs w:val="24"/>
              </w:rPr>
              <w:t>下载</w:t>
            </w:r>
            <w:r w:rsidRPr="00B56DDC">
              <w:rPr>
                <w:rFonts w:ascii="Times New Roman" w:eastAsia="宋体" w:hAnsi="Calibri" w:cs="Times New Roman"/>
                <w:sz w:val="24"/>
                <w:szCs w:val="24"/>
              </w:rPr>
              <w:t>招标文件的投标人须在网上自行查询或登录网上系统进行查询，无需以纸质形式回复。</w:t>
            </w:r>
            <w:r w:rsidRPr="00B56DDC">
              <w:rPr>
                <w:rFonts w:ascii="Times New Roman" w:eastAsia="宋体" w:hAnsi="宋体" w:cs="Times New Roman"/>
                <w:kern w:val="0"/>
                <w:sz w:val="24"/>
                <w:szCs w:val="24"/>
              </w:rPr>
              <w:t>如遇系统故障等原因不能登录系统，请及时与采购人或政府采购代理机构联系。否则，造成的一切后果由投标人自行承担。</w:t>
            </w:r>
          </w:p>
        </w:tc>
      </w:tr>
      <w:tr w:rsidR="00B56DDC" w:rsidRPr="00B56DDC" w:rsidTr="00F07BD4">
        <w:trPr>
          <w:trHeight w:val="1128"/>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2.2.1</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构成招标文件的其他材料</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Times New Roman" w:cs="Times New Roman"/>
                <w:sz w:val="24"/>
                <w:szCs w:val="24"/>
              </w:rPr>
              <w:t>采购人发出的澄清、修改及补充文件等。</w:t>
            </w:r>
          </w:p>
        </w:tc>
      </w:tr>
      <w:tr w:rsidR="00B56DDC" w:rsidRPr="00B56DDC" w:rsidTr="00F07BD4">
        <w:trPr>
          <w:trHeight w:val="1698"/>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lastRenderedPageBreak/>
              <w:t>2</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2</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2</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投标人确认收到招标文件澄清的时间</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Times New Roman" w:cs="Times New Roman"/>
                <w:sz w:val="24"/>
                <w:szCs w:val="24"/>
              </w:rPr>
              <w:t>招标文件的澄清在亳州市公共资源交易网业务系统或通知答疑栏的发布时间，视为投标人确认收到招标文件澄清的时间。</w:t>
            </w:r>
          </w:p>
        </w:tc>
      </w:tr>
      <w:tr w:rsidR="00B56DDC" w:rsidRPr="00B56DDC" w:rsidTr="00F07BD4">
        <w:trPr>
          <w:trHeight w:val="1698"/>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2</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3</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1</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投标人确认收到招标文件修改、补充的时间</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Times New Roman" w:cs="Times New Roman"/>
                <w:sz w:val="24"/>
                <w:szCs w:val="24"/>
              </w:rPr>
              <w:t>招标文件的修改、补充在亳州市公共资源交易网业务系统或通知答疑栏的发布时间，视为投标人确认收到招标文件修改的时间。</w:t>
            </w:r>
          </w:p>
        </w:tc>
      </w:tr>
      <w:tr w:rsidR="00B56DDC" w:rsidRPr="00B56DDC" w:rsidTr="00F07BD4">
        <w:trPr>
          <w:trHeight w:val="1698"/>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3.1</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sz w:val="24"/>
                <w:szCs w:val="24"/>
              </w:rPr>
              <w:t>构成投标文件的其他材料</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Times New Roman" w:cs="Times New Roman"/>
                <w:sz w:val="24"/>
                <w:szCs w:val="24"/>
              </w:rPr>
              <w:t>投标人的书面澄清、说明和补正（但不得改变投标文件的实质性内容）。</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3</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3</w:t>
            </w:r>
          </w:p>
        </w:tc>
        <w:tc>
          <w:tcPr>
            <w:tcW w:w="2287" w:type="dxa"/>
            <w:gridSpan w:val="3"/>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投标有效期</w:t>
            </w:r>
          </w:p>
        </w:tc>
        <w:tc>
          <w:tcPr>
            <w:tcW w:w="6369" w:type="dxa"/>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宋体" w:cs="Times New Roman"/>
                <w:sz w:val="24"/>
                <w:szCs w:val="24"/>
              </w:rPr>
              <w:t>投标截止之日起</w:t>
            </w:r>
            <w:r w:rsidRPr="00B56DDC">
              <w:rPr>
                <w:rFonts w:ascii="Times New Roman" w:eastAsia="宋体" w:hAnsi="Times New Roman" w:cs="Times New Roman"/>
                <w:sz w:val="24"/>
                <w:szCs w:val="24"/>
              </w:rPr>
              <w:t xml:space="preserve"> </w:t>
            </w:r>
            <w:permStart w:id="209327375" w:edGrp="everyone"/>
            <w:r w:rsidRPr="00B56DDC">
              <w:rPr>
                <w:rFonts w:ascii="Times New Roman" w:eastAsia="宋体" w:hAnsi="Times New Roman" w:cs="Times New Roman"/>
                <w:sz w:val="24"/>
                <w:szCs w:val="24"/>
              </w:rPr>
              <w:t xml:space="preserve">60 </w:t>
            </w:r>
            <w:r w:rsidRPr="00B56DDC">
              <w:rPr>
                <w:rFonts w:ascii="Times New Roman" w:eastAsia="宋体" w:hAnsi="宋体" w:cs="Times New Roman"/>
                <w:sz w:val="24"/>
                <w:szCs w:val="24"/>
              </w:rPr>
              <w:t>天</w:t>
            </w:r>
            <w:permEnd w:id="209327375"/>
            <w:r w:rsidRPr="00B56DDC">
              <w:rPr>
                <w:rFonts w:ascii="Times New Roman" w:eastAsia="宋体" w:hAnsi="宋体" w:cs="Times New Roman"/>
                <w:sz w:val="24"/>
                <w:szCs w:val="24"/>
              </w:rPr>
              <w:t>。</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3.4</w:t>
            </w:r>
          </w:p>
        </w:tc>
        <w:tc>
          <w:tcPr>
            <w:tcW w:w="2287" w:type="dxa"/>
            <w:gridSpan w:val="3"/>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投标保证金</w:t>
            </w:r>
          </w:p>
        </w:tc>
        <w:tc>
          <w:tcPr>
            <w:tcW w:w="6369" w:type="dxa"/>
            <w:vAlign w:val="center"/>
          </w:tcPr>
          <w:p w:rsidR="00B56DDC" w:rsidRPr="00B56DDC" w:rsidRDefault="007A5749" w:rsidP="00B56DDC">
            <w:pPr>
              <w:spacing w:line="440" w:lineRule="exact"/>
              <w:rPr>
                <w:rFonts w:ascii="Times New Roman" w:eastAsia="宋体" w:hAnsi="Times New Roman" w:cs="Times New Roman"/>
                <w:sz w:val="24"/>
                <w:szCs w:val="24"/>
              </w:rPr>
            </w:pPr>
            <w:r w:rsidRPr="007A5749">
              <w:rPr>
                <w:rFonts w:ascii="Times New Roman" w:eastAsia="宋体" w:hAnsi="Times New Roman" w:cs="Times New Roman" w:hint="eastAsia"/>
                <w:sz w:val="24"/>
                <w:szCs w:val="24"/>
              </w:rPr>
              <w:t>本项目不收取投标保证金。</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color w:val="FF0000"/>
                <w:sz w:val="24"/>
                <w:szCs w:val="24"/>
              </w:rPr>
            </w:pPr>
            <w:r w:rsidRPr="00B56DDC">
              <w:rPr>
                <w:rFonts w:ascii="Times New Roman" w:eastAsia="宋体" w:hAnsi="Times New Roman" w:cs="Times New Roman" w:hint="eastAsia"/>
                <w:sz w:val="24"/>
                <w:szCs w:val="24"/>
              </w:rPr>
              <w:t>3.4.3</w:t>
            </w:r>
          </w:p>
        </w:tc>
        <w:tc>
          <w:tcPr>
            <w:tcW w:w="2287" w:type="dxa"/>
            <w:gridSpan w:val="3"/>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投标保证金的</w:t>
            </w:r>
          </w:p>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退</w:t>
            </w:r>
            <w:r w:rsidRPr="00B56DDC">
              <w:rPr>
                <w:rFonts w:ascii="Times New Roman" w:eastAsia="宋体" w:hAnsi="宋体" w:cs="Times New Roman" w:hint="eastAsia"/>
                <w:sz w:val="24"/>
                <w:szCs w:val="24"/>
              </w:rPr>
              <w:t>还</w:t>
            </w:r>
          </w:p>
        </w:tc>
        <w:tc>
          <w:tcPr>
            <w:tcW w:w="6369" w:type="dxa"/>
            <w:vAlign w:val="center"/>
          </w:tcPr>
          <w:p w:rsidR="00B56DDC" w:rsidRPr="00B56DDC" w:rsidRDefault="00B56DDC" w:rsidP="00B56DDC">
            <w:pPr>
              <w:spacing w:line="360" w:lineRule="exact"/>
              <w:rPr>
                <w:rFonts w:ascii="Times New Roman" w:eastAsia="宋体" w:hAnsi="Times New Roman" w:cs="Times New Roman"/>
                <w:sz w:val="24"/>
                <w:szCs w:val="24"/>
              </w:rPr>
            </w:pPr>
            <w:permStart w:id="862738345" w:edGrp="everyone"/>
            <w:r w:rsidRPr="00B56DDC">
              <w:rPr>
                <w:rFonts w:ascii="Times New Roman" w:eastAsia="宋体" w:hAnsi="Times New Roman" w:cs="Times New Roman" w:hint="eastAsia"/>
                <w:sz w:val="24"/>
                <w:szCs w:val="24"/>
              </w:rPr>
              <w:t xml:space="preserve">     /     </w:t>
            </w:r>
            <w:permEnd w:id="862738345"/>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3.7</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3</w:t>
            </w:r>
          </w:p>
        </w:tc>
        <w:tc>
          <w:tcPr>
            <w:tcW w:w="2287" w:type="dxa"/>
            <w:gridSpan w:val="3"/>
            <w:vAlign w:val="center"/>
          </w:tcPr>
          <w:p w:rsidR="00B56DDC" w:rsidRPr="00B56DDC" w:rsidRDefault="00B56DDC" w:rsidP="00B56DDC">
            <w:pPr>
              <w:spacing w:line="360" w:lineRule="exact"/>
              <w:jc w:val="center"/>
              <w:rPr>
                <w:rFonts w:ascii="Times New Roman" w:eastAsia="宋体" w:hAnsi="宋体" w:cs="Times New Roman"/>
                <w:sz w:val="24"/>
                <w:szCs w:val="24"/>
              </w:rPr>
            </w:pPr>
            <w:r w:rsidRPr="00B56DDC">
              <w:rPr>
                <w:rFonts w:ascii="Times New Roman" w:eastAsia="宋体" w:hAnsi="宋体" w:cs="Times New Roman"/>
                <w:sz w:val="24"/>
                <w:szCs w:val="24"/>
              </w:rPr>
              <w:t>签字或盖章要求</w:t>
            </w:r>
          </w:p>
        </w:tc>
        <w:tc>
          <w:tcPr>
            <w:tcW w:w="6369" w:type="dxa"/>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按照招标文件要求进行</w:t>
            </w:r>
            <w:r w:rsidRPr="00B56DDC">
              <w:rPr>
                <w:rFonts w:ascii="Times New Roman" w:eastAsia="宋体" w:hAnsi="Times New Roman" w:cs="Times New Roman"/>
                <w:sz w:val="24"/>
                <w:szCs w:val="24"/>
              </w:rPr>
              <w:t>签字或盖章</w:t>
            </w:r>
            <w:r w:rsidRPr="00B56DDC">
              <w:rPr>
                <w:rFonts w:ascii="Times New Roman" w:eastAsia="宋体" w:hAnsi="Times New Roman" w:cs="Times New Roman" w:hint="eastAsia"/>
                <w:sz w:val="24"/>
                <w:szCs w:val="24"/>
              </w:rPr>
              <w:t>。</w:t>
            </w:r>
          </w:p>
          <w:p w:rsidR="00B56DDC" w:rsidRPr="00B56DDC" w:rsidRDefault="00B56DDC" w:rsidP="00B56DDC">
            <w:pPr>
              <w:spacing w:line="360" w:lineRule="exact"/>
              <w:rPr>
                <w:rFonts w:ascii="Times New Roman" w:eastAsia="宋体" w:hAnsi="宋体" w:cs="Times New Roman"/>
                <w:sz w:val="24"/>
                <w:szCs w:val="24"/>
              </w:rPr>
            </w:pPr>
            <w:r w:rsidRPr="00B56DDC">
              <w:rPr>
                <w:rFonts w:ascii="Times New Roman" w:eastAsia="宋体" w:hAnsi="Times New Roman" w:cs="Times New Roman"/>
                <w:sz w:val="24"/>
                <w:szCs w:val="24"/>
              </w:rPr>
              <w:t>按照电子招标投标相关要求，投标人须在投标文件的指定位置加盖投标人、法定代表人电子印章。投标文件中需要签字盖章的内容，如不能加盖电子章或电子签名的，投标人须上传加盖印章</w:t>
            </w:r>
            <w:r w:rsidRPr="00B56DDC">
              <w:rPr>
                <w:rFonts w:ascii="Times New Roman" w:eastAsia="宋体" w:hAnsi="Times New Roman" w:cs="Times New Roman" w:hint="eastAsia"/>
                <w:color w:val="FF0000"/>
                <w:sz w:val="24"/>
                <w:szCs w:val="24"/>
              </w:rPr>
              <w:t>（彩色）</w:t>
            </w:r>
            <w:r w:rsidRPr="00B56DDC">
              <w:rPr>
                <w:rFonts w:ascii="Times New Roman" w:eastAsia="宋体" w:hAnsi="Times New Roman" w:cs="Times New Roman"/>
                <w:sz w:val="24"/>
                <w:szCs w:val="24"/>
              </w:rPr>
              <w:t>或签名的扫描件。</w:t>
            </w:r>
            <w:r w:rsidRPr="00B56DDC">
              <w:rPr>
                <w:rFonts w:ascii="Times New Roman" w:eastAsia="宋体" w:hAnsi="Times New Roman" w:cs="Times New Roman"/>
                <w:sz w:val="24"/>
                <w:szCs w:val="24"/>
              </w:rPr>
              <w:t xml:space="preserve"> </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4.1.1</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highlight w:val="yellow"/>
              </w:rPr>
            </w:pPr>
            <w:r w:rsidRPr="00B56DDC">
              <w:rPr>
                <w:rFonts w:ascii="Times New Roman" w:eastAsia="宋体" w:hAnsi="宋体" w:cs="Times New Roman"/>
                <w:sz w:val="24"/>
                <w:szCs w:val="24"/>
              </w:rPr>
              <w:t>投标文件的递交要求</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宋体" w:cs="Times New Roman"/>
                <w:sz w:val="24"/>
                <w:szCs w:val="24"/>
              </w:rPr>
              <w:t>具体详见招标公告。</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4.1.2</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Calibri" w:cs="Times New Roman"/>
                <w:sz w:val="24"/>
                <w:szCs w:val="24"/>
              </w:rPr>
              <w:t>是否退还投标文件</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Calibri" w:cs="Times New Roman"/>
                <w:sz w:val="24"/>
                <w:szCs w:val="24"/>
              </w:rPr>
              <w:t>否。</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5.1</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color w:val="FF0000"/>
                <w:sz w:val="24"/>
                <w:szCs w:val="24"/>
              </w:rPr>
            </w:pPr>
            <w:r w:rsidRPr="00B56DDC">
              <w:rPr>
                <w:rFonts w:ascii="Times New Roman" w:eastAsia="宋体" w:hAnsi="宋体" w:cs="Times New Roman"/>
                <w:sz w:val="24"/>
                <w:szCs w:val="24"/>
              </w:rPr>
              <w:t>开标时间和地点</w:t>
            </w:r>
          </w:p>
        </w:tc>
        <w:tc>
          <w:tcPr>
            <w:tcW w:w="6369" w:type="dxa"/>
            <w:vAlign w:val="center"/>
          </w:tcPr>
          <w:p w:rsidR="009E5B08" w:rsidRPr="009E5B08" w:rsidRDefault="009E5B08" w:rsidP="009E5B08">
            <w:pPr>
              <w:spacing w:line="440" w:lineRule="exact"/>
              <w:rPr>
                <w:rFonts w:ascii="宋体" w:eastAsia="宋体" w:hAnsi="宋体" w:cs="宋体"/>
                <w:kern w:val="0"/>
                <w:sz w:val="24"/>
                <w:szCs w:val="24"/>
              </w:rPr>
            </w:pPr>
            <w:r w:rsidRPr="009E5B08">
              <w:rPr>
                <w:rFonts w:ascii="宋体" w:eastAsia="宋体" w:hAnsi="宋体" w:cs="宋体"/>
                <w:kern w:val="0"/>
                <w:sz w:val="24"/>
                <w:szCs w:val="24"/>
              </w:rPr>
              <w:t>开标时间和地点：详见招标公告。</w:t>
            </w:r>
          </w:p>
          <w:p w:rsidR="00B56DDC" w:rsidRPr="00B56DDC" w:rsidRDefault="009E5B08" w:rsidP="009E5B08">
            <w:pPr>
              <w:spacing w:line="440" w:lineRule="exact"/>
              <w:rPr>
                <w:rFonts w:ascii="Times New Roman" w:eastAsia="宋体" w:hAnsi="Times New Roman" w:cs="Times New Roman"/>
                <w:sz w:val="24"/>
                <w:szCs w:val="24"/>
              </w:rPr>
            </w:pPr>
            <w:r w:rsidRPr="009E5B08">
              <w:rPr>
                <w:rFonts w:ascii="宋体" w:eastAsia="宋体" w:hAnsi="宋体" w:cs="宋体" w:hint="eastAsia"/>
                <w:kern w:val="0"/>
                <w:sz w:val="24"/>
                <w:szCs w:val="24"/>
              </w:rPr>
              <w:t>投标人有关人员参加开标会的要求：</w:t>
            </w:r>
            <w:permStart w:id="521630281" w:edGrp="everyone"/>
            <w:r w:rsidRPr="009E5B08">
              <w:rPr>
                <w:rFonts w:ascii="宋体" w:eastAsia="宋体" w:hAnsi="宋体" w:cs="宋体" w:hint="eastAsia"/>
                <w:kern w:val="0"/>
                <w:sz w:val="24"/>
                <w:szCs w:val="24"/>
              </w:rPr>
              <w:t xml:space="preserve">   /    </w:t>
            </w:r>
            <w:permEnd w:id="521630281"/>
            <w:r w:rsidRPr="009E5B08">
              <w:rPr>
                <w:rFonts w:ascii="宋体" w:eastAsia="宋体" w:hAnsi="宋体" w:cs="宋体"/>
                <w:kern w:val="0"/>
                <w:sz w:val="24"/>
                <w:szCs w:val="24"/>
              </w:rPr>
              <w:t>。</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color w:val="FF0000"/>
                <w:sz w:val="24"/>
                <w:szCs w:val="24"/>
              </w:rPr>
            </w:pPr>
            <w:r w:rsidRPr="00B56DDC">
              <w:rPr>
                <w:rFonts w:ascii="Times New Roman" w:eastAsia="宋体" w:hAnsi="Times New Roman" w:cs="Times New Roman" w:hint="eastAsia"/>
                <w:sz w:val="24"/>
                <w:szCs w:val="24"/>
              </w:rPr>
              <w:t>5.2</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Calibri" w:cs="Times New Roman"/>
                <w:sz w:val="24"/>
                <w:szCs w:val="24"/>
              </w:rPr>
              <w:t>开标程序</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Calibri" w:cs="Times New Roman"/>
                <w:sz w:val="24"/>
                <w:szCs w:val="24"/>
              </w:rPr>
              <w:t>按招标文件规定的开标程序进行开标。</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6.1.1</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Calibri" w:cs="Times New Roman"/>
                <w:sz w:val="24"/>
                <w:szCs w:val="24"/>
              </w:rPr>
              <w:t>评标委员会的组建</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u w:val="single"/>
              </w:rPr>
            </w:pPr>
            <w:r w:rsidRPr="00B56DDC">
              <w:rPr>
                <w:rFonts w:ascii="Times New Roman" w:eastAsia="宋体" w:hAnsi="Calibri" w:cs="Times New Roman"/>
                <w:sz w:val="24"/>
                <w:szCs w:val="24"/>
              </w:rPr>
              <w:t>评标委员会构成：</w:t>
            </w:r>
            <w:r w:rsidR="006F2E77">
              <w:rPr>
                <w:rFonts w:ascii="Times New Roman" w:eastAsia="宋体" w:hAnsi="Times New Roman" w:cs="Times New Roman" w:hint="eastAsia"/>
                <w:b/>
                <w:sz w:val="24"/>
                <w:szCs w:val="24"/>
              </w:rPr>
              <w:t>5</w:t>
            </w:r>
            <w:r w:rsidRPr="00B56DDC">
              <w:rPr>
                <w:rFonts w:ascii="Times New Roman" w:eastAsia="宋体" w:hAnsi="Calibri" w:cs="Times New Roman"/>
                <w:b/>
                <w:sz w:val="24"/>
                <w:szCs w:val="24"/>
              </w:rPr>
              <w:t>人以上单数（含</w:t>
            </w:r>
            <w:r w:rsidR="006F2E77">
              <w:rPr>
                <w:rFonts w:ascii="Times New Roman" w:eastAsia="宋体" w:hAnsi="Times New Roman" w:cs="Times New Roman" w:hint="eastAsia"/>
                <w:b/>
                <w:sz w:val="24"/>
                <w:szCs w:val="24"/>
              </w:rPr>
              <w:t>5</w:t>
            </w:r>
            <w:r w:rsidRPr="00B56DDC">
              <w:rPr>
                <w:rFonts w:ascii="Times New Roman" w:eastAsia="宋体" w:hAnsi="Calibri" w:cs="Times New Roman"/>
                <w:b/>
                <w:sz w:val="24"/>
                <w:szCs w:val="24"/>
              </w:rPr>
              <w:t>人）。</w:t>
            </w:r>
          </w:p>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Calibri" w:cs="Times New Roman"/>
                <w:sz w:val="24"/>
                <w:szCs w:val="24"/>
              </w:rPr>
              <w:t>评标委员会组建：</w:t>
            </w:r>
            <w:r w:rsidRPr="00B56DDC">
              <w:rPr>
                <w:rFonts w:ascii="Times New Roman" w:eastAsia="宋体" w:cs="Times New Roman"/>
                <w:sz w:val="24"/>
                <w:szCs w:val="24"/>
              </w:rPr>
              <w:t>按有关规定组建。</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6.3.2</w:t>
            </w:r>
          </w:p>
        </w:tc>
        <w:tc>
          <w:tcPr>
            <w:tcW w:w="2287" w:type="dxa"/>
            <w:gridSpan w:val="3"/>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Calibri" w:cs="Times New Roman"/>
                <w:sz w:val="24"/>
                <w:szCs w:val="24"/>
              </w:rPr>
              <w:t>是否授权评标委员会确定中标人</w:t>
            </w:r>
          </w:p>
        </w:tc>
        <w:tc>
          <w:tcPr>
            <w:tcW w:w="6369" w:type="dxa"/>
            <w:vAlign w:val="center"/>
          </w:tcPr>
          <w:p w:rsidR="00B56DDC" w:rsidRPr="00B56DDC" w:rsidRDefault="00B56DDC" w:rsidP="00B56DDC">
            <w:pPr>
              <w:spacing w:line="440" w:lineRule="exact"/>
              <w:rPr>
                <w:rFonts w:ascii="Times New Roman" w:eastAsia="宋体" w:hAnsi="Times New Roman" w:cs="Times New Roman"/>
                <w:sz w:val="24"/>
                <w:szCs w:val="24"/>
              </w:rPr>
            </w:pPr>
            <w:r w:rsidRPr="00B56DDC">
              <w:rPr>
                <w:rFonts w:ascii="Times New Roman" w:eastAsia="宋体" w:hAnsi="Calibri" w:cs="Times New Roman"/>
                <w:sz w:val="24"/>
                <w:szCs w:val="24"/>
              </w:rPr>
              <w:t>否，推荐的中标候选人数：</w:t>
            </w:r>
            <w:r w:rsidRPr="00B56DDC">
              <w:rPr>
                <w:rFonts w:ascii="Times New Roman" w:eastAsia="宋体" w:hAnsi="Times New Roman" w:cs="Times New Roman"/>
                <w:sz w:val="24"/>
                <w:szCs w:val="24"/>
              </w:rPr>
              <w:t>3</w:t>
            </w:r>
            <w:r w:rsidRPr="00B56DDC">
              <w:rPr>
                <w:rFonts w:ascii="Times New Roman" w:eastAsia="宋体" w:hAnsi="Calibri" w:cs="Times New Roman"/>
                <w:sz w:val="24"/>
                <w:szCs w:val="24"/>
              </w:rPr>
              <w:t>名。</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7.2</w:t>
            </w:r>
          </w:p>
        </w:tc>
        <w:tc>
          <w:tcPr>
            <w:tcW w:w="2287" w:type="dxa"/>
            <w:gridSpan w:val="3"/>
            <w:vAlign w:val="center"/>
          </w:tcPr>
          <w:p w:rsidR="00B56DDC" w:rsidRPr="00B56DDC" w:rsidRDefault="00B56DDC" w:rsidP="00B56DDC">
            <w:pPr>
              <w:spacing w:line="440" w:lineRule="exact"/>
              <w:jc w:val="center"/>
              <w:rPr>
                <w:rFonts w:ascii="Times New Roman" w:eastAsia="宋体" w:hAnsi="Calibri" w:cs="Times New Roman"/>
                <w:sz w:val="24"/>
                <w:szCs w:val="24"/>
              </w:rPr>
            </w:pPr>
            <w:r w:rsidRPr="00B56DDC">
              <w:rPr>
                <w:rFonts w:ascii="Times New Roman" w:eastAsia="宋体" w:hAnsi="Calibri" w:cs="Times New Roman"/>
                <w:sz w:val="24"/>
                <w:szCs w:val="24"/>
              </w:rPr>
              <w:t>中标结果公告</w:t>
            </w:r>
          </w:p>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Calibri" w:cs="Times New Roman"/>
                <w:sz w:val="24"/>
                <w:szCs w:val="24"/>
              </w:rPr>
              <w:t>媒介</w:t>
            </w:r>
            <w:r w:rsidRPr="00B56DDC">
              <w:rPr>
                <w:rFonts w:ascii="Times New Roman" w:eastAsia="宋体" w:hAnsi="Calibri" w:cs="Times New Roman" w:hint="eastAsia"/>
                <w:sz w:val="24"/>
                <w:szCs w:val="24"/>
              </w:rPr>
              <w:t>和中标通知</w:t>
            </w:r>
          </w:p>
        </w:tc>
        <w:tc>
          <w:tcPr>
            <w:tcW w:w="6369" w:type="dxa"/>
            <w:vAlign w:val="center"/>
          </w:tcPr>
          <w:p w:rsidR="00B56DDC" w:rsidRPr="00B56DDC" w:rsidRDefault="00B56DDC" w:rsidP="00B56DDC">
            <w:pPr>
              <w:spacing w:line="440" w:lineRule="exact"/>
              <w:rPr>
                <w:rFonts w:ascii="Times New Roman" w:eastAsia="宋体" w:hAnsi="Calibri" w:cs="Times New Roman"/>
                <w:sz w:val="24"/>
                <w:szCs w:val="24"/>
              </w:rPr>
            </w:pPr>
            <w:r w:rsidRPr="00B56DDC">
              <w:rPr>
                <w:rFonts w:ascii="Times New Roman" w:eastAsia="宋体" w:hAnsi="Calibri" w:cs="Times New Roman"/>
                <w:sz w:val="24"/>
                <w:szCs w:val="24"/>
              </w:rPr>
              <w:t>在亳州市公共资源交易网、安徽省政府采购网和安徽省招标投标信息网等网站上发布。</w:t>
            </w:r>
          </w:p>
          <w:p w:rsidR="00B56DDC" w:rsidRPr="00B56DDC" w:rsidRDefault="00B56DDC" w:rsidP="00B56DDC">
            <w:pPr>
              <w:spacing w:line="440" w:lineRule="exact"/>
              <w:rPr>
                <w:rFonts w:ascii="Times New Roman" w:eastAsia="宋体" w:hAnsi="Calibri" w:cs="Times New Roman"/>
                <w:sz w:val="24"/>
                <w:szCs w:val="24"/>
              </w:rPr>
            </w:pPr>
            <w:permStart w:id="383347142" w:edGrp="everyone"/>
            <w:r w:rsidRPr="00B56DDC">
              <w:rPr>
                <w:rFonts w:ascii="Times New Roman" w:eastAsia="宋体" w:hAnsi="Times New Roman" w:cs="Times New Roman" w:hint="eastAsia"/>
                <w:color w:val="FF0000"/>
                <w:sz w:val="24"/>
                <w:szCs w:val="24"/>
              </w:rPr>
              <w:t>中标</w:t>
            </w:r>
            <w:r w:rsidRPr="00B56DDC">
              <w:rPr>
                <w:rFonts w:ascii="Times New Roman" w:eastAsia="宋体" w:hAnsi="Times New Roman" w:cs="Times New Roman"/>
                <w:color w:val="FF0000"/>
                <w:sz w:val="24"/>
                <w:szCs w:val="24"/>
              </w:rPr>
              <w:t>通知书发出形式为</w:t>
            </w:r>
            <w:r w:rsidRPr="00B56DDC">
              <w:rPr>
                <w:rFonts w:ascii="Times New Roman" w:eastAsia="宋体" w:hAnsi="Times New Roman" w:cs="Times New Roman"/>
                <w:color w:val="FF0000"/>
                <w:sz w:val="24"/>
                <w:szCs w:val="24"/>
              </w:rPr>
              <w:t>“</w:t>
            </w:r>
            <w:r w:rsidRPr="00B56DDC">
              <w:rPr>
                <w:rFonts w:ascii="Times New Roman" w:eastAsia="宋体" w:hAnsi="Times New Roman" w:cs="Times New Roman"/>
                <w:color w:val="FF0000"/>
                <w:sz w:val="24"/>
                <w:szCs w:val="24"/>
              </w:rPr>
              <w:t>数据电文</w:t>
            </w:r>
            <w:r w:rsidRPr="00B56DDC">
              <w:rPr>
                <w:rFonts w:ascii="Times New Roman" w:eastAsia="宋体" w:hAnsi="Times New Roman" w:cs="Times New Roman"/>
                <w:color w:val="FF0000"/>
                <w:sz w:val="24"/>
                <w:szCs w:val="24"/>
              </w:rPr>
              <w:t>”</w:t>
            </w:r>
            <w:r w:rsidRPr="00B56DDC">
              <w:rPr>
                <w:rFonts w:ascii="Times New Roman" w:eastAsia="宋体" w:hAnsi="Times New Roman" w:cs="Times New Roman" w:hint="eastAsia"/>
                <w:color w:val="FF0000"/>
                <w:sz w:val="24"/>
                <w:szCs w:val="24"/>
              </w:rPr>
              <w:t>。</w:t>
            </w:r>
            <w:permEnd w:id="383347142"/>
          </w:p>
        </w:tc>
      </w:tr>
      <w:tr w:rsidR="00B56DDC" w:rsidRPr="00B56DDC" w:rsidTr="00F07BD4">
        <w:trPr>
          <w:trHeight w:val="90"/>
        </w:trPr>
        <w:tc>
          <w:tcPr>
            <w:tcW w:w="983" w:type="dxa"/>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lastRenderedPageBreak/>
              <w:t>7</w:t>
            </w:r>
            <w:r w:rsidRPr="00B56DDC">
              <w:rPr>
                <w:rFonts w:ascii="Times New Roman" w:eastAsia="宋体" w:hAnsi="Times New Roman" w:cs="Times New Roman"/>
                <w:sz w:val="24"/>
                <w:szCs w:val="24"/>
              </w:rPr>
              <w:t>.</w:t>
            </w:r>
            <w:r w:rsidRPr="00B56DDC">
              <w:rPr>
                <w:rFonts w:ascii="Times New Roman" w:eastAsia="宋体" w:hAnsi="Times New Roman" w:cs="Times New Roman" w:hint="eastAsia"/>
                <w:sz w:val="24"/>
                <w:szCs w:val="24"/>
              </w:rPr>
              <w:t>3.1</w:t>
            </w:r>
          </w:p>
          <w:p w:rsidR="00B56DDC" w:rsidRPr="00B56DDC" w:rsidRDefault="00B56DDC" w:rsidP="00B56DDC">
            <w:pPr>
              <w:spacing w:line="360" w:lineRule="exact"/>
              <w:jc w:val="center"/>
              <w:rPr>
                <w:rFonts w:ascii="Times New Roman" w:eastAsia="宋体" w:hAnsi="Times New Roman" w:cs="Times New Roman"/>
                <w:sz w:val="24"/>
                <w:szCs w:val="24"/>
              </w:rPr>
            </w:pPr>
          </w:p>
        </w:tc>
        <w:tc>
          <w:tcPr>
            <w:tcW w:w="2287" w:type="dxa"/>
            <w:gridSpan w:val="3"/>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履约保证金的</w:t>
            </w:r>
          </w:p>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宋体" w:cs="Times New Roman"/>
                <w:sz w:val="24"/>
                <w:szCs w:val="24"/>
              </w:rPr>
              <w:t>缴纳和退</w:t>
            </w:r>
            <w:r w:rsidRPr="00B56DDC">
              <w:rPr>
                <w:rFonts w:ascii="Times New Roman" w:eastAsia="宋体" w:hAnsi="宋体" w:cs="Times New Roman" w:hint="eastAsia"/>
                <w:sz w:val="24"/>
                <w:szCs w:val="24"/>
              </w:rPr>
              <w:t>还</w:t>
            </w:r>
          </w:p>
        </w:tc>
        <w:tc>
          <w:tcPr>
            <w:tcW w:w="6369" w:type="dxa"/>
            <w:vAlign w:val="center"/>
          </w:tcPr>
          <w:p w:rsidR="001D443B" w:rsidRDefault="00BB1DA5" w:rsidP="001D443B">
            <w:pPr>
              <w:spacing w:line="440" w:lineRule="exact"/>
              <w:rPr>
                <w:rFonts w:ascii="Times New Roman" w:eastAsia="宋体" w:hAnsi="Times New Roman" w:cs="Times New Roman"/>
                <w:color w:val="FF0000"/>
                <w:sz w:val="24"/>
                <w:szCs w:val="24"/>
              </w:rPr>
            </w:pPr>
            <w:permStart w:id="547175772" w:edGrp="everyone"/>
            <w:r w:rsidRPr="00B56DDC">
              <w:rPr>
                <w:rFonts w:ascii="Times New Roman" w:eastAsia="宋体" w:hAnsi="Times New Roman" w:cs="Times New Roman" w:hint="eastAsia"/>
                <w:color w:val="FF0000"/>
                <w:sz w:val="24"/>
                <w:szCs w:val="24"/>
              </w:rPr>
              <w:t>履约保证金不收取</w:t>
            </w:r>
          </w:p>
          <w:permEnd w:id="547175772"/>
          <w:p w:rsidR="00DA01C8" w:rsidRDefault="00DA01C8" w:rsidP="001D443B">
            <w:pPr>
              <w:spacing w:line="440" w:lineRule="exact"/>
              <w:rPr>
                <w:rFonts w:ascii="Times New Roman" w:eastAsia="宋体" w:hAnsi="Calibri" w:cs="Times New Roman"/>
                <w:sz w:val="24"/>
                <w:szCs w:val="24"/>
              </w:rPr>
            </w:pPr>
            <w:r w:rsidRPr="00DA01C8">
              <w:rPr>
                <w:rFonts w:ascii="Times New Roman" w:eastAsia="宋体" w:hAnsi="Calibri" w:cs="Times New Roman" w:hint="eastAsia"/>
                <w:sz w:val="24"/>
                <w:szCs w:val="24"/>
              </w:rPr>
              <w:t>履约保证金缴纳形式：</w:t>
            </w:r>
            <w:r w:rsidRPr="00DA01C8">
              <w:rPr>
                <w:rFonts w:ascii="Times New Roman" w:eastAsia="宋体" w:hAnsi="Calibri" w:cs="Times New Roman" w:hint="eastAsia"/>
                <w:sz w:val="24"/>
                <w:szCs w:val="24"/>
              </w:rPr>
              <w:t>1.</w:t>
            </w:r>
            <w:r w:rsidRPr="00DA01C8">
              <w:rPr>
                <w:rFonts w:ascii="Times New Roman" w:eastAsia="宋体" w:hAnsi="Calibri" w:cs="Times New Roman" w:hint="eastAsia"/>
                <w:sz w:val="24"/>
                <w:szCs w:val="24"/>
              </w:rPr>
              <w:t>汇款；</w:t>
            </w:r>
            <w:r w:rsidRPr="00DA01C8">
              <w:rPr>
                <w:rFonts w:ascii="Times New Roman" w:eastAsia="宋体" w:hAnsi="Calibri" w:cs="Times New Roman" w:hint="eastAsia"/>
                <w:sz w:val="24"/>
                <w:szCs w:val="24"/>
              </w:rPr>
              <w:t>2.</w:t>
            </w:r>
            <w:r w:rsidRPr="00DA01C8">
              <w:rPr>
                <w:rFonts w:ascii="Times New Roman" w:eastAsia="宋体" w:hAnsi="Calibri" w:cs="Times New Roman" w:hint="eastAsia"/>
                <w:sz w:val="24"/>
                <w:szCs w:val="24"/>
              </w:rPr>
              <w:t>转账；</w:t>
            </w:r>
            <w:r w:rsidRPr="00DA01C8">
              <w:rPr>
                <w:rFonts w:ascii="Times New Roman" w:eastAsia="宋体" w:hAnsi="Calibri" w:cs="Times New Roman" w:hint="eastAsia"/>
                <w:sz w:val="24"/>
                <w:szCs w:val="24"/>
              </w:rPr>
              <w:t>3.</w:t>
            </w:r>
            <w:r w:rsidRPr="00DA01C8">
              <w:rPr>
                <w:rFonts w:ascii="Times New Roman" w:eastAsia="宋体" w:hAnsi="Calibri" w:cs="Times New Roman" w:hint="eastAsia"/>
                <w:sz w:val="24"/>
                <w:szCs w:val="24"/>
              </w:rPr>
              <w:t>保函；</w:t>
            </w:r>
            <w:r w:rsidRPr="00DA01C8">
              <w:rPr>
                <w:rFonts w:ascii="Times New Roman" w:eastAsia="宋体" w:hAnsi="Calibri" w:cs="Times New Roman" w:hint="eastAsia"/>
                <w:sz w:val="24"/>
                <w:szCs w:val="24"/>
              </w:rPr>
              <w:t>4.</w:t>
            </w:r>
            <w:r w:rsidRPr="00DA01C8">
              <w:rPr>
                <w:rFonts w:ascii="Times New Roman" w:eastAsia="宋体" w:hAnsi="Calibri" w:cs="Times New Roman" w:hint="eastAsia"/>
                <w:sz w:val="24"/>
                <w:szCs w:val="24"/>
              </w:rPr>
              <w:t>汇票；</w:t>
            </w:r>
            <w:r w:rsidRPr="00DA01C8">
              <w:rPr>
                <w:rFonts w:ascii="Times New Roman" w:eastAsia="宋体" w:hAnsi="Calibri" w:cs="Times New Roman" w:hint="eastAsia"/>
                <w:sz w:val="24"/>
                <w:szCs w:val="24"/>
              </w:rPr>
              <w:t xml:space="preserve"> 5.</w:t>
            </w:r>
            <w:r w:rsidRPr="00DA01C8">
              <w:rPr>
                <w:rFonts w:ascii="Times New Roman" w:eastAsia="宋体" w:hAnsi="Calibri" w:cs="Times New Roman" w:hint="eastAsia"/>
                <w:sz w:val="24"/>
                <w:szCs w:val="24"/>
              </w:rPr>
              <w:t>本票；</w:t>
            </w:r>
            <w:r w:rsidRPr="00DA01C8">
              <w:rPr>
                <w:rFonts w:ascii="Times New Roman" w:eastAsia="宋体" w:hAnsi="Calibri" w:cs="Times New Roman" w:hint="eastAsia"/>
                <w:sz w:val="24"/>
                <w:szCs w:val="24"/>
              </w:rPr>
              <w:t>6.</w:t>
            </w:r>
            <w:r w:rsidRPr="00DA01C8">
              <w:rPr>
                <w:rFonts w:ascii="Times New Roman" w:eastAsia="宋体" w:hAnsi="Calibri" w:cs="Times New Roman" w:hint="eastAsia"/>
                <w:sz w:val="24"/>
                <w:szCs w:val="24"/>
              </w:rPr>
              <w:t>支票；</w:t>
            </w:r>
            <w:r w:rsidRPr="00DA01C8">
              <w:rPr>
                <w:rFonts w:ascii="Times New Roman" w:eastAsia="宋体" w:hAnsi="Calibri" w:cs="Times New Roman" w:hint="eastAsia"/>
                <w:sz w:val="24"/>
                <w:szCs w:val="24"/>
              </w:rPr>
              <w:t>7.</w:t>
            </w:r>
            <w:r w:rsidRPr="00DA01C8">
              <w:rPr>
                <w:rFonts w:ascii="Times New Roman" w:eastAsia="宋体" w:hAnsi="Calibri" w:cs="Times New Roman" w:hint="eastAsia"/>
                <w:sz w:val="24"/>
                <w:szCs w:val="24"/>
              </w:rPr>
              <w:t>保险等。</w:t>
            </w:r>
          </w:p>
          <w:p w:rsidR="00EB3AE4" w:rsidRPr="00EB3AE4" w:rsidRDefault="00EB3AE4" w:rsidP="00EB3AE4">
            <w:pPr>
              <w:spacing w:line="360" w:lineRule="exact"/>
              <w:rPr>
                <w:rFonts w:ascii="Times New Roman" w:eastAsia="宋体" w:hAnsi="Times New Roman" w:cs="Times New Roman"/>
                <w:sz w:val="24"/>
                <w:szCs w:val="24"/>
              </w:rPr>
            </w:pPr>
            <w:r w:rsidRPr="00EB3AE4">
              <w:rPr>
                <w:rFonts w:ascii="Times New Roman" w:eastAsia="宋体" w:hAnsi="Times New Roman" w:cs="Times New Roman" w:hint="eastAsia"/>
                <w:sz w:val="24"/>
                <w:szCs w:val="24"/>
              </w:rPr>
              <w:t>履约保证金为合同金额的</w:t>
            </w:r>
            <w:r w:rsidRPr="00EB3AE4">
              <w:rPr>
                <w:rFonts w:ascii="Times New Roman" w:eastAsia="宋体" w:hAnsi="Times New Roman" w:cs="Times New Roman" w:hint="eastAsia"/>
                <w:sz w:val="24"/>
                <w:szCs w:val="24"/>
              </w:rPr>
              <w:t xml:space="preserve">  2  %</w:t>
            </w:r>
          </w:p>
          <w:p w:rsidR="00EB3AE4" w:rsidRPr="000A0886" w:rsidRDefault="00EB3AE4" w:rsidP="00EB3AE4">
            <w:pPr>
              <w:spacing w:line="440" w:lineRule="exact"/>
              <w:rPr>
                <w:rFonts w:ascii="Times New Roman" w:eastAsia="宋体" w:hAnsi="Times New Roman" w:cs="Times New Roman"/>
                <w:color w:val="FF0000"/>
                <w:sz w:val="24"/>
                <w:szCs w:val="24"/>
              </w:rPr>
            </w:pPr>
            <w:r w:rsidRPr="00EB3AE4">
              <w:rPr>
                <w:rFonts w:ascii="Times New Roman" w:eastAsia="宋体" w:hAnsi="Times New Roman" w:cs="Times New Roman" w:hint="eastAsia"/>
                <w:sz w:val="24"/>
                <w:szCs w:val="24"/>
              </w:rPr>
              <w:t>履约保证金缴纳要求：由采购人收取，按照相关规定缴纳。履约保证金退还：无违约行为发生或违约行为已处理的情况下，项目履约完成后，采购人按规定退还履约保证金。</w:t>
            </w:r>
          </w:p>
        </w:tc>
      </w:tr>
      <w:tr w:rsidR="00B56DDC" w:rsidRPr="00B56DDC" w:rsidTr="00F07BD4">
        <w:trPr>
          <w:trHeight w:val="20"/>
        </w:trPr>
        <w:tc>
          <w:tcPr>
            <w:tcW w:w="983" w:type="dxa"/>
            <w:vAlign w:val="center"/>
          </w:tcPr>
          <w:p w:rsidR="00B56DDC" w:rsidRPr="00B56DDC" w:rsidRDefault="00B56DDC" w:rsidP="00B56DDC">
            <w:pPr>
              <w:spacing w:line="360" w:lineRule="exact"/>
              <w:jc w:val="center"/>
              <w:rPr>
                <w:rFonts w:ascii="Times New Roman" w:eastAsia="宋体" w:hAnsi="Calibri" w:cs="Times New Roman"/>
                <w:color w:val="FF0000"/>
                <w:sz w:val="24"/>
                <w:szCs w:val="24"/>
              </w:rPr>
            </w:pPr>
            <w:r w:rsidRPr="00B56DDC">
              <w:rPr>
                <w:rFonts w:ascii="Times New Roman" w:eastAsia="宋体" w:hAnsi="Calibri" w:cs="Times New Roman" w:hint="eastAsia"/>
                <w:color w:val="FF0000"/>
                <w:sz w:val="24"/>
                <w:szCs w:val="24"/>
              </w:rPr>
              <w:t>7.4</w:t>
            </w:r>
          </w:p>
        </w:tc>
        <w:tc>
          <w:tcPr>
            <w:tcW w:w="2287" w:type="dxa"/>
            <w:gridSpan w:val="3"/>
            <w:vAlign w:val="center"/>
          </w:tcPr>
          <w:p w:rsidR="00B56DDC" w:rsidRPr="00B56DDC" w:rsidRDefault="00B56DDC" w:rsidP="00B56DDC">
            <w:pPr>
              <w:spacing w:line="360" w:lineRule="exact"/>
              <w:jc w:val="center"/>
              <w:rPr>
                <w:rFonts w:ascii="Times New Roman" w:eastAsia="宋体" w:hAnsi="Calibri" w:cs="Times New Roman"/>
                <w:color w:val="FF0000"/>
                <w:sz w:val="24"/>
                <w:szCs w:val="24"/>
              </w:rPr>
            </w:pPr>
            <w:r w:rsidRPr="00B56DDC">
              <w:rPr>
                <w:rFonts w:ascii="Times New Roman" w:eastAsia="宋体" w:hAnsi="Calibri" w:cs="Times New Roman" w:hint="eastAsia"/>
                <w:color w:val="FF0000"/>
                <w:sz w:val="24"/>
                <w:szCs w:val="24"/>
              </w:rPr>
              <w:t>知识产权</w:t>
            </w:r>
          </w:p>
        </w:tc>
        <w:tc>
          <w:tcPr>
            <w:tcW w:w="6369" w:type="dxa"/>
            <w:vAlign w:val="center"/>
          </w:tcPr>
          <w:p w:rsidR="00B56DDC" w:rsidRPr="00B56DDC" w:rsidRDefault="00B56DDC" w:rsidP="00B56DDC">
            <w:pPr>
              <w:spacing w:line="360" w:lineRule="exac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1</w:t>
            </w:r>
            <w:r w:rsidRPr="00B56DDC">
              <w:rPr>
                <w:rFonts w:ascii="Times New Roman" w:eastAsia="宋体" w:hAnsi="Calibri" w:cs="Times New Roman" w:hint="eastAsia"/>
                <w:color w:val="FF0000"/>
                <w:sz w:val="24"/>
                <w:szCs w:val="24"/>
              </w:rPr>
              <w:t>.</w:t>
            </w:r>
            <w:r w:rsidRPr="00B56DDC">
              <w:rPr>
                <w:rFonts w:ascii="Times New Roman" w:eastAsia="宋体" w:hAnsi="Calibri" w:cs="Times New Roman" w:hint="eastAsia"/>
                <w:color w:val="FF0000"/>
                <w:sz w:val="24"/>
                <w:szCs w:val="24"/>
              </w:rPr>
              <w:t>投标人</w:t>
            </w:r>
            <w:r w:rsidRPr="00B56DDC">
              <w:rPr>
                <w:rFonts w:ascii="Times New Roman" w:eastAsia="宋体" w:hAnsi="Calibri" w:cs="Times New Roman"/>
                <w:color w:val="FF0000"/>
                <w:sz w:val="24"/>
                <w:szCs w:val="24"/>
              </w:rPr>
              <w:t>须保证，采购人在中华人民共和国境内使用投标货物、资料、技术、服务或其任何一部分时，享有不受限制的无偿使用权，不会产生因第三方提出侵犯其专利权、商标权或其</w:t>
            </w:r>
            <w:r w:rsidRPr="00B56DDC">
              <w:rPr>
                <w:rFonts w:ascii="Times New Roman" w:eastAsia="宋体" w:hAnsi="Calibri" w:cs="Times New Roman"/>
                <w:color w:val="FF0000"/>
                <w:sz w:val="24"/>
                <w:szCs w:val="24"/>
              </w:rPr>
              <w:t xml:space="preserve"> </w:t>
            </w:r>
            <w:r w:rsidRPr="00B56DDC">
              <w:rPr>
                <w:rFonts w:ascii="Times New Roman" w:eastAsia="宋体" w:hAnsi="Calibri" w:cs="Times New Roman"/>
                <w:color w:val="FF0000"/>
                <w:sz w:val="24"/>
                <w:szCs w:val="24"/>
              </w:rPr>
              <w:t>它知识产权而引起的法律或经济纠纷。如</w:t>
            </w:r>
            <w:r w:rsidRPr="00B56DDC">
              <w:rPr>
                <w:rFonts w:ascii="Times New Roman" w:eastAsia="宋体" w:hAnsi="Calibri" w:cs="Times New Roman" w:hint="eastAsia"/>
                <w:color w:val="FF0000"/>
                <w:sz w:val="24"/>
                <w:szCs w:val="24"/>
              </w:rPr>
              <w:t>投标人</w:t>
            </w:r>
            <w:r w:rsidRPr="00B56DDC">
              <w:rPr>
                <w:rFonts w:ascii="Times New Roman" w:eastAsia="宋体" w:hAnsi="Calibri" w:cs="Times New Roman"/>
                <w:color w:val="FF0000"/>
                <w:sz w:val="24"/>
                <w:szCs w:val="24"/>
              </w:rPr>
              <w:t>不拥有相应的知识产权，则在投标报价中必须包括合法获取该知识产权的一切相关费用。如因此导致采购人损失的，</w:t>
            </w:r>
            <w:r w:rsidRPr="00B56DDC">
              <w:rPr>
                <w:rFonts w:ascii="Times New Roman" w:eastAsia="宋体" w:hAnsi="Calibri" w:cs="Times New Roman" w:hint="eastAsia"/>
                <w:color w:val="FF0000"/>
                <w:sz w:val="24"/>
                <w:szCs w:val="24"/>
              </w:rPr>
              <w:t>投标人</w:t>
            </w:r>
            <w:r w:rsidRPr="00B56DDC">
              <w:rPr>
                <w:rFonts w:ascii="Times New Roman" w:eastAsia="宋体" w:hAnsi="Calibri" w:cs="Times New Roman"/>
                <w:color w:val="FF0000"/>
                <w:sz w:val="24"/>
                <w:szCs w:val="24"/>
              </w:rPr>
              <w:t>须承担全部赔偿责任。</w:t>
            </w:r>
            <w:r w:rsidRPr="00B56DDC">
              <w:rPr>
                <w:rFonts w:ascii="Times New Roman" w:eastAsia="宋体" w:hAnsi="Calibri" w:cs="Times New Roman"/>
                <w:color w:val="FF0000"/>
                <w:sz w:val="24"/>
                <w:szCs w:val="24"/>
              </w:rPr>
              <w:t xml:space="preserve"> </w:t>
            </w:r>
          </w:p>
          <w:p w:rsidR="00B56DDC" w:rsidRPr="00B56DDC" w:rsidRDefault="00B56DDC" w:rsidP="00B56DDC">
            <w:pPr>
              <w:spacing w:line="360" w:lineRule="exac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2</w:t>
            </w:r>
            <w:r w:rsidRPr="00B56DDC">
              <w:rPr>
                <w:rFonts w:ascii="Times New Roman" w:eastAsia="宋体" w:hAnsi="Calibri" w:cs="Times New Roman" w:hint="eastAsia"/>
                <w:color w:val="FF0000"/>
                <w:sz w:val="24"/>
                <w:szCs w:val="24"/>
              </w:rPr>
              <w:t>.</w:t>
            </w:r>
            <w:r w:rsidRPr="00B56DDC">
              <w:rPr>
                <w:rFonts w:ascii="Times New Roman" w:eastAsia="宋体" w:hAnsi="Calibri" w:cs="Times New Roman" w:hint="eastAsia"/>
                <w:color w:val="FF0000"/>
                <w:sz w:val="24"/>
                <w:szCs w:val="24"/>
              </w:rPr>
              <w:t>投标人</w:t>
            </w:r>
            <w:r w:rsidRPr="00B56DDC">
              <w:rPr>
                <w:rFonts w:ascii="Times New Roman" w:eastAsia="宋体" w:hAnsi="Calibri" w:cs="Times New Roman"/>
                <w:color w:val="FF0000"/>
                <w:sz w:val="24"/>
                <w:szCs w:val="24"/>
              </w:rPr>
              <w:t>如欲在项目实施过程中采用自有知识成果，须在投标文件中声明，并提供相关知</w:t>
            </w:r>
            <w:r w:rsidRPr="00B56DDC">
              <w:rPr>
                <w:rFonts w:ascii="Times New Roman" w:eastAsia="宋体" w:hAnsi="Calibri" w:cs="Times New Roman"/>
                <w:color w:val="FF0000"/>
                <w:sz w:val="24"/>
                <w:szCs w:val="24"/>
              </w:rPr>
              <w:t xml:space="preserve"> </w:t>
            </w:r>
            <w:r w:rsidRPr="00B56DDC">
              <w:rPr>
                <w:rFonts w:ascii="Times New Roman" w:eastAsia="宋体" w:hAnsi="Calibri" w:cs="Times New Roman"/>
                <w:color w:val="FF0000"/>
                <w:sz w:val="24"/>
                <w:szCs w:val="24"/>
              </w:rPr>
              <w:t>识产权证明文件。使用该知识成果后，</w:t>
            </w:r>
            <w:r w:rsidRPr="00B56DDC">
              <w:rPr>
                <w:rFonts w:ascii="Times New Roman" w:eastAsia="宋体" w:hAnsi="Calibri" w:cs="Times New Roman" w:hint="eastAsia"/>
                <w:color w:val="FF0000"/>
                <w:sz w:val="24"/>
                <w:szCs w:val="24"/>
              </w:rPr>
              <w:t>投标人</w:t>
            </w:r>
            <w:r w:rsidRPr="00B56DDC">
              <w:rPr>
                <w:rFonts w:ascii="Times New Roman" w:eastAsia="宋体" w:hAnsi="Calibri" w:cs="Times New Roman"/>
                <w:color w:val="FF0000"/>
                <w:sz w:val="24"/>
                <w:szCs w:val="24"/>
              </w:rPr>
              <w:t>须提供开发接口和开发手册等技术文档。</w:t>
            </w:r>
          </w:p>
        </w:tc>
      </w:tr>
      <w:tr w:rsidR="00B56DDC" w:rsidRPr="00B56DDC" w:rsidTr="00F07BD4">
        <w:trPr>
          <w:trHeight w:val="879"/>
        </w:trPr>
        <w:tc>
          <w:tcPr>
            <w:tcW w:w="9639" w:type="dxa"/>
            <w:gridSpan w:val="5"/>
            <w:vAlign w:val="center"/>
          </w:tcPr>
          <w:p w:rsidR="00B56DDC" w:rsidRPr="00B56DDC" w:rsidRDefault="00B56DDC" w:rsidP="00B56DDC">
            <w:pPr>
              <w:spacing w:line="360" w:lineRule="exact"/>
              <w:jc w:val="center"/>
              <w:rPr>
                <w:rFonts w:ascii="Times New Roman" w:eastAsia="宋体" w:hAnsi="Times New Roman" w:cs="Times New Roman"/>
                <w:b/>
                <w:sz w:val="24"/>
                <w:szCs w:val="24"/>
              </w:rPr>
            </w:pPr>
            <w:r w:rsidRPr="00B56DDC">
              <w:rPr>
                <w:rFonts w:ascii="Times New Roman" w:eastAsia="宋体" w:hAnsi="宋体" w:cs="Times New Roman"/>
                <w:b/>
                <w:sz w:val="24"/>
                <w:szCs w:val="24"/>
              </w:rPr>
              <w:t>需要补充的其他内容</w:t>
            </w:r>
          </w:p>
        </w:tc>
      </w:tr>
      <w:tr w:rsidR="00B56DDC" w:rsidRPr="00B56DDC" w:rsidTr="00F07BD4">
        <w:trPr>
          <w:trHeight w:val="20"/>
        </w:trPr>
        <w:tc>
          <w:tcPr>
            <w:tcW w:w="1141" w:type="dxa"/>
            <w:gridSpan w:val="2"/>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1</w:t>
            </w:r>
          </w:p>
        </w:tc>
        <w:tc>
          <w:tcPr>
            <w:tcW w:w="8498" w:type="dxa"/>
            <w:gridSpan w:val="3"/>
            <w:vAlign w:val="center"/>
          </w:tcPr>
          <w:p w:rsidR="00B56DDC" w:rsidRPr="00B56DDC" w:rsidRDefault="00B56DDC" w:rsidP="00B56DDC">
            <w:pPr>
              <w:spacing w:line="360" w:lineRule="exact"/>
              <w:rPr>
                <w:rFonts w:ascii="Times New Roman" w:eastAsia="宋体" w:hAnsi="Calibri" w:cs="Times New Roman"/>
                <w:sz w:val="24"/>
                <w:szCs w:val="24"/>
              </w:rPr>
            </w:pPr>
            <w:r w:rsidRPr="00B56DDC">
              <w:rPr>
                <w:rFonts w:ascii="Times New Roman" w:eastAsia="宋体" w:hAnsi="Calibri" w:cs="Times New Roman"/>
                <w:sz w:val="24"/>
                <w:szCs w:val="24"/>
              </w:rPr>
              <w:t>1</w:t>
            </w:r>
            <w:r w:rsidRPr="00B56DDC">
              <w:rPr>
                <w:rFonts w:ascii="Times New Roman" w:eastAsia="宋体" w:hAnsi="Calibri" w:cs="Times New Roman"/>
                <w:sz w:val="24"/>
                <w:szCs w:val="24"/>
              </w:rPr>
              <w:t>、各投标人需及时从亳州市公共资源交易网业务系统中自行下载招标文件、补充文件等与投标有关的资料，因未下载或下载不及时，所引起与投标有关的一切后果责任自负。如对从业务系统中自行下载的以上资料有疑问的，请及时提出。各潜在投标人在投标截止时间前，每天均应登录亳州市公共资源交易网及业务申报系统页面，查看或下载有关资料信息；</w:t>
            </w:r>
          </w:p>
          <w:p w:rsidR="00B56DDC" w:rsidRPr="00B56DDC" w:rsidRDefault="00B56DDC" w:rsidP="00B56DDC">
            <w:pPr>
              <w:spacing w:line="360" w:lineRule="exact"/>
              <w:rPr>
                <w:rFonts w:ascii="Times New Roman" w:eastAsia="宋体" w:hAnsi="Calibri" w:cs="Times New Roman"/>
                <w:sz w:val="24"/>
                <w:szCs w:val="24"/>
              </w:rPr>
            </w:pPr>
            <w:r w:rsidRPr="00B56DDC">
              <w:rPr>
                <w:rFonts w:ascii="Times New Roman" w:eastAsia="宋体" w:hAnsi="Calibri" w:cs="Times New Roman"/>
                <w:sz w:val="24"/>
                <w:szCs w:val="24"/>
              </w:rPr>
              <w:t>2</w:t>
            </w:r>
            <w:r w:rsidRPr="00B56DDC">
              <w:rPr>
                <w:rFonts w:ascii="Times New Roman" w:eastAsia="宋体" w:hAnsi="Calibri" w:cs="Times New Roman"/>
                <w:sz w:val="24"/>
                <w:szCs w:val="24"/>
              </w:rPr>
              <w:t>、投标人应认真阅读本招标文件，按招标文件中的要求制定投标文件</w:t>
            </w:r>
            <w:r w:rsidRPr="00B56DDC">
              <w:rPr>
                <w:rFonts w:ascii="Times New Roman" w:eastAsia="宋体" w:hAnsi="Calibri" w:cs="Times New Roman" w:hint="eastAsia"/>
                <w:sz w:val="24"/>
                <w:szCs w:val="24"/>
              </w:rPr>
              <w:t>；</w:t>
            </w:r>
          </w:p>
          <w:p w:rsidR="00B56DDC" w:rsidRPr="00B56DDC" w:rsidRDefault="00B56DDC" w:rsidP="00B56DDC">
            <w:pPr>
              <w:spacing w:line="360" w:lineRule="exact"/>
              <w:rPr>
                <w:rFonts w:ascii="Times New Roman" w:eastAsia="宋体" w:hAnsi="Calibri" w:cs="Times New Roman"/>
                <w:sz w:val="24"/>
                <w:szCs w:val="24"/>
              </w:rPr>
            </w:pPr>
            <w:r w:rsidRPr="00B56DDC">
              <w:rPr>
                <w:rFonts w:ascii="Times New Roman" w:eastAsia="宋体" w:hAnsi="Calibri" w:cs="Times New Roman" w:hint="eastAsia"/>
                <w:sz w:val="24"/>
                <w:szCs w:val="24"/>
              </w:rPr>
              <w:t>3</w:t>
            </w:r>
            <w:r w:rsidRPr="00B56DDC">
              <w:rPr>
                <w:rFonts w:ascii="Times New Roman" w:eastAsia="宋体" w:hAnsi="Calibri" w:cs="Times New Roman" w:hint="eastAsia"/>
                <w:sz w:val="24"/>
                <w:szCs w:val="24"/>
              </w:rPr>
              <w:t>、</w:t>
            </w:r>
            <w:r w:rsidRPr="00B56DDC">
              <w:rPr>
                <w:rFonts w:ascii="Times New Roman" w:eastAsia="宋体" w:hAnsi="Calibri" w:cs="Times New Roman"/>
                <w:sz w:val="24"/>
                <w:szCs w:val="24"/>
              </w:rPr>
              <w:t>在发放中标通知书前，采购人将会同有关部门对中标人资格材料原件、基本账户开户许可证原件等相关资料进行核验；</w:t>
            </w:r>
          </w:p>
          <w:p w:rsidR="00B56DDC" w:rsidRPr="00B56DDC" w:rsidRDefault="00B56DDC" w:rsidP="00B56DDC">
            <w:pPr>
              <w:spacing w:line="360" w:lineRule="exact"/>
              <w:rPr>
                <w:rFonts w:ascii="Times New Roman" w:eastAsia="宋体" w:hAnsi="Calibri" w:cs="Times New Roman"/>
                <w:sz w:val="24"/>
                <w:szCs w:val="24"/>
              </w:rPr>
            </w:pPr>
            <w:r w:rsidRPr="00B56DDC">
              <w:rPr>
                <w:rFonts w:ascii="Times New Roman" w:eastAsia="宋体" w:hAnsi="Calibri" w:cs="Times New Roman" w:hint="eastAsia"/>
                <w:sz w:val="24"/>
                <w:szCs w:val="24"/>
              </w:rPr>
              <w:t>4</w:t>
            </w:r>
            <w:r w:rsidRPr="00B56DDC">
              <w:rPr>
                <w:rFonts w:ascii="Times New Roman" w:eastAsia="宋体" w:hAnsi="Calibri" w:cs="Times New Roman"/>
                <w:sz w:val="24"/>
                <w:szCs w:val="24"/>
              </w:rPr>
              <w:t>、开标后至授予中标人合同，凡与本次招标有关人员对属于审查、澄清、评价和比较投标的有关资料以及授标意向等，均不得向投标人或其他无关的人员透露；</w:t>
            </w:r>
          </w:p>
          <w:p w:rsidR="00B56DDC" w:rsidRPr="00B56DDC" w:rsidRDefault="00B56DDC" w:rsidP="00B56DDC">
            <w:pPr>
              <w:spacing w:line="360" w:lineRule="exact"/>
              <w:rPr>
                <w:rFonts w:ascii="Times New Roman" w:eastAsia="宋体" w:hAnsi="Calibri" w:cs="Times New Roman"/>
                <w:sz w:val="24"/>
                <w:szCs w:val="24"/>
              </w:rPr>
            </w:pPr>
            <w:r w:rsidRPr="00B56DDC">
              <w:rPr>
                <w:rFonts w:ascii="Times New Roman" w:eastAsia="宋体" w:hAnsi="Calibri" w:cs="Times New Roman" w:hint="eastAsia"/>
                <w:sz w:val="24"/>
                <w:szCs w:val="24"/>
              </w:rPr>
              <w:t>5</w:t>
            </w:r>
            <w:r w:rsidRPr="00B56DDC">
              <w:rPr>
                <w:rFonts w:ascii="Times New Roman" w:eastAsia="宋体" w:hAnsi="Calibri" w:cs="Times New Roman"/>
                <w:sz w:val="24"/>
                <w:szCs w:val="24"/>
              </w:rPr>
              <w:t>、在公共资源交易活动过程中，同一项目（标包）的不同投标人，针对投标文件制作机器码</w:t>
            </w:r>
            <w:r w:rsidRPr="00B56DDC">
              <w:rPr>
                <w:rFonts w:ascii="Times New Roman" w:eastAsia="宋体" w:hAnsi="Calibri" w:cs="Times New Roman" w:hint="eastAsia"/>
                <w:sz w:val="24"/>
                <w:szCs w:val="24"/>
              </w:rPr>
              <w:t>或</w:t>
            </w:r>
            <w:r w:rsidRPr="00B56DDC">
              <w:rPr>
                <w:rFonts w:ascii="宋体" w:eastAsia="宋体" w:hAnsi="宋体" w:cs="宋体" w:hint="eastAsia"/>
                <w:color w:val="FF0000"/>
                <w:sz w:val="24"/>
                <w:szCs w:val="24"/>
              </w:rPr>
              <w:t>创建标识码</w:t>
            </w:r>
            <w:r w:rsidRPr="00B56DDC">
              <w:rPr>
                <w:rFonts w:ascii="Times New Roman" w:eastAsia="宋体" w:hAnsi="Calibri" w:cs="Times New Roman"/>
                <w:sz w:val="24"/>
                <w:szCs w:val="24"/>
              </w:rPr>
              <w:t>相同的情况，将对其投标文件按无效投标处理</w:t>
            </w:r>
            <w:r w:rsidRPr="00B56DDC">
              <w:rPr>
                <w:rFonts w:ascii="Times New Roman" w:eastAsia="宋体" w:hAnsi="Calibri" w:cs="Times New Roman" w:hint="eastAsia"/>
                <w:sz w:val="24"/>
                <w:szCs w:val="24"/>
              </w:rPr>
              <w:t>，</w:t>
            </w:r>
            <w:r w:rsidRPr="00B56DDC">
              <w:rPr>
                <w:rFonts w:ascii="Times New Roman" w:eastAsia="宋体" w:hAnsi="Calibri" w:cs="Times New Roman"/>
                <w:sz w:val="24"/>
                <w:szCs w:val="24"/>
              </w:rPr>
              <w:t>请各潜在投标人在编制投标文件、上传投标文件等环节谨慎操作，避免出现投标文件制作机器码</w:t>
            </w:r>
            <w:r w:rsidRPr="00B56DDC">
              <w:rPr>
                <w:rFonts w:ascii="Times New Roman" w:eastAsia="宋体" w:hAnsi="Calibri" w:cs="Times New Roman" w:hint="eastAsia"/>
                <w:sz w:val="24"/>
                <w:szCs w:val="24"/>
              </w:rPr>
              <w:t>或</w:t>
            </w:r>
            <w:r w:rsidRPr="00B56DDC">
              <w:rPr>
                <w:rFonts w:ascii="宋体" w:eastAsia="宋体" w:hAnsi="宋体" w:cs="宋体" w:hint="eastAsia"/>
                <w:color w:val="FF0000"/>
                <w:sz w:val="24"/>
                <w:szCs w:val="24"/>
              </w:rPr>
              <w:t>创建标识码</w:t>
            </w:r>
            <w:r w:rsidRPr="00B56DDC">
              <w:rPr>
                <w:rFonts w:ascii="Times New Roman" w:eastAsia="宋体" w:hAnsi="Calibri" w:cs="Times New Roman"/>
                <w:sz w:val="24"/>
                <w:szCs w:val="24"/>
              </w:rPr>
              <w:t>相同的情况</w:t>
            </w:r>
            <w:r w:rsidRPr="00B56DDC">
              <w:rPr>
                <w:rFonts w:ascii="Times New Roman" w:eastAsia="宋体" w:hAnsi="Calibri" w:cs="Times New Roman" w:hint="eastAsia"/>
                <w:sz w:val="24"/>
                <w:szCs w:val="24"/>
              </w:rPr>
              <w:t>。</w:t>
            </w:r>
          </w:p>
          <w:p w:rsidR="00B56DDC" w:rsidRPr="00B56DDC" w:rsidRDefault="00B56DDC" w:rsidP="00B56DDC">
            <w:pPr>
              <w:spacing w:line="360" w:lineRule="exact"/>
              <w:rPr>
                <w:rFonts w:ascii="Times New Roman" w:eastAsia="宋体" w:hAnsi="Calibri" w:cs="Times New Roman"/>
                <w:sz w:val="24"/>
                <w:szCs w:val="24"/>
              </w:rPr>
            </w:pPr>
            <w:r w:rsidRPr="00B56DDC">
              <w:rPr>
                <w:rFonts w:ascii="Times New Roman" w:eastAsia="宋体" w:hAnsi="Calibri" w:cs="Times New Roman" w:hint="eastAsia"/>
                <w:sz w:val="24"/>
                <w:szCs w:val="24"/>
              </w:rPr>
              <w:t>6</w:t>
            </w:r>
            <w:r w:rsidRPr="00B56DDC">
              <w:rPr>
                <w:rFonts w:ascii="Times New Roman" w:eastAsia="宋体" w:hAnsi="Calibri" w:cs="Times New Roman"/>
                <w:sz w:val="24"/>
                <w:szCs w:val="24"/>
              </w:rPr>
              <w:t>、投标人应依法行使自己的质疑、投诉权利。对于恶意质疑、投诉、弄虚作假及其他违法违规行为的，一经查实，将按照有关规定进行处理</w:t>
            </w:r>
            <w:r w:rsidRPr="00B56DDC">
              <w:rPr>
                <w:rFonts w:ascii="Times New Roman" w:eastAsia="宋体" w:hAnsi="Calibri" w:cs="Times New Roman" w:hint="eastAsia"/>
                <w:sz w:val="24"/>
                <w:szCs w:val="24"/>
              </w:rPr>
              <w:t>。</w:t>
            </w:r>
          </w:p>
          <w:p w:rsidR="00B56DDC" w:rsidRPr="00B56DDC" w:rsidRDefault="00B56DDC" w:rsidP="00D63250">
            <w:pPr>
              <w:spacing w:line="360" w:lineRule="exact"/>
              <w:rPr>
                <w:rFonts w:ascii="Times New Roman" w:eastAsia="宋体" w:hAnsi="Calibri" w:cs="Times New Roman"/>
                <w:sz w:val="24"/>
                <w:szCs w:val="24"/>
              </w:rPr>
            </w:pPr>
            <w:r w:rsidRPr="00D63250">
              <w:rPr>
                <w:rFonts w:ascii="Times New Roman" w:eastAsia="宋体" w:hAnsi="Calibri" w:cs="Times New Roman" w:hint="eastAsia"/>
                <w:sz w:val="24"/>
                <w:szCs w:val="24"/>
              </w:rPr>
              <w:t>7.</w:t>
            </w:r>
            <w:r w:rsidRPr="00B56DDC">
              <w:rPr>
                <w:rFonts w:ascii="Times New Roman" w:eastAsia="宋体" w:hAnsi="Calibri" w:cs="Times New Roman" w:hint="eastAsia"/>
                <w:sz w:val="24"/>
                <w:szCs w:val="24"/>
              </w:rPr>
              <w:t>关于中小企业投标：</w:t>
            </w:r>
          </w:p>
          <w:p w:rsidR="00B56DDC" w:rsidRPr="00B56DDC" w:rsidRDefault="00B56DDC" w:rsidP="00D63250">
            <w:pPr>
              <w:spacing w:line="360" w:lineRule="exact"/>
              <w:rPr>
                <w:rFonts w:ascii="Times New Roman" w:eastAsia="宋体" w:hAnsi="Calibri" w:cs="Times New Roman"/>
                <w:color w:val="FF0000"/>
                <w:sz w:val="24"/>
                <w:szCs w:val="24"/>
              </w:rPr>
            </w:pPr>
            <w:r w:rsidRPr="00D63250">
              <w:rPr>
                <w:rFonts w:ascii="Times New Roman" w:eastAsia="宋体" w:hAnsi="Calibri" w:cs="Times New Roman"/>
                <w:sz w:val="24"/>
                <w:szCs w:val="24"/>
              </w:rPr>
              <w:lastRenderedPageBreak/>
              <w:fldChar w:fldCharType="begin"/>
            </w:r>
            <w:r w:rsidRPr="00D63250">
              <w:rPr>
                <w:rFonts w:ascii="Times New Roman" w:eastAsia="宋体" w:hAnsi="Calibri" w:cs="Times New Roman"/>
                <w:sz w:val="24"/>
                <w:szCs w:val="24"/>
              </w:rPr>
              <w:instrText xml:space="preserve"> = 1 \* GB3 \* MERGEFORMAT </w:instrText>
            </w:r>
            <w:r w:rsidRPr="00D63250">
              <w:rPr>
                <w:rFonts w:ascii="Times New Roman" w:eastAsia="宋体" w:hAnsi="Calibri" w:cs="Times New Roman"/>
                <w:sz w:val="24"/>
                <w:szCs w:val="24"/>
              </w:rPr>
              <w:fldChar w:fldCharType="separate"/>
            </w:r>
            <w:r w:rsidRPr="00D63250">
              <w:rPr>
                <w:rFonts w:ascii="Times New Roman" w:eastAsia="宋体" w:hAnsi="Calibri" w:cs="Times New Roman"/>
                <w:sz w:val="24"/>
                <w:szCs w:val="24"/>
              </w:rPr>
              <w:t>①</w:t>
            </w:r>
            <w:r w:rsidRPr="00D63250">
              <w:rPr>
                <w:rFonts w:ascii="Times New Roman" w:eastAsia="宋体" w:hAnsi="Calibri" w:cs="Times New Roman"/>
                <w:sz w:val="24"/>
                <w:szCs w:val="24"/>
              </w:rPr>
              <w:fldChar w:fldCharType="end"/>
            </w:r>
            <w:r w:rsidRPr="00D63250">
              <w:rPr>
                <w:rFonts w:ascii="Times New Roman" w:eastAsia="宋体" w:hAnsi="Calibri" w:cs="Times New Roman"/>
                <w:sz w:val="24"/>
                <w:szCs w:val="24"/>
              </w:rPr>
              <w:t>本项目采购标的对应的中小企业划分标准所属行业为</w:t>
            </w:r>
            <w:permStart w:id="1775333222" w:edGrp="everyone"/>
            <w:r w:rsidR="00F12BFF" w:rsidRPr="00F12BFF">
              <w:rPr>
                <w:rFonts w:ascii="Times New Roman" w:eastAsia="宋体" w:hAnsi="Calibri" w:cs="Times New Roman" w:hint="eastAsia"/>
                <w:color w:val="FF0000"/>
                <w:sz w:val="24"/>
                <w:szCs w:val="24"/>
                <w:u w:val="single"/>
              </w:rPr>
              <w:t>其他未列明行业</w:t>
            </w:r>
            <w:r w:rsidRPr="00B56DDC">
              <w:rPr>
                <w:rFonts w:ascii="Times New Roman" w:eastAsia="宋体" w:hAnsi="Calibri" w:cs="Times New Roman" w:hint="eastAsia"/>
                <w:color w:val="FF0000"/>
                <w:sz w:val="24"/>
                <w:szCs w:val="24"/>
                <w:u w:val="single"/>
              </w:rPr>
              <w:t>。</w:t>
            </w:r>
          </w:p>
          <w:permEnd w:id="1775333222"/>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fldChar w:fldCharType="begin"/>
            </w:r>
            <w:r w:rsidRPr="0076470B">
              <w:rPr>
                <w:rFonts w:ascii="Times New Roman" w:eastAsia="宋体" w:hAnsi="Times New Roman" w:cs="Times New Roman" w:hint="eastAsia"/>
                <w:color w:val="0000FF"/>
                <w:sz w:val="24"/>
                <w:szCs w:val="24"/>
              </w:rPr>
              <w:instrText xml:space="preserve"> = 2 \* GB3 \* MERGEFORMAT </w:instrText>
            </w:r>
            <w:r w:rsidRPr="0076470B">
              <w:rPr>
                <w:rFonts w:ascii="Times New Roman" w:eastAsia="宋体" w:hAnsi="Times New Roman" w:cs="Times New Roman" w:hint="eastAsia"/>
                <w:color w:val="0000FF"/>
                <w:sz w:val="24"/>
                <w:szCs w:val="24"/>
              </w:rPr>
              <w:fldChar w:fldCharType="separate"/>
            </w:r>
            <w:r w:rsidRPr="0076470B">
              <w:rPr>
                <w:rFonts w:ascii="Times New Roman" w:eastAsia="宋体" w:hAnsi="Times New Roman" w:cs="Times New Roman" w:hint="eastAsia"/>
                <w:color w:val="0000FF"/>
                <w:sz w:val="24"/>
                <w:szCs w:val="24"/>
              </w:rPr>
              <w:t>②</w:t>
            </w:r>
            <w:r w:rsidRPr="0076470B">
              <w:rPr>
                <w:rFonts w:ascii="Times New Roman" w:eastAsia="宋体" w:hAnsi="Times New Roman" w:cs="Times New Roman" w:hint="eastAsia"/>
                <w:color w:val="0000FF"/>
                <w:sz w:val="24"/>
                <w:szCs w:val="24"/>
              </w:rPr>
              <w:fldChar w:fldCharType="end"/>
            </w:r>
            <w:r w:rsidRPr="0076470B">
              <w:rPr>
                <w:rFonts w:ascii="Times New Roman" w:eastAsia="宋体" w:hAnsi="Times New Roman" w:cs="Times New Roman" w:hint="eastAsia"/>
                <w:color w:val="0000FF"/>
                <w:sz w:val="24"/>
                <w:szCs w:val="24"/>
              </w:rPr>
              <w:t>根据《关于印发中小企业划型标准规定的通知》（工信部联企业〔</w:t>
            </w:r>
            <w:r w:rsidRPr="0076470B">
              <w:rPr>
                <w:rFonts w:ascii="Times New Roman" w:eastAsia="宋体" w:hAnsi="Times New Roman" w:cs="Times New Roman" w:hint="eastAsia"/>
                <w:color w:val="0000FF"/>
                <w:sz w:val="24"/>
                <w:szCs w:val="24"/>
              </w:rPr>
              <w:t>2011</w:t>
            </w:r>
            <w:r w:rsidRPr="0076470B">
              <w:rPr>
                <w:rFonts w:ascii="Times New Roman" w:eastAsia="宋体" w:hAnsi="Times New Roman" w:cs="Times New Roman" w:hint="eastAsia"/>
                <w:color w:val="0000FF"/>
                <w:sz w:val="24"/>
                <w:szCs w:val="24"/>
              </w:rPr>
              <w:t>〕</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号），各行业划型标准为：</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（一）农、林、牧、渔业。营业收入</w:t>
            </w:r>
            <w:r w:rsidRPr="0076470B">
              <w:rPr>
                <w:rFonts w:ascii="Times New Roman" w:eastAsia="宋体" w:hAnsi="Times New Roman" w:cs="Times New Roman" w:hint="eastAsia"/>
                <w:color w:val="0000FF"/>
                <w:sz w:val="24"/>
                <w:szCs w:val="24"/>
              </w:rPr>
              <w:t>20000</w:t>
            </w:r>
            <w:r w:rsidRPr="0076470B">
              <w:rPr>
                <w:rFonts w:ascii="Times New Roman" w:eastAsia="宋体" w:hAnsi="Times New Roman" w:cs="Times New Roman" w:hint="eastAsia"/>
                <w:color w:val="0000FF"/>
                <w:sz w:val="24"/>
                <w:szCs w:val="24"/>
              </w:rPr>
              <w:t>万元以下的为中小微型企业。其中，营业收入</w:t>
            </w:r>
            <w:r w:rsidRPr="0076470B">
              <w:rPr>
                <w:rFonts w:ascii="Times New Roman" w:eastAsia="宋体" w:hAnsi="Times New Roman" w:cs="Times New Roman" w:hint="eastAsia"/>
                <w:color w:val="0000FF"/>
                <w:sz w:val="24"/>
                <w:szCs w:val="24"/>
              </w:rPr>
              <w:t>500</w:t>
            </w:r>
            <w:r w:rsidRPr="0076470B">
              <w:rPr>
                <w:rFonts w:ascii="Times New Roman" w:eastAsia="宋体" w:hAnsi="Times New Roman" w:cs="Times New Roman" w:hint="eastAsia"/>
                <w:color w:val="0000FF"/>
                <w:sz w:val="24"/>
                <w:szCs w:val="24"/>
              </w:rPr>
              <w:t>万元及以上的为中型企业，营业收入</w:t>
            </w:r>
            <w:r w:rsidRPr="0076470B">
              <w:rPr>
                <w:rFonts w:ascii="Times New Roman" w:eastAsia="宋体" w:hAnsi="Times New Roman" w:cs="Times New Roman" w:hint="eastAsia"/>
                <w:color w:val="0000FF"/>
                <w:sz w:val="24"/>
                <w:szCs w:val="24"/>
              </w:rPr>
              <w:t>50</w:t>
            </w:r>
            <w:r w:rsidRPr="0076470B">
              <w:rPr>
                <w:rFonts w:ascii="Times New Roman" w:eastAsia="宋体" w:hAnsi="Times New Roman" w:cs="Times New Roman" w:hint="eastAsia"/>
                <w:color w:val="0000FF"/>
                <w:sz w:val="24"/>
                <w:szCs w:val="24"/>
              </w:rPr>
              <w:t>万元及以上的为小型企业，营业收入</w:t>
            </w:r>
            <w:r w:rsidRPr="0076470B">
              <w:rPr>
                <w:rFonts w:ascii="Times New Roman" w:eastAsia="宋体" w:hAnsi="Times New Roman" w:cs="Times New Roman" w:hint="eastAsia"/>
                <w:color w:val="0000FF"/>
                <w:sz w:val="24"/>
                <w:szCs w:val="24"/>
              </w:rPr>
              <w:t>50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（二）工业。从业人员</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40000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2000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（三）建筑业。营业收入</w:t>
            </w:r>
            <w:r w:rsidRPr="0076470B">
              <w:rPr>
                <w:rFonts w:ascii="Times New Roman" w:eastAsia="宋体" w:hAnsi="Times New Roman" w:cs="Times New Roman" w:hint="eastAsia"/>
                <w:color w:val="0000FF"/>
                <w:sz w:val="24"/>
                <w:szCs w:val="24"/>
              </w:rPr>
              <w:t>80000</w:t>
            </w:r>
            <w:r w:rsidRPr="0076470B">
              <w:rPr>
                <w:rFonts w:ascii="Times New Roman" w:eastAsia="宋体" w:hAnsi="Times New Roman" w:cs="Times New Roman" w:hint="eastAsia"/>
                <w:color w:val="0000FF"/>
                <w:sz w:val="24"/>
                <w:szCs w:val="24"/>
              </w:rPr>
              <w:t>万元以下或资产总额</w:t>
            </w:r>
            <w:r w:rsidRPr="0076470B">
              <w:rPr>
                <w:rFonts w:ascii="Times New Roman" w:eastAsia="宋体" w:hAnsi="Times New Roman" w:cs="Times New Roman" w:hint="eastAsia"/>
                <w:color w:val="0000FF"/>
                <w:sz w:val="24"/>
                <w:szCs w:val="24"/>
              </w:rPr>
              <w:t>80000</w:t>
            </w:r>
            <w:r w:rsidRPr="0076470B">
              <w:rPr>
                <w:rFonts w:ascii="Times New Roman" w:eastAsia="宋体" w:hAnsi="Times New Roman" w:cs="Times New Roman" w:hint="eastAsia"/>
                <w:color w:val="0000FF"/>
                <w:sz w:val="24"/>
                <w:szCs w:val="24"/>
              </w:rPr>
              <w:t>万元以下的为中小微型企业。其中，营业收入</w:t>
            </w:r>
            <w:r w:rsidRPr="0076470B">
              <w:rPr>
                <w:rFonts w:ascii="Times New Roman" w:eastAsia="宋体" w:hAnsi="Times New Roman" w:cs="Times New Roman" w:hint="eastAsia"/>
                <w:color w:val="0000FF"/>
                <w:sz w:val="24"/>
                <w:szCs w:val="24"/>
              </w:rPr>
              <w:t>6000</w:t>
            </w:r>
            <w:r w:rsidRPr="0076470B">
              <w:rPr>
                <w:rFonts w:ascii="Times New Roman" w:eastAsia="宋体" w:hAnsi="Times New Roman" w:cs="Times New Roman" w:hint="eastAsia"/>
                <w:color w:val="0000FF"/>
                <w:sz w:val="24"/>
                <w:szCs w:val="24"/>
              </w:rPr>
              <w:t>万元及以上，且资产总额</w:t>
            </w:r>
            <w:r w:rsidRPr="0076470B">
              <w:rPr>
                <w:rFonts w:ascii="Times New Roman" w:eastAsia="宋体" w:hAnsi="Times New Roman" w:cs="Times New Roman" w:hint="eastAsia"/>
                <w:color w:val="0000FF"/>
                <w:sz w:val="24"/>
                <w:szCs w:val="24"/>
              </w:rPr>
              <w:t>5000</w:t>
            </w:r>
            <w:r w:rsidRPr="0076470B">
              <w:rPr>
                <w:rFonts w:ascii="Times New Roman" w:eastAsia="宋体" w:hAnsi="Times New Roman" w:cs="Times New Roman" w:hint="eastAsia"/>
                <w:color w:val="0000FF"/>
                <w:sz w:val="24"/>
                <w:szCs w:val="24"/>
              </w:rPr>
              <w:t>万元及以上的为中型企业；营业收入</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万元及以上，且资产总额</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万元及以上的为小型企业；营业收入</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万元以下或资产总额</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（四）批发业。从业人员</w:t>
            </w:r>
            <w:r w:rsidRPr="0076470B">
              <w:rPr>
                <w:rFonts w:ascii="Times New Roman" w:eastAsia="宋体" w:hAnsi="Times New Roman" w:cs="Times New Roman" w:hint="eastAsia"/>
                <w:color w:val="0000FF"/>
                <w:sz w:val="24"/>
                <w:szCs w:val="24"/>
              </w:rPr>
              <w:t>200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40000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5000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5</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5</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（五）零售业。从业人员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20000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50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500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（六）交通运输业。从业人员</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30000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3000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200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200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（七）仓储业。从业人员</w:t>
            </w:r>
            <w:r w:rsidRPr="0076470B">
              <w:rPr>
                <w:rFonts w:ascii="Times New Roman" w:eastAsia="宋体" w:hAnsi="Times New Roman" w:cs="Times New Roman" w:hint="eastAsia"/>
                <w:color w:val="0000FF"/>
                <w:sz w:val="24"/>
                <w:szCs w:val="24"/>
              </w:rPr>
              <w:t>200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30000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（八）邮政业。从业人员</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30000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2000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20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（九）住宿业。从业人员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2000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（十）餐饮业。从业人员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10000</w:t>
            </w:r>
            <w:r w:rsidRPr="0076470B">
              <w:rPr>
                <w:rFonts w:ascii="Times New Roman" w:eastAsia="宋体" w:hAnsi="Times New Roman" w:cs="Times New Roman" w:hint="eastAsia"/>
                <w:color w:val="0000FF"/>
                <w:sz w:val="24"/>
                <w:szCs w:val="24"/>
              </w:rPr>
              <w:t>万元以下的为中小微型企</w:t>
            </w:r>
            <w:r w:rsidRPr="0076470B">
              <w:rPr>
                <w:rFonts w:ascii="Times New Roman" w:eastAsia="宋体" w:hAnsi="Times New Roman" w:cs="Times New Roman" w:hint="eastAsia"/>
                <w:color w:val="0000FF"/>
                <w:sz w:val="24"/>
                <w:szCs w:val="24"/>
              </w:rPr>
              <w:lastRenderedPageBreak/>
              <w:t>业。其中，从业人员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2000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（十一）信息传输业。从业人员</w:t>
            </w:r>
            <w:r w:rsidRPr="0076470B">
              <w:rPr>
                <w:rFonts w:ascii="Times New Roman" w:eastAsia="宋体" w:hAnsi="Times New Roman" w:cs="Times New Roman" w:hint="eastAsia"/>
                <w:color w:val="0000FF"/>
                <w:sz w:val="24"/>
                <w:szCs w:val="24"/>
              </w:rPr>
              <w:t>2000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（十二）软件和信息技术服务业。从业人员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10000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50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50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（十三）房地产开发经营。营业收入</w:t>
            </w:r>
            <w:r w:rsidRPr="0076470B">
              <w:rPr>
                <w:rFonts w:ascii="Times New Roman" w:eastAsia="宋体" w:hAnsi="Times New Roman" w:cs="Times New Roman" w:hint="eastAsia"/>
                <w:color w:val="0000FF"/>
                <w:sz w:val="24"/>
                <w:szCs w:val="24"/>
              </w:rPr>
              <w:t>200000</w:t>
            </w:r>
            <w:r w:rsidRPr="0076470B">
              <w:rPr>
                <w:rFonts w:ascii="Times New Roman" w:eastAsia="宋体" w:hAnsi="Times New Roman" w:cs="Times New Roman" w:hint="eastAsia"/>
                <w:color w:val="0000FF"/>
                <w:sz w:val="24"/>
                <w:szCs w:val="24"/>
              </w:rPr>
              <w:t>万元以下或资产总额</w:t>
            </w:r>
            <w:r w:rsidRPr="0076470B">
              <w:rPr>
                <w:rFonts w:ascii="Times New Roman" w:eastAsia="宋体" w:hAnsi="Times New Roman" w:cs="Times New Roman" w:hint="eastAsia"/>
                <w:color w:val="0000FF"/>
                <w:sz w:val="24"/>
                <w:szCs w:val="24"/>
              </w:rPr>
              <w:t>10000</w:t>
            </w:r>
            <w:r w:rsidRPr="0076470B">
              <w:rPr>
                <w:rFonts w:ascii="Times New Roman" w:eastAsia="宋体" w:hAnsi="Times New Roman" w:cs="Times New Roman" w:hint="eastAsia"/>
                <w:color w:val="0000FF"/>
                <w:sz w:val="24"/>
                <w:szCs w:val="24"/>
              </w:rPr>
              <w:t>万元以下的为中小微型企业。其中，营业收入</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万元及以上，且资产总额</w:t>
            </w:r>
            <w:r w:rsidRPr="0076470B">
              <w:rPr>
                <w:rFonts w:ascii="Times New Roman" w:eastAsia="宋体" w:hAnsi="Times New Roman" w:cs="Times New Roman" w:hint="eastAsia"/>
                <w:color w:val="0000FF"/>
                <w:sz w:val="24"/>
                <w:szCs w:val="24"/>
              </w:rPr>
              <w:t>5000</w:t>
            </w:r>
            <w:r w:rsidRPr="0076470B">
              <w:rPr>
                <w:rFonts w:ascii="Times New Roman" w:eastAsia="宋体" w:hAnsi="Times New Roman" w:cs="Times New Roman" w:hint="eastAsia"/>
                <w:color w:val="0000FF"/>
                <w:sz w:val="24"/>
                <w:szCs w:val="24"/>
              </w:rPr>
              <w:t>万元及以上的为中型企业；营业收入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万元及以上，且资产总额</w:t>
            </w:r>
            <w:r w:rsidRPr="0076470B">
              <w:rPr>
                <w:rFonts w:ascii="Times New Roman" w:eastAsia="宋体" w:hAnsi="Times New Roman" w:cs="Times New Roman" w:hint="eastAsia"/>
                <w:color w:val="0000FF"/>
                <w:sz w:val="24"/>
                <w:szCs w:val="24"/>
              </w:rPr>
              <w:t>2000</w:t>
            </w:r>
            <w:r w:rsidRPr="0076470B">
              <w:rPr>
                <w:rFonts w:ascii="Times New Roman" w:eastAsia="宋体" w:hAnsi="Times New Roman" w:cs="Times New Roman" w:hint="eastAsia"/>
                <w:color w:val="0000FF"/>
                <w:sz w:val="24"/>
                <w:szCs w:val="24"/>
              </w:rPr>
              <w:t>万元及以上的为小型企业；营业收入</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万元以下或资产总额</w:t>
            </w:r>
            <w:r w:rsidRPr="0076470B">
              <w:rPr>
                <w:rFonts w:ascii="Times New Roman" w:eastAsia="宋体" w:hAnsi="Times New Roman" w:cs="Times New Roman" w:hint="eastAsia"/>
                <w:color w:val="0000FF"/>
                <w:sz w:val="24"/>
                <w:szCs w:val="24"/>
              </w:rPr>
              <w:t>2000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（十四）物业管理。从业人员</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5000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1000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人及以上，且营业收入</w:t>
            </w:r>
            <w:r w:rsidRPr="0076470B">
              <w:rPr>
                <w:rFonts w:ascii="Times New Roman" w:eastAsia="宋体" w:hAnsi="Times New Roman" w:cs="Times New Roman" w:hint="eastAsia"/>
                <w:color w:val="0000FF"/>
                <w:sz w:val="24"/>
                <w:szCs w:val="24"/>
              </w:rPr>
              <w:t>500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人以下或营业收入</w:t>
            </w:r>
            <w:r w:rsidRPr="0076470B">
              <w:rPr>
                <w:rFonts w:ascii="Times New Roman" w:eastAsia="宋体" w:hAnsi="Times New Roman" w:cs="Times New Roman" w:hint="eastAsia"/>
                <w:color w:val="0000FF"/>
                <w:sz w:val="24"/>
                <w:szCs w:val="24"/>
              </w:rPr>
              <w:t>500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（十五）租赁和商务服务业。从业人员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人以下或资产总额</w:t>
            </w:r>
            <w:r w:rsidRPr="0076470B">
              <w:rPr>
                <w:rFonts w:ascii="Times New Roman" w:eastAsia="宋体" w:hAnsi="Times New Roman" w:cs="Times New Roman" w:hint="eastAsia"/>
                <w:color w:val="0000FF"/>
                <w:sz w:val="24"/>
                <w:szCs w:val="24"/>
              </w:rPr>
              <w:t>120000</w:t>
            </w:r>
            <w:r w:rsidRPr="0076470B">
              <w:rPr>
                <w:rFonts w:ascii="Times New Roman" w:eastAsia="宋体" w:hAnsi="Times New Roman" w:cs="Times New Roman" w:hint="eastAsia"/>
                <w:color w:val="0000FF"/>
                <w:sz w:val="24"/>
                <w:szCs w:val="24"/>
              </w:rPr>
              <w:t>万元以下的为中小微型企业。其中，从业人员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人及以上，且资产总额</w:t>
            </w:r>
            <w:r w:rsidRPr="0076470B">
              <w:rPr>
                <w:rFonts w:ascii="Times New Roman" w:eastAsia="宋体" w:hAnsi="Times New Roman" w:cs="Times New Roman" w:hint="eastAsia"/>
                <w:color w:val="0000FF"/>
                <w:sz w:val="24"/>
                <w:szCs w:val="24"/>
              </w:rPr>
              <w:t>8000</w:t>
            </w:r>
            <w:r w:rsidRPr="0076470B">
              <w:rPr>
                <w:rFonts w:ascii="Times New Roman" w:eastAsia="宋体" w:hAnsi="Times New Roman" w:cs="Times New Roman" w:hint="eastAsia"/>
                <w:color w:val="0000FF"/>
                <w:sz w:val="24"/>
                <w:szCs w:val="24"/>
              </w:rPr>
              <w:t>万元及以上的为中型企业；从业人员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人及以上，且资产总额</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万元及以上的为小型企业；从业人员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人以下或资产总额</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万元以下的为微型企业。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（十六）其他未列明行业。从业人员</w:t>
            </w:r>
            <w:r w:rsidRPr="0076470B">
              <w:rPr>
                <w:rFonts w:ascii="Times New Roman" w:eastAsia="宋体" w:hAnsi="Times New Roman" w:cs="Times New Roman" w:hint="eastAsia"/>
                <w:color w:val="0000FF"/>
                <w:sz w:val="24"/>
                <w:szCs w:val="24"/>
              </w:rPr>
              <w:t>300</w:t>
            </w:r>
            <w:r w:rsidRPr="0076470B">
              <w:rPr>
                <w:rFonts w:ascii="Times New Roman" w:eastAsia="宋体" w:hAnsi="Times New Roman" w:cs="Times New Roman" w:hint="eastAsia"/>
                <w:color w:val="0000FF"/>
                <w:sz w:val="24"/>
                <w:szCs w:val="24"/>
              </w:rPr>
              <w:t>人以下的为中小微型企业。其中，从业人员</w:t>
            </w:r>
            <w:r w:rsidRPr="0076470B">
              <w:rPr>
                <w:rFonts w:ascii="Times New Roman" w:eastAsia="宋体" w:hAnsi="Times New Roman" w:cs="Times New Roman" w:hint="eastAsia"/>
                <w:color w:val="0000FF"/>
                <w:sz w:val="24"/>
                <w:szCs w:val="24"/>
              </w:rPr>
              <w:t>100</w:t>
            </w:r>
            <w:r w:rsidRPr="0076470B">
              <w:rPr>
                <w:rFonts w:ascii="Times New Roman" w:eastAsia="宋体" w:hAnsi="Times New Roman" w:cs="Times New Roman" w:hint="eastAsia"/>
                <w:color w:val="0000FF"/>
                <w:sz w:val="24"/>
                <w:szCs w:val="24"/>
              </w:rPr>
              <w:t>人及以上的为中型企业；从业人员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人及以上的为小型企业；从业人员</w:t>
            </w:r>
            <w:r w:rsidRPr="0076470B">
              <w:rPr>
                <w:rFonts w:ascii="Times New Roman" w:eastAsia="宋体" w:hAnsi="Times New Roman" w:cs="Times New Roman" w:hint="eastAsia"/>
                <w:color w:val="0000FF"/>
                <w:sz w:val="24"/>
                <w:szCs w:val="24"/>
              </w:rPr>
              <w:t>10</w:t>
            </w:r>
            <w:r w:rsidRPr="0076470B">
              <w:rPr>
                <w:rFonts w:ascii="Times New Roman" w:eastAsia="宋体" w:hAnsi="Times New Roman" w:cs="Times New Roman" w:hint="eastAsia"/>
                <w:color w:val="0000FF"/>
                <w:sz w:val="24"/>
                <w:szCs w:val="24"/>
              </w:rPr>
              <w:t>人以下的为微型企业。</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（该文件详细内容请供应商网上查阅）</w:t>
            </w:r>
          </w:p>
          <w:p w:rsidR="0076470B" w:rsidRPr="0076470B" w:rsidRDefault="0076470B" w:rsidP="0076470B">
            <w:pPr>
              <w:tabs>
                <w:tab w:val="left" w:pos="540"/>
              </w:tabs>
              <w:spacing w:line="360" w:lineRule="exact"/>
              <w:rPr>
                <w:rFonts w:ascii="宋体" w:eastAsia="宋体" w:hAnsi="宋体" w:cs="Times New Roman"/>
                <w:color w:val="FF0000"/>
                <w:kern w:val="0"/>
                <w:sz w:val="24"/>
                <w:szCs w:val="24"/>
              </w:rPr>
            </w:pPr>
            <w:r w:rsidRPr="0076470B">
              <w:rPr>
                <w:rFonts w:ascii="Times New Roman" w:eastAsia="宋体" w:hAnsi="Calibri" w:cs="Times New Roman" w:hint="eastAsia"/>
                <w:color w:val="0000FF"/>
                <w:sz w:val="24"/>
                <w:szCs w:val="24"/>
              </w:rPr>
              <w:t>③关于中小企业投标：</w:t>
            </w:r>
            <w:r w:rsidRPr="0076470B">
              <w:rPr>
                <w:rFonts w:ascii="Times New Roman" w:eastAsia="宋体" w:hAnsi="Times New Roman" w:cs="Times New Roman" w:hint="eastAsia"/>
                <w:color w:val="0000FF"/>
                <w:sz w:val="24"/>
                <w:szCs w:val="24"/>
              </w:rPr>
              <w:t>供应商所投标的物所属行业应符合采购文件规定行业类型标准；对非专门面向中小企业采购的项目，符合规定的小微企业享受价格评审优惠。</w:t>
            </w:r>
          </w:p>
          <w:p w:rsidR="0076470B" w:rsidRPr="0076470B" w:rsidRDefault="0076470B" w:rsidP="0076470B">
            <w:pPr>
              <w:tabs>
                <w:tab w:val="left" w:pos="540"/>
              </w:tabs>
              <w:spacing w:line="360" w:lineRule="exact"/>
              <w:rPr>
                <w:rFonts w:ascii="宋体" w:eastAsia="宋体" w:hAnsi="宋体" w:cs="Times New Roman"/>
                <w:color w:val="FF0000"/>
                <w:kern w:val="0"/>
                <w:sz w:val="24"/>
                <w:szCs w:val="24"/>
              </w:rPr>
            </w:pPr>
            <w:r w:rsidRPr="0076470B">
              <w:rPr>
                <w:rFonts w:ascii="宋体" w:eastAsia="宋体" w:hAnsi="宋体" w:cs="Times New Roman" w:hint="eastAsia"/>
                <w:color w:val="FF0000"/>
                <w:kern w:val="0"/>
                <w:sz w:val="24"/>
                <w:szCs w:val="24"/>
              </w:rPr>
              <w:t>④</w:t>
            </w:r>
            <w:r w:rsidRPr="0076470B">
              <w:rPr>
                <w:rFonts w:ascii="宋体" w:eastAsia="宋体" w:hAnsi="宋体" w:cs="Times New Roman"/>
                <w:color w:val="FF0000"/>
                <w:kern w:val="0"/>
                <w:sz w:val="24"/>
                <w:szCs w:val="24"/>
              </w:rPr>
              <w:t>中小企业投标是指在在政府采购活动中，供应商提供的货物由中小企业制造，即货物由中小企业生产且使用该中小企业商号或者注册商标；工程由中小企业承建，即工程施工单位为中小企业；服务由中小企业承接，即提供服务的人员为中小企业依照《中华人民共和国劳动合同法》订立劳动合同的从业人员。中小企业投标应提供《中小企业声明函》，并对声明的真实性负责，中小企业划分见《关于印发中小企业划型标准规定的通知》（工信部联企业〔2011〕300号)。</w:t>
            </w:r>
          </w:p>
          <w:p w:rsidR="0076470B" w:rsidRPr="0076470B" w:rsidRDefault="0076470B" w:rsidP="0076470B">
            <w:pPr>
              <w:tabs>
                <w:tab w:val="left" w:pos="540"/>
              </w:tabs>
              <w:spacing w:line="360" w:lineRule="exact"/>
              <w:rPr>
                <w:rFonts w:ascii="宋体" w:eastAsia="宋体" w:hAnsi="宋体" w:cs="Times New Roman"/>
                <w:kern w:val="0"/>
                <w:sz w:val="24"/>
                <w:szCs w:val="24"/>
              </w:rPr>
            </w:pPr>
            <w:r w:rsidRPr="0076470B">
              <w:rPr>
                <w:rFonts w:ascii="宋体" w:eastAsia="宋体" w:hAnsi="宋体" w:cs="Times New Roman" w:hint="eastAsia"/>
                <w:kern w:val="0"/>
                <w:sz w:val="24"/>
                <w:szCs w:val="24"/>
              </w:rPr>
              <w:t>⑤</w:t>
            </w:r>
            <w:r w:rsidRPr="0076470B">
              <w:rPr>
                <w:rFonts w:ascii="宋体" w:eastAsia="宋体" w:hAnsi="宋体" w:cs="Times New Roman"/>
                <w:kern w:val="0"/>
                <w:sz w:val="24"/>
                <w:szCs w:val="24"/>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w:t>
            </w:r>
            <w:r w:rsidRPr="0076470B">
              <w:rPr>
                <w:rFonts w:ascii="宋体" w:eastAsia="宋体" w:hAnsi="宋体" w:cs="Times New Roman"/>
                <w:kern w:val="0"/>
                <w:sz w:val="24"/>
                <w:szCs w:val="24"/>
              </w:rPr>
              <w:lastRenderedPageBreak/>
              <w:t>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并对其真实性负责，不再提供《中小企业声明函》。</w:t>
            </w:r>
          </w:p>
          <w:p w:rsidR="0076470B" w:rsidRPr="0076470B" w:rsidRDefault="0076470B" w:rsidP="0076470B">
            <w:pPr>
              <w:tabs>
                <w:tab w:val="left" w:pos="540"/>
              </w:tabs>
              <w:spacing w:line="360" w:lineRule="exact"/>
              <w:rPr>
                <w:rFonts w:ascii="宋体" w:eastAsia="宋体" w:hAnsi="宋体" w:cs="Times New Roman"/>
                <w:kern w:val="0"/>
                <w:sz w:val="24"/>
                <w:szCs w:val="24"/>
              </w:rPr>
            </w:pPr>
            <w:r w:rsidRPr="0076470B">
              <w:rPr>
                <w:rFonts w:ascii="宋体" w:eastAsia="宋体" w:hAnsi="宋体" w:cs="Times New Roman" w:hint="eastAsia"/>
                <w:kern w:val="0"/>
                <w:sz w:val="24"/>
                <w:szCs w:val="24"/>
              </w:rPr>
              <w:t>⑥</w:t>
            </w:r>
            <w:r w:rsidRPr="0076470B">
              <w:rPr>
                <w:rFonts w:ascii="宋体" w:eastAsia="宋体" w:hAnsi="宋体" w:cs="Times New Roman"/>
                <w:kern w:val="0"/>
                <w:sz w:val="24"/>
                <w:szCs w:val="24"/>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sidR="0076470B" w:rsidRPr="0076470B" w:rsidRDefault="0076470B" w:rsidP="0076470B">
            <w:pPr>
              <w:spacing w:line="360" w:lineRule="exact"/>
              <w:rPr>
                <w:rFonts w:ascii="Times New Roman" w:eastAsia="宋体" w:hAnsi="Times New Roman" w:cs="Times New Roman"/>
                <w:color w:val="0000FF"/>
                <w:sz w:val="24"/>
                <w:szCs w:val="24"/>
              </w:rPr>
            </w:pPr>
            <w:r w:rsidRPr="0076470B">
              <w:rPr>
                <w:rFonts w:ascii="Times New Roman" w:eastAsia="宋体" w:hAnsi="Times New Roman" w:cs="Times New Roman" w:hint="eastAsia"/>
                <w:color w:val="0000FF"/>
                <w:sz w:val="24"/>
                <w:szCs w:val="24"/>
              </w:rPr>
              <w:t>8.</w:t>
            </w:r>
            <w:r w:rsidRPr="0076470B">
              <w:rPr>
                <w:rFonts w:ascii="Times New Roman" w:eastAsia="宋体" w:hAnsi="Times New Roman" w:cs="Times New Roman" w:hint="eastAsia"/>
                <w:color w:val="0000FF"/>
                <w:sz w:val="24"/>
                <w:szCs w:val="24"/>
              </w:rPr>
              <w:t>根据省财政厅通知，政府采购支持节能产品、环境标志产品、绿色采购等相关政策，有关参考文件如下：</w:t>
            </w:r>
          </w:p>
          <w:p w:rsidR="0076470B" w:rsidRPr="0076470B" w:rsidRDefault="0076470B" w:rsidP="0076470B">
            <w:pPr>
              <w:spacing w:line="360" w:lineRule="exact"/>
              <w:rPr>
                <w:rFonts w:ascii="Times New Roman" w:eastAsia="宋体" w:hAnsi="Calibri" w:cs="Times New Roman"/>
                <w:color w:val="0000FF"/>
                <w:sz w:val="24"/>
                <w:szCs w:val="24"/>
              </w:rPr>
            </w:pPr>
            <w:r w:rsidRPr="0076470B">
              <w:rPr>
                <w:rFonts w:ascii="Times New Roman" w:eastAsia="宋体" w:hAnsi="Calibri" w:cs="Times New Roman" w:hint="eastAsia"/>
                <w:color w:val="0000FF"/>
                <w:sz w:val="24"/>
                <w:szCs w:val="24"/>
              </w:rPr>
              <w:t>①市场监管总局关于发布参与实施政府采购节能产品、环境标志产品认证机构名录的公告（</w:t>
            </w:r>
            <w:r w:rsidRPr="0076470B">
              <w:rPr>
                <w:rFonts w:ascii="Times New Roman" w:eastAsia="宋体" w:hAnsi="Calibri" w:cs="Times New Roman" w:hint="eastAsia"/>
                <w:color w:val="0000FF"/>
                <w:sz w:val="24"/>
                <w:szCs w:val="24"/>
              </w:rPr>
              <w:t>2019</w:t>
            </w:r>
            <w:r w:rsidRPr="0076470B">
              <w:rPr>
                <w:rFonts w:ascii="Times New Roman" w:eastAsia="宋体" w:hAnsi="Calibri" w:cs="Times New Roman" w:hint="eastAsia"/>
                <w:color w:val="0000FF"/>
                <w:sz w:val="24"/>
                <w:szCs w:val="24"/>
              </w:rPr>
              <w:t>年第</w:t>
            </w:r>
            <w:r w:rsidRPr="0076470B">
              <w:rPr>
                <w:rFonts w:ascii="Times New Roman" w:eastAsia="宋体" w:hAnsi="Calibri" w:cs="Times New Roman" w:hint="eastAsia"/>
                <w:color w:val="0000FF"/>
                <w:sz w:val="24"/>
                <w:szCs w:val="24"/>
              </w:rPr>
              <w:t>16</w:t>
            </w:r>
            <w:r w:rsidRPr="0076470B">
              <w:rPr>
                <w:rFonts w:ascii="Times New Roman" w:eastAsia="宋体" w:hAnsi="Calibri" w:cs="Times New Roman" w:hint="eastAsia"/>
                <w:color w:val="0000FF"/>
                <w:sz w:val="24"/>
                <w:szCs w:val="24"/>
              </w:rPr>
              <w:t>号）</w:t>
            </w:r>
          </w:p>
          <w:p w:rsidR="0076470B" w:rsidRPr="0076470B" w:rsidRDefault="0076470B" w:rsidP="0076470B">
            <w:pPr>
              <w:spacing w:line="360" w:lineRule="exact"/>
              <w:rPr>
                <w:rFonts w:ascii="Times New Roman" w:eastAsia="宋体" w:hAnsi="Calibri" w:cs="Times New Roman"/>
                <w:color w:val="0000FF"/>
                <w:sz w:val="24"/>
                <w:szCs w:val="24"/>
              </w:rPr>
            </w:pPr>
            <w:r w:rsidRPr="0076470B">
              <w:rPr>
                <w:rFonts w:ascii="Times New Roman" w:eastAsia="宋体" w:hAnsi="Calibri" w:cs="Times New Roman" w:hint="eastAsia"/>
                <w:color w:val="0000FF"/>
                <w:sz w:val="24"/>
                <w:szCs w:val="24"/>
              </w:rPr>
              <w:t>②关于印发节能产品政府采购品目清单的通知（财库〔</w:t>
            </w:r>
            <w:r w:rsidRPr="0076470B">
              <w:rPr>
                <w:rFonts w:ascii="Times New Roman" w:eastAsia="宋体" w:hAnsi="Calibri" w:cs="Times New Roman" w:hint="eastAsia"/>
                <w:color w:val="0000FF"/>
                <w:sz w:val="24"/>
                <w:szCs w:val="24"/>
              </w:rPr>
              <w:t>2019</w:t>
            </w:r>
            <w:r w:rsidRPr="0076470B">
              <w:rPr>
                <w:rFonts w:ascii="Times New Roman" w:eastAsia="宋体" w:hAnsi="Calibri" w:cs="Times New Roman" w:hint="eastAsia"/>
                <w:color w:val="0000FF"/>
                <w:sz w:val="24"/>
                <w:szCs w:val="24"/>
              </w:rPr>
              <w:t>〕</w:t>
            </w:r>
            <w:r w:rsidRPr="0076470B">
              <w:rPr>
                <w:rFonts w:ascii="Times New Roman" w:eastAsia="宋体" w:hAnsi="Calibri" w:cs="Times New Roman" w:hint="eastAsia"/>
                <w:color w:val="0000FF"/>
                <w:sz w:val="24"/>
                <w:szCs w:val="24"/>
              </w:rPr>
              <w:t>19</w:t>
            </w:r>
            <w:r w:rsidRPr="0076470B">
              <w:rPr>
                <w:rFonts w:ascii="Times New Roman" w:eastAsia="宋体" w:hAnsi="Calibri" w:cs="Times New Roman" w:hint="eastAsia"/>
                <w:color w:val="0000FF"/>
                <w:sz w:val="24"/>
                <w:szCs w:val="24"/>
              </w:rPr>
              <w:t>号）</w:t>
            </w:r>
          </w:p>
          <w:p w:rsidR="0076470B" w:rsidRPr="0076470B" w:rsidRDefault="0076470B" w:rsidP="0076470B">
            <w:pPr>
              <w:spacing w:line="360" w:lineRule="exact"/>
              <w:rPr>
                <w:rFonts w:ascii="Times New Roman" w:eastAsia="宋体" w:hAnsi="Calibri" w:cs="Times New Roman"/>
                <w:color w:val="0000FF"/>
                <w:sz w:val="24"/>
                <w:szCs w:val="24"/>
              </w:rPr>
            </w:pPr>
            <w:r w:rsidRPr="0076470B">
              <w:rPr>
                <w:rFonts w:ascii="Times New Roman" w:eastAsia="宋体" w:hAnsi="Calibri" w:cs="Times New Roman" w:hint="eastAsia"/>
                <w:color w:val="0000FF"/>
                <w:sz w:val="24"/>
                <w:szCs w:val="24"/>
              </w:rPr>
              <w:t>③关于印发环境标志产品政府采购品目清单的通知（财库〔</w:t>
            </w:r>
            <w:r w:rsidRPr="0076470B">
              <w:rPr>
                <w:rFonts w:ascii="Times New Roman" w:eastAsia="宋体" w:hAnsi="Calibri" w:cs="Times New Roman" w:hint="eastAsia"/>
                <w:color w:val="0000FF"/>
                <w:sz w:val="24"/>
                <w:szCs w:val="24"/>
              </w:rPr>
              <w:t>2019</w:t>
            </w:r>
            <w:r w:rsidRPr="0076470B">
              <w:rPr>
                <w:rFonts w:ascii="Times New Roman" w:eastAsia="宋体" w:hAnsi="Calibri" w:cs="Times New Roman" w:hint="eastAsia"/>
                <w:color w:val="0000FF"/>
                <w:sz w:val="24"/>
                <w:szCs w:val="24"/>
              </w:rPr>
              <w:t>〕</w:t>
            </w:r>
            <w:r w:rsidRPr="0076470B">
              <w:rPr>
                <w:rFonts w:ascii="Times New Roman" w:eastAsia="宋体" w:hAnsi="Calibri" w:cs="Times New Roman" w:hint="eastAsia"/>
                <w:color w:val="0000FF"/>
                <w:sz w:val="24"/>
                <w:szCs w:val="24"/>
              </w:rPr>
              <w:t>18</w:t>
            </w:r>
            <w:r w:rsidRPr="0076470B">
              <w:rPr>
                <w:rFonts w:ascii="Times New Roman" w:eastAsia="宋体" w:hAnsi="Calibri" w:cs="Times New Roman" w:hint="eastAsia"/>
                <w:color w:val="0000FF"/>
                <w:sz w:val="24"/>
                <w:szCs w:val="24"/>
              </w:rPr>
              <w:t>号）</w:t>
            </w:r>
          </w:p>
          <w:p w:rsidR="0076470B" w:rsidRPr="0076470B" w:rsidRDefault="0076470B" w:rsidP="0076470B">
            <w:pPr>
              <w:spacing w:line="360" w:lineRule="exact"/>
              <w:rPr>
                <w:rFonts w:ascii="Times New Roman" w:eastAsia="宋体" w:hAnsi="Calibri" w:cs="Times New Roman"/>
                <w:color w:val="0000FF"/>
                <w:sz w:val="24"/>
                <w:szCs w:val="24"/>
              </w:rPr>
            </w:pPr>
            <w:r w:rsidRPr="0076470B">
              <w:rPr>
                <w:rFonts w:ascii="Times New Roman" w:eastAsia="宋体" w:hAnsi="Calibri" w:cs="Times New Roman" w:hint="eastAsia"/>
                <w:color w:val="0000FF"/>
                <w:sz w:val="24"/>
                <w:szCs w:val="24"/>
              </w:rPr>
              <w:t>④关于调整优化节能产品、环境标志产品政府采购执行机制的通知（财库〔</w:t>
            </w:r>
            <w:r w:rsidRPr="0076470B">
              <w:rPr>
                <w:rFonts w:ascii="Times New Roman" w:eastAsia="宋体" w:hAnsi="Calibri" w:cs="Times New Roman" w:hint="eastAsia"/>
                <w:color w:val="0000FF"/>
                <w:sz w:val="24"/>
                <w:szCs w:val="24"/>
              </w:rPr>
              <w:t>2019</w:t>
            </w:r>
            <w:r w:rsidRPr="0076470B">
              <w:rPr>
                <w:rFonts w:ascii="Times New Roman" w:eastAsia="宋体" w:hAnsi="Calibri" w:cs="Times New Roman" w:hint="eastAsia"/>
                <w:color w:val="0000FF"/>
                <w:sz w:val="24"/>
                <w:szCs w:val="24"/>
              </w:rPr>
              <w:t>〕</w:t>
            </w:r>
            <w:r w:rsidRPr="0076470B">
              <w:rPr>
                <w:rFonts w:ascii="Times New Roman" w:eastAsia="宋体" w:hAnsi="Calibri" w:cs="Times New Roman" w:hint="eastAsia"/>
                <w:color w:val="0000FF"/>
                <w:sz w:val="24"/>
                <w:szCs w:val="24"/>
              </w:rPr>
              <w:t>9</w:t>
            </w:r>
            <w:r w:rsidRPr="0076470B">
              <w:rPr>
                <w:rFonts w:ascii="Times New Roman" w:eastAsia="宋体" w:hAnsi="Calibri" w:cs="Times New Roman" w:hint="eastAsia"/>
                <w:color w:val="0000FF"/>
                <w:sz w:val="24"/>
                <w:szCs w:val="24"/>
              </w:rPr>
              <w:t>号）</w:t>
            </w:r>
          </w:p>
          <w:p w:rsidR="0076470B" w:rsidRPr="0076470B" w:rsidRDefault="0076470B" w:rsidP="0076470B">
            <w:pPr>
              <w:spacing w:line="360" w:lineRule="exact"/>
              <w:rPr>
                <w:rFonts w:ascii="Times New Roman" w:eastAsia="宋体" w:hAnsi="Calibri" w:cs="Times New Roman"/>
                <w:color w:val="0000FF"/>
                <w:sz w:val="24"/>
                <w:szCs w:val="24"/>
              </w:rPr>
            </w:pPr>
            <w:r w:rsidRPr="0076470B">
              <w:rPr>
                <w:rFonts w:ascii="Times New Roman" w:eastAsia="宋体" w:hAnsi="Calibri" w:cs="Times New Roman" w:hint="eastAsia"/>
                <w:color w:val="0000FF"/>
                <w:sz w:val="24"/>
                <w:szCs w:val="24"/>
              </w:rPr>
              <w:t>⑤国务院办公厅关于建立政府强制采购节能产品制度的通知（国办发〔</w:t>
            </w:r>
            <w:r w:rsidRPr="0076470B">
              <w:rPr>
                <w:rFonts w:ascii="Times New Roman" w:eastAsia="宋体" w:hAnsi="Calibri" w:cs="Times New Roman" w:hint="eastAsia"/>
                <w:color w:val="0000FF"/>
                <w:sz w:val="24"/>
                <w:szCs w:val="24"/>
              </w:rPr>
              <w:t>2007</w:t>
            </w:r>
            <w:r w:rsidRPr="0076470B">
              <w:rPr>
                <w:rFonts w:ascii="Times New Roman" w:eastAsia="宋体" w:hAnsi="Calibri" w:cs="Times New Roman" w:hint="eastAsia"/>
                <w:color w:val="0000FF"/>
                <w:sz w:val="24"/>
                <w:szCs w:val="24"/>
              </w:rPr>
              <w:t>〕</w:t>
            </w:r>
            <w:r w:rsidRPr="0076470B">
              <w:rPr>
                <w:rFonts w:ascii="Times New Roman" w:eastAsia="宋体" w:hAnsi="Calibri" w:cs="Times New Roman" w:hint="eastAsia"/>
                <w:color w:val="0000FF"/>
                <w:sz w:val="24"/>
                <w:szCs w:val="24"/>
              </w:rPr>
              <w:t>51</w:t>
            </w:r>
            <w:r w:rsidRPr="0076470B">
              <w:rPr>
                <w:rFonts w:ascii="Times New Roman" w:eastAsia="宋体" w:hAnsi="Calibri" w:cs="Times New Roman" w:hint="eastAsia"/>
                <w:color w:val="0000FF"/>
                <w:sz w:val="24"/>
                <w:szCs w:val="24"/>
              </w:rPr>
              <w:t>号）</w:t>
            </w:r>
          </w:p>
          <w:p w:rsidR="00B4131C" w:rsidRPr="00B56DDC" w:rsidRDefault="0076470B" w:rsidP="0076470B">
            <w:pPr>
              <w:spacing w:line="360" w:lineRule="exact"/>
              <w:rPr>
                <w:rFonts w:ascii="Times New Roman" w:eastAsia="宋体" w:hAnsi="Calibri" w:cs="Times New Roman"/>
                <w:color w:val="FF0000"/>
                <w:sz w:val="24"/>
                <w:szCs w:val="24"/>
              </w:rPr>
            </w:pPr>
            <w:r w:rsidRPr="0076470B">
              <w:rPr>
                <w:rFonts w:ascii="Times New Roman" w:eastAsia="宋体" w:hAnsi="Calibri" w:cs="Times New Roman" w:hint="eastAsia"/>
                <w:color w:val="0000FF"/>
                <w:sz w:val="24"/>
                <w:szCs w:val="24"/>
              </w:rPr>
              <w:t>⑥</w:t>
            </w:r>
            <w:r w:rsidRPr="0076470B">
              <w:rPr>
                <w:rFonts w:ascii="Times New Roman" w:eastAsia="宋体" w:hAnsi="Calibri" w:cs="Times New Roman" w:hint="eastAsia"/>
                <w:color w:val="0000FF"/>
                <w:szCs w:val="24"/>
              </w:rPr>
              <w:t>关于印发《商品包装政府采购需求标准（试行）》《快递包装政府采购需求标准（试行）》的通知（财办库〔</w:t>
            </w:r>
            <w:r w:rsidRPr="0076470B">
              <w:rPr>
                <w:rFonts w:ascii="Times New Roman" w:eastAsia="宋体" w:hAnsi="Calibri" w:cs="Times New Roman" w:hint="eastAsia"/>
                <w:color w:val="0000FF"/>
                <w:szCs w:val="24"/>
              </w:rPr>
              <w:t>2020</w:t>
            </w:r>
            <w:r w:rsidRPr="0076470B">
              <w:rPr>
                <w:rFonts w:ascii="Times New Roman" w:eastAsia="宋体" w:hAnsi="Calibri" w:cs="Times New Roman" w:hint="eastAsia"/>
                <w:color w:val="0000FF"/>
                <w:szCs w:val="24"/>
              </w:rPr>
              <w:t>〕</w:t>
            </w:r>
            <w:r w:rsidRPr="0076470B">
              <w:rPr>
                <w:rFonts w:ascii="Times New Roman" w:eastAsia="宋体" w:hAnsi="Calibri" w:cs="Times New Roman" w:hint="eastAsia"/>
                <w:color w:val="0000FF"/>
                <w:szCs w:val="24"/>
              </w:rPr>
              <w:t>123</w:t>
            </w:r>
            <w:r w:rsidRPr="0076470B">
              <w:rPr>
                <w:rFonts w:ascii="Times New Roman" w:eastAsia="宋体" w:hAnsi="Calibri" w:cs="Times New Roman" w:hint="eastAsia"/>
                <w:color w:val="0000FF"/>
                <w:szCs w:val="24"/>
              </w:rPr>
              <w:t>号）</w:t>
            </w:r>
          </w:p>
        </w:tc>
      </w:tr>
      <w:tr w:rsidR="00B56DDC" w:rsidRPr="00B56DDC" w:rsidTr="00F07BD4">
        <w:trPr>
          <w:trHeight w:val="20"/>
        </w:trPr>
        <w:tc>
          <w:tcPr>
            <w:tcW w:w="1141" w:type="dxa"/>
            <w:gridSpan w:val="2"/>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lastRenderedPageBreak/>
              <w:t xml:space="preserve"> 2 </w:t>
            </w:r>
          </w:p>
        </w:tc>
        <w:tc>
          <w:tcPr>
            <w:tcW w:w="8498" w:type="dxa"/>
            <w:gridSpan w:val="3"/>
            <w:vAlign w:val="center"/>
          </w:tcPr>
          <w:p w:rsidR="00B56DDC" w:rsidRPr="00B56DDC" w:rsidRDefault="00B56DDC" w:rsidP="00B56DDC">
            <w:pPr>
              <w:spacing w:line="360" w:lineRule="exact"/>
              <w:rPr>
                <w:rFonts w:ascii="Times New Roman" w:eastAsia="宋体" w:hAnsi="Calibri" w:cs="Times New Roman"/>
                <w:sz w:val="24"/>
                <w:szCs w:val="24"/>
              </w:rPr>
            </w:pPr>
            <w:r w:rsidRPr="00B56DDC">
              <w:rPr>
                <w:rFonts w:ascii="Times New Roman" w:eastAsia="宋体" w:hAnsi="Times New Roman" w:cs="Times New Roman" w:hint="eastAsia"/>
                <w:sz w:val="24"/>
                <w:szCs w:val="24"/>
              </w:rPr>
              <w:t>1</w:t>
            </w:r>
            <w:r w:rsidRPr="00B56DDC">
              <w:rPr>
                <w:rFonts w:ascii="Times New Roman" w:eastAsia="宋体" w:hAnsi="宋体" w:cs="Times New Roman"/>
                <w:sz w:val="24"/>
                <w:szCs w:val="24"/>
              </w:rPr>
              <w:t>、</w:t>
            </w:r>
            <w:r w:rsidRPr="00B56DDC">
              <w:rPr>
                <w:rFonts w:ascii="Times New Roman" w:eastAsia="宋体" w:hAnsi="Calibri" w:cs="Times New Roman"/>
                <w:sz w:val="24"/>
                <w:szCs w:val="24"/>
              </w:rPr>
              <w:t>采购预算（招标控制价</w:t>
            </w:r>
            <w:r w:rsidRPr="00B56DDC">
              <w:rPr>
                <w:rFonts w:ascii="Times New Roman" w:eastAsia="宋体" w:hAnsi="Calibri" w:cs="Times New Roman" w:hint="eastAsia"/>
                <w:sz w:val="24"/>
                <w:szCs w:val="24"/>
              </w:rPr>
              <w:t>、</w:t>
            </w:r>
            <w:r w:rsidRPr="00B56DDC">
              <w:rPr>
                <w:rFonts w:ascii="Times New Roman" w:eastAsia="宋体" w:hAnsi="Calibri" w:cs="Times New Roman"/>
                <w:sz w:val="24"/>
                <w:szCs w:val="24"/>
              </w:rPr>
              <w:t>最高投标限价，下同）</w:t>
            </w:r>
          </w:p>
          <w:p w:rsidR="00B56DDC" w:rsidRPr="00B56DDC" w:rsidRDefault="00B56DDC" w:rsidP="00B56DDC">
            <w:pPr>
              <w:spacing w:line="360" w:lineRule="exact"/>
              <w:rPr>
                <w:rFonts w:ascii="Times New Roman" w:eastAsia="宋体" w:hAnsi="Calibri" w:cs="Times New Roman"/>
                <w:sz w:val="24"/>
                <w:szCs w:val="24"/>
              </w:rPr>
            </w:pPr>
            <w:permStart w:id="1122318771" w:edGrp="everyone"/>
            <w:r w:rsidRPr="00B56DDC">
              <w:rPr>
                <w:rFonts w:ascii="Times New Roman" w:eastAsia="宋体" w:hAnsi="Times New Roman" w:cs="Times New Roman"/>
                <w:snapToGrid w:val="0"/>
                <w:spacing w:val="-4"/>
                <w:kern w:val="0"/>
                <w:sz w:val="24"/>
                <w:szCs w:val="24"/>
              </w:rPr>
              <w:t>详见招标公告。</w:t>
            </w:r>
          </w:p>
          <w:p w:rsidR="00B56DDC" w:rsidRPr="00B56DDC" w:rsidRDefault="00B56DDC" w:rsidP="00B56DDC">
            <w:pPr>
              <w:spacing w:line="360" w:lineRule="exact"/>
              <w:rPr>
                <w:rFonts w:ascii="Times New Roman" w:eastAsia="宋体" w:hAnsi="宋体" w:cs="Times New Roman"/>
                <w:sz w:val="24"/>
                <w:szCs w:val="24"/>
              </w:rPr>
            </w:pPr>
            <w:r w:rsidRPr="00B56DDC">
              <w:rPr>
                <w:rFonts w:ascii="Times New Roman" w:eastAsia="宋体" w:hAnsi="宋体" w:cs="Times New Roman" w:hint="eastAsia"/>
                <w:sz w:val="24"/>
                <w:szCs w:val="24"/>
              </w:rPr>
              <w:t>2</w:t>
            </w:r>
            <w:permEnd w:id="1122318771"/>
            <w:r w:rsidRPr="00B56DDC">
              <w:rPr>
                <w:rFonts w:ascii="Times New Roman" w:eastAsia="宋体" w:hAnsi="宋体" w:cs="Times New Roman"/>
                <w:sz w:val="24"/>
                <w:szCs w:val="24"/>
              </w:rPr>
              <w:t>、</w:t>
            </w:r>
            <w:r w:rsidRPr="00B56DDC">
              <w:rPr>
                <w:rFonts w:ascii="Times New Roman" w:eastAsia="宋体" w:hAnsi="Calibri" w:cs="Times New Roman"/>
                <w:color w:val="FF0000"/>
                <w:sz w:val="24"/>
                <w:szCs w:val="24"/>
              </w:rPr>
              <w:t>投标文件份数</w:t>
            </w:r>
          </w:p>
          <w:p w:rsidR="00B56DDC" w:rsidRPr="00B56DDC" w:rsidRDefault="00B56DDC" w:rsidP="00B56DDC">
            <w:pPr>
              <w:spacing w:line="360" w:lineRule="exact"/>
              <w:rPr>
                <w:rFonts w:ascii="Times New Roman" w:eastAsia="宋体" w:hAnsi="宋体" w:cs="Times New Roman"/>
                <w:sz w:val="24"/>
                <w:szCs w:val="24"/>
              </w:rPr>
            </w:pPr>
            <w:r w:rsidRPr="00B56DDC">
              <w:rPr>
                <w:rFonts w:ascii="Times New Roman" w:eastAsia="宋体" w:hAnsi="宋体" w:cs="Times New Roman"/>
                <w:color w:val="FF0000"/>
                <w:sz w:val="24"/>
                <w:szCs w:val="24"/>
              </w:rPr>
              <w:t>按照电子招标投标相关要求，网上提交</w:t>
            </w:r>
            <w:r w:rsidRPr="00B56DDC">
              <w:rPr>
                <w:rFonts w:ascii="Times New Roman" w:eastAsia="宋体" w:hAnsi="宋体" w:cs="Times New Roman"/>
                <w:b/>
                <w:color w:val="FF0000"/>
                <w:sz w:val="24"/>
                <w:szCs w:val="24"/>
              </w:rPr>
              <w:t>加密投标文件</w:t>
            </w:r>
            <w:r w:rsidRPr="00B56DDC">
              <w:rPr>
                <w:rFonts w:ascii="Times New Roman" w:eastAsia="宋体" w:hAnsi="宋体" w:cs="Times New Roman"/>
                <w:color w:val="FF0000"/>
                <w:sz w:val="24"/>
                <w:szCs w:val="24"/>
              </w:rPr>
              <w:t>一份。</w:t>
            </w:r>
          </w:p>
        </w:tc>
      </w:tr>
      <w:tr w:rsidR="00B56DDC" w:rsidRPr="00B56DDC" w:rsidTr="00F07BD4">
        <w:trPr>
          <w:trHeight w:val="20"/>
        </w:trPr>
        <w:tc>
          <w:tcPr>
            <w:tcW w:w="1141" w:type="dxa"/>
            <w:gridSpan w:val="2"/>
            <w:vAlign w:val="center"/>
          </w:tcPr>
          <w:p w:rsidR="00B56DDC" w:rsidRPr="00B56DDC" w:rsidRDefault="00B56DDC" w:rsidP="00B56DDC">
            <w:pPr>
              <w:spacing w:line="36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sz w:val="24"/>
                <w:szCs w:val="24"/>
              </w:rPr>
              <w:t>3</w:t>
            </w:r>
          </w:p>
        </w:tc>
        <w:tc>
          <w:tcPr>
            <w:tcW w:w="1310" w:type="dxa"/>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电子招标投标</w:t>
            </w:r>
          </w:p>
        </w:tc>
        <w:tc>
          <w:tcPr>
            <w:tcW w:w="7188" w:type="dxa"/>
            <w:gridSpan w:val="2"/>
            <w:vAlign w:val="center"/>
          </w:tcPr>
          <w:p w:rsidR="00B56DDC" w:rsidRPr="00B56DDC" w:rsidRDefault="00B56DDC" w:rsidP="00B56DDC">
            <w:pPr>
              <w:spacing w:line="360" w:lineRule="exact"/>
              <w:rPr>
                <w:rFonts w:ascii="Times New Roman" w:eastAsia="宋体" w:hAnsi="Times New Roman" w:cs="Times New Roman"/>
                <w:sz w:val="24"/>
                <w:szCs w:val="24"/>
              </w:rPr>
            </w:pPr>
            <w:r w:rsidRPr="00B56DDC">
              <w:rPr>
                <w:rFonts w:ascii="Times New Roman" w:eastAsia="宋体" w:hAnsi="Calibri" w:cs="Times New Roman"/>
                <w:sz w:val="24"/>
                <w:szCs w:val="24"/>
              </w:rPr>
              <w:t>本项目采用全流程电子招标投标，包括网上报名、网上投标、网上开标、网上评标等。具体要求详见电子招标投标相关要求</w:t>
            </w:r>
          </w:p>
        </w:tc>
      </w:tr>
      <w:tr w:rsidR="00B56DDC" w:rsidRPr="00B56DDC" w:rsidTr="00F07BD4">
        <w:trPr>
          <w:trHeight w:val="20"/>
        </w:trPr>
        <w:tc>
          <w:tcPr>
            <w:tcW w:w="1141" w:type="dxa"/>
            <w:gridSpan w:val="2"/>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rPr>
              <w:t>4</w:t>
            </w:r>
          </w:p>
        </w:tc>
        <w:tc>
          <w:tcPr>
            <w:tcW w:w="8498" w:type="dxa"/>
            <w:gridSpan w:val="3"/>
            <w:vAlign w:val="center"/>
          </w:tcPr>
          <w:p w:rsidR="00B56DDC" w:rsidRPr="00B56DDC" w:rsidRDefault="00B56DDC" w:rsidP="00B56DDC">
            <w:pPr>
              <w:jc w:val="left"/>
              <w:rPr>
                <w:rFonts w:ascii="Times New Roman" w:eastAsia="宋体" w:hAnsi="Calibri" w:cs="Times New Roman"/>
                <w:color w:val="FF0000"/>
                <w:sz w:val="24"/>
                <w:szCs w:val="24"/>
              </w:rPr>
            </w:pPr>
            <w:permStart w:id="1332509379" w:edGrp="everyone"/>
            <w:r w:rsidRPr="00B56DDC">
              <w:rPr>
                <w:rFonts w:ascii="Times New Roman" w:eastAsia="宋体" w:hAnsi="Calibri" w:cs="Times New Roman"/>
                <w:color w:val="FF0000"/>
                <w:sz w:val="24"/>
                <w:szCs w:val="24"/>
              </w:rPr>
              <w:t>一、本招标文件要求的大写数字为：零、壹、贰、叁、肆、伍、陆、柒、捌、玖、拾、佰、仟、万、亿。</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二、投标文件中承诺书格式须与招标文件中承诺书格式保持一致，请供应商在编制文件时按招标文件格式进行制作。（投标文件制作模板如与采购文件一致，该条删除）。</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三、本项目实行不见面交易，现就有关事项补充如下：</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1</w:t>
            </w:r>
            <w:r w:rsidRPr="00B56DDC">
              <w:rPr>
                <w:rFonts w:ascii="Times New Roman" w:eastAsia="宋体" w:hAnsi="Calibri" w:cs="Times New Roman"/>
                <w:color w:val="FF0000"/>
                <w:sz w:val="24"/>
                <w:szCs w:val="24"/>
              </w:rPr>
              <w:t>、本项目开标时，投标人在互联网上参与开标，并解密其投标文件，无需委派法定代表人或其委托代理人（授权委托人）参加现场开标，无需携带数字证书在开标现场（投标时）对其投标文件解密，无需现场递交投标资料。投标人的投标文件不会因未委派法定代表人或其委托代理人（授权委托人）参加开标被认定为无效投标。</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lastRenderedPageBreak/>
              <w:t>2</w:t>
            </w:r>
            <w:r w:rsidRPr="00B56DDC">
              <w:rPr>
                <w:rFonts w:ascii="Times New Roman" w:eastAsia="宋体" w:hAnsi="Calibri" w:cs="Times New Roman"/>
                <w:color w:val="FF0000"/>
                <w:sz w:val="24"/>
                <w:szCs w:val="24"/>
              </w:rPr>
              <w:t>、删除：投标人须知前附表</w:t>
            </w:r>
            <w:r w:rsidRPr="00B56DDC">
              <w:rPr>
                <w:rFonts w:ascii="Times New Roman" w:eastAsia="宋体" w:hAnsi="Calibri" w:cs="Times New Roman"/>
                <w:color w:val="FF0000"/>
                <w:sz w:val="24"/>
                <w:szCs w:val="24"/>
              </w:rPr>
              <w:t>5.1</w:t>
            </w:r>
            <w:r w:rsidRPr="00B56DDC">
              <w:rPr>
                <w:rFonts w:ascii="Times New Roman" w:eastAsia="宋体" w:hAnsi="Calibri" w:cs="Times New Roman"/>
                <w:color w:val="FF0000"/>
                <w:sz w:val="24"/>
                <w:szCs w:val="24"/>
              </w:rPr>
              <w:t>条款中</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投标人有关人员参加开标会的要求：投标人的法定代表人或其委托代理人应持有效身份证件、法定代表人证明或授权委托书参加开标会。</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的要求。</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3</w:t>
            </w:r>
            <w:r w:rsidRPr="00B56DDC">
              <w:rPr>
                <w:rFonts w:ascii="Times New Roman" w:eastAsia="宋体" w:hAnsi="Calibri" w:cs="Times New Roman"/>
                <w:color w:val="FF0000"/>
                <w:sz w:val="24"/>
                <w:szCs w:val="24"/>
              </w:rPr>
              <w:t>、</w:t>
            </w:r>
            <w:r w:rsidR="00787396" w:rsidRPr="00787396">
              <w:rPr>
                <w:rFonts w:ascii="Times New Roman" w:eastAsia="宋体" w:hAnsi="Calibri" w:cs="Times New Roman" w:hint="eastAsia"/>
                <w:color w:val="FF0000"/>
                <w:sz w:val="24"/>
                <w:szCs w:val="24"/>
              </w:rPr>
              <w:t>供应商应在投标截止时间起</w:t>
            </w:r>
            <w:r w:rsidR="00787396" w:rsidRPr="00787396">
              <w:rPr>
                <w:rFonts w:ascii="Times New Roman" w:eastAsia="宋体" w:hAnsi="Calibri" w:cs="Times New Roman" w:hint="eastAsia"/>
                <w:color w:val="FF0000"/>
                <w:sz w:val="24"/>
                <w:szCs w:val="24"/>
              </w:rPr>
              <w:t>30</w:t>
            </w:r>
            <w:r w:rsidR="00787396" w:rsidRPr="00787396">
              <w:rPr>
                <w:rFonts w:ascii="Times New Roman" w:eastAsia="宋体" w:hAnsi="Calibri" w:cs="Times New Roman" w:hint="eastAsia"/>
                <w:color w:val="FF0000"/>
                <w:sz w:val="24"/>
                <w:szCs w:val="24"/>
              </w:rPr>
              <w:t>分钟内，通过互联网解密采购文件，超过</w:t>
            </w:r>
            <w:r w:rsidR="00787396" w:rsidRPr="00787396">
              <w:rPr>
                <w:rFonts w:ascii="Times New Roman" w:eastAsia="宋体" w:hAnsi="Calibri" w:cs="Times New Roman" w:hint="eastAsia"/>
                <w:color w:val="FF0000"/>
                <w:sz w:val="24"/>
                <w:szCs w:val="24"/>
              </w:rPr>
              <w:t>30</w:t>
            </w:r>
            <w:r w:rsidR="00787396" w:rsidRPr="00787396">
              <w:rPr>
                <w:rFonts w:ascii="Times New Roman" w:eastAsia="宋体" w:hAnsi="Calibri" w:cs="Times New Roman" w:hint="eastAsia"/>
                <w:color w:val="FF0000"/>
                <w:sz w:val="24"/>
                <w:szCs w:val="24"/>
              </w:rPr>
              <w:t>分钟未解密的将不能进入评标程序。（以交易系统时间为准）。</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四、电子招标投标相关要求中：</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（二）开标程序</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1.</w:t>
            </w:r>
            <w:r w:rsidRPr="00B56DDC">
              <w:rPr>
                <w:rFonts w:ascii="Times New Roman" w:eastAsia="宋体" w:hAnsi="Calibri" w:cs="Times New Roman"/>
                <w:color w:val="FF0000"/>
                <w:sz w:val="24"/>
                <w:szCs w:val="24"/>
              </w:rPr>
              <w:t>宣布开标纪律；</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2.</w:t>
            </w:r>
            <w:r w:rsidRPr="00B56DDC">
              <w:rPr>
                <w:rFonts w:ascii="Times New Roman" w:eastAsia="宋体" w:hAnsi="Calibri" w:cs="Times New Roman"/>
                <w:color w:val="FF0000"/>
                <w:sz w:val="24"/>
                <w:szCs w:val="24"/>
              </w:rPr>
              <w:t>宣布开标人、采购人等有关人员姓名；</w:t>
            </w:r>
            <w:r w:rsidRPr="00B56DDC">
              <w:rPr>
                <w:rFonts w:ascii="Times New Roman" w:eastAsia="宋体" w:hAnsi="Calibri" w:cs="Times New Roman"/>
                <w:color w:val="FF0000"/>
                <w:sz w:val="24"/>
                <w:szCs w:val="24"/>
              </w:rPr>
              <w:t xml:space="preserve"> </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3.</w:t>
            </w:r>
            <w:r w:rsidRPr="00B56DDC">
              <w:rPr>
                <w:rFonts w:ascii="Times New Roman" w:eastAsia="宋体" w:hAnsi="Calibri" w:cs="Times New Roman"/>
                <w:color w:val="FF0000"/>
                <w:sz w:val="24"/>
                <w:szCs w:val="24"/>
              </w:rPr>
              <w:t>公布在投标截止时间前递交投标文件的投标人名称，检查投标文件的数字证书有效性和加密状况，核验参加开标会议的投标人的法定代表人或委托代理人等人员的身份证（原件）、法定代表人身份证明或授权委托书，以确认其身份合法有效。</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4.</w:t>
            </w:r>
            <w:r w:rsidRPr="00B56DDC">
              <w:rPr>
                <w:rFonts w:ascii="Times New Roman" w:eastAsia="宋体" w:hAnsi="Calibri" w:cs="Times New Roman"/>
                <w:color w:val="FF0000"/>
                <w:sz w:val="24"/>
                <w:szCs w:val="24"/>
              </w:rPr>
              <w:t>投标人在前附表规定的时间内解密其投标文件；</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5.</w:t>
            </w:r>
            <w:r w:rsidRPr="00B56DDC">
              <w:rPr>
                <w:rFonts w:ascii="Times New Roman" w:eastAsia="宋体" w:hAnsi="Calibri" w:cs="Times New Roman"/>
                <w:color w:val="FF0000"/>
                <w:sz w:val="24"/>
                <w:szCs w:val="24"/>
              </w:rPr>
              <w:t>对投标截止时间前递交的投标文件由投标人解密后再由采购人或政府采购代理机构解密，当众开标；</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6.</w:t>
            </w:r>
            <w:r w:rsidRPr="00B56DDC">
              <w:rPr>
                <w:rFonts w:ascii="Times New Roman" w:eastAsia="宋体" w:hAnsi="Calibri" w:cs="Times New Roman"/>
                <w:color w:val="FF0000"/>
                <w:sz w:val="24"/>
                <w:szCs w:val="24"/>
              </w:rPr>
              <w:t>当众唱标，并记录在案；</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7.</w:t>
            </w:r>
            <w:r w:rsidRPr="00B56DDC">
              <w:rPr>
                <w:rFonts w:ascii="Times New Roman" w:eastAsia="宋体" w:hAnsi="Calibri" w:cs="Times New Roman"/>
                <w:color w:val="FF0000"/>
                <w:sz w:val="24"/>
                <w:szCs w:val="24"/>
              </w:rPr>
              <w:t>开标结束。</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（注：开标主持人可根据项目情况适当调整开标程序。）</w:t>
            </w:r>
            <w:r w:rsidRPr="00B56DDC">
              <w:rPr>
                <w:rFonts w:ascii="Times New Roman" w:eastAsia="宋体" w:hAnsi="Calibri" w:cs="Times New Roman"/>
                <w:color w:val="FF0000"/>
                <w:sz w:val="24"/>
                <w:szCs w:val="24"/>
              </w:rPr>
              <w:t>”</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修改为：</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（二）开标程序</w:t>
            </w:r>
            <w:r w:rsidRPr="00B56DDC">
              <w:rPr>
                <w:rFonts w:ascii="Times New Roman" w:eastAsia="宋体" w:hAnsi="Calibri" w:cs="Times New Roman"/>
                <w:color w:val="FF0000"/>
                <w:sz w:val="24"/>
                <w:szCs w:val="24"/>
              </w:rPr>
              <w:t xml:space="preserve"> </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1</w:t>
            </w:r>
            <w:r w:rsidRPr="00B56DDC">
              <w:rPr>
                <w:rFonts w:ascii="Times New Roman" w:eastAsia="宋体" w:hAnsi="Calibri" w:cs="Times New Roman"/>
                <w:color w:val="FF0000"/>
                <w:sz w:val="24"/>
                <w:szCs w:val="24"/>
              </w:rPr>
              <w:t>、公布在投标截止时间前递交投标文件的投标人名称，检查投标文件的数字证书有效性和加密状况；</w:t>
            </w:r>
            <w:r w:rsidRPr="00B56DDC">
              <w:rPr>
                <w:rFonts w:ascii="Times New Roman" w:eastAsia="宋体" w:hAnsi="Calibri" w:cs="Times New Roman"/>
                <w:color w:val="FF0000"/>
                <w:sz w:val="24"/>
                <w:szCs w:val="24"/>
              </w:rPr>
              <w:t xml:space="preserve"> </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2</w:t>
            </w:r>
            <w:r w:rsidRPr="00B56DDC">
              <w:rPr>
                <w:rFonts w:ascii="Times New Roman" w:eastAsia="宋体" w:hAnsi="Calibri" w:cs="Times New Roman"/>
                <w:color w:val="FF0000"/>
                <w:sz w:val="24"/>
                <w:szCs w:val="24"/>
              </w:rPr>
              <w:t>、投标人在规定的时间内解密其投标文件；</w:t>
            </w:r>
            <w:r w:rsidRPr="00B56DDC">
              <w:rPr>
                <w:rFonts w:ascii="Times New Roman" w:eastAsia="宋体" w:hAnsi="Calibri" w:cs="Times New Roman"/>
                <w:color w:val="FF0000"/>
                <w:sz w:val="24"/>
                <w:szCs w:val="24"/>
              </w:rPr>
              <w:t xml:space="preserve"> </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3</w:t>
            </w:r>
            <w:r w:rsidRPr="00B56DDC">
              <w:rPr>
                <w:rFonts w:ascii="Times New Roman" w:eastAsia="宋体" w:hAnsi="Calibri" w:cs="Times New Roman"/>
                <w:color w:val="FF0000"/>
                <w:sz w:val="24"/>
                <w:szCs w:val="24"/>
              </w:rPr>
              <w:t>、对投标截止时间前递交的投标文件由投标人解密后再由采购人或政府采购代理机构解密；</w:t>
            </w:r>
            <w:r w:rsidRPr="00B56DDC">
              <w:rPr>
                <w:rFonts w:ascii="Times New Roman" w:eastAsia="宋体" w:hAnsi="Calibri" w:cs="Times New Roman"/>
                <w:color w:val="FF0000"/>
                <w:sz w:val="24"/>
                <w:szCs w:val="24"/>
              </w:rPr>
              <w:t xml:space="preserve"> </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4</w:t>
            </w:r>
            <w:r w:rsidRPr="00B56DDC">
              <w:rPr>
                <w:rFonts w:ascii="Times New Roman" w:eastAsia="宋体" w:hAnsi="Calibri" w:cs="Times New Roman"/>
                <w:color w:val="FF0000"/>
                <w:sz w:val="24"/>
                <w:szCs w:val="24"/>
              </w:rPr>
              <w:t>、唱标，并记录在案；</w:t>
            </w:r>
            <w:r w:rsidRPr="00B56DDC">
              <w:rPr>
                <w:rFonts w:ascii="Times New Roman" w:eastAsia="宋体" w:hAnsi="Calibri" w:cs="Times New Roman"/>
                <w:color w:val="FF0000"/>
                <w:sz w:val="24"/>
                <w:szCs w:val="24"/>
              </w:rPr>
              <w:t xml:space="preserve"> </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5</w:t>
            </w:r>
            <w:r w:rsidRPr="00B56DDC">
              <w:rPr>
                <w:rFonts w:ascii="Times New Roman" w:eastAsia="宋体" w:hAnsi="Calibri" w:cs="Times New Roman"/>
                <w:color w:val="FF0000"/>
                <w:sz w:val="24"/>
                <w:szCs w:val="24"/>
              </w:rPr>
              <w:t>、开标结束。</w:t>
            </w:r>
            <w:r w:rsidRPr="00B56DDC">
              <w:rPr>
                <w:rFonts w:ascii="Times New Roman" w:eastAsia="宋体" w:hAnsi="Calibri" w:cs="Times New Roman"/>
                <w:color w:val="FF0000"/>
                <w:sz w:val="24"/>
                <w:szCs w:val="24"/>
              </w:rPr>
              <w:t xml:space="preserve"> </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（注：开标主持人可根据项目情况适当调整开标程序。）</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五、删除：电子招标投标相关要求（三）开标时出现下列情形之一的，拒绝其投标或投标无效中：</w:t>
            </w:r>
            <w:r w:rsidRPr="00B56DDC">
              <w:rPr>
                <w:rFonts w:ascii="Times New Roman" w:eastAsia="宋体" w:hAnsi="Calibri" w:cs="Times New Roman"/>
                <w:color w:val="FF0000"/>
                <w:sz w:val="24"/>
                <w:szCs w:val="24"/>
              </w:rPr>
              <w:t xml:space="preserve"> </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2.</w:t>
            </w:r>
            <w:r w:rsidRPr="00B56DDC">
              <w:rPr>
                <w:rFonts w:ascii="Times New Roman" w:eastAsia="宋体" w:hAnsi="Calibri" w:cs="Times New Roman"/>
                <w:color w:val="FF0000"/>
                <w:sz w:val="24"/>
                <w:szCs w:val="24"/>
              </w:rPr>
              <w:t>未在投标截止时间前进行现场登记的；</w:t>
            </w:r>
            <w:r w:rsidRPr="00B56DDC">
              <w:rPr>
                <w:rFonts w:ascii="Times New Roman" w:eastAsia="宋体" w:hAnsi="Calibri" w:cs="Times New Roman"/>
                <w:color w:val="FF0000"/>
                <w:sz w:val="24"/>
                <w:szCs w:val="24"/>
              </w:rPr>
              <w:t>3.</w:t>
            </w:r>
            <w:r w:rsidRPr="00B56DDC">
              <w:rPr>
                <w:rFonts w:ascii="Times New Roman" w:eastAsia="宋体" w:hAnsi="Calibri" w:cs="Times New Roman"/>
                <w:color w:val="FF0000"/>
                <w:sz w:val="24"/>
                <w:szCs w:val="24"/>
              </w:rPr>
              <w:t>开标现场法定代表人未提供有效身份证明及法定代表人身份证明书的；开标现场委托代理人未提供有效身份证明及授权委托书的；</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的要求。</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六、开评标过程中，投标人应始终保持在线状态。投标人可以通过亳州市电子招投标交易平台依法对开标过程提出异议（质疑），并加盖投标人电子签章对质疑内容进行确认。取消招标文件中开评标现场有关书面提出异议（质疑）及澄清说明的内容。</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七、如有询标事宜，评标委员会通过互联网向投标人发起询标。投标人通过亳州市电子招投标交易平台接受评标委员会发起的询标，并在规定的时间内（从评标委员会发起询标起不超过</w:t>
            </w:r>
            <w:r w:rsidRPr="00B56DDC">
              <w:rPr>
                <w:rFonts w:ascii="Times New Roman" w:eastAsia="宋体" w:hAnsi="Calibri" w:cs="Times New Roman"/>
                <w:color w:val="FF0000"/>
                <w:sz w:val="24"/>
                <w:szCs w:val="24"/>
              </w:rPr>
              <w:t>20</w:t>
            </w:r>
            <w:r w:rsidRPr="00B56DDC">
              <w:rPr>
                <w:rFonts w:ascii="Times New Roman" w:eastAsia="宋体" w:hAnsi="Calibri" w:cs="Times New Roman"/>
                <w:color w:val="FF0000"/>
                <w:sz w:val="24"/>
                <w:szCs w:val="24"/>
              </w:rPr>
              <w:t>分钟），对询标内容答复并填写联系人姓名、联系电话，加盖投标人电子签章。逾时不回复的，视为投标人自愿放弃澄清回复的权利</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八、取消招标文件中评标委员会可以书面形式要求投标人作出必要的澄清、说明或者纠正和投标人的澄清、说明或者补正应当采用书面形式的内容。</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九、投标人可通过亳州市公共资源交易网（</w:t>
            </w:r>
            <w:r w:rsidRPr="00B56DDC">
              <w:rPr>
                <w:rFonts w:ascii="Times New Roman" w:eastAsia="宋体" w:hAnsi="Calibri" w:cs="Times New Roman"/>
                <w:color w:val="FF0000"/>
                <w:sz w:val="24"/>
                <w:szCs w:val="24"/>
              </w:rPr>
              <w:t>https://ggzy.bozhou.gov.cn/BZWZ/</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lastRenderedPageBreak/>
              <w:t>查看评审结果。</w:t>
            </w:r>
          </w:p>
          <w:p w:rsidR="00B56DDC" w:rsidRPr="00B56DDC" w:rsidRDefault="00B56DDC" w:rsidP="00B56DDC">
            <w:pPr>
              <w:jc w:val="left"/>
              <w:rPr>
                <w:rFonts w:ascii="Times New Roman" w:eastAsia="宋体" w:hAnsi="Calibri" w:cs="Times New Roman"/>
                <w:color w:val="FF0000"/>
                <w:sz w:val="24"/>
                <w:szCs w:val="24"/>
              </w:rPr>
            </w:pPr>
            <w:r w:rsidRPr="00B56DDC">
              <w:rPr>
                <w:rFonts w:ascii="Times New Roman" w:eastAsia="宋体" w:hAnsi="Calibri" w:cs="Times New Roman"/>
                <w:color w:val="FF0000"/>
                <w:sz w:val="24"/>
                <w:szCs w:val="24"/>
              </w:rPr>
              <w:t>十、投标人须通过亳州市公共资源交易网，点击</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投标单位登录</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，进入亳州市电子招投标交易平台，进行远程解密；投标人可以通过交易平台中的</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模拟解密</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功能，自行验证其解密环境，如有技术问题请联系：</w:t>
            </w:r>
            <w:r w:rsidRPr="00B56DDC">
              <w:rPr>
                <w:rFonts w:ascii="Times New Roman" w:eastAsia="宋体" w:hAnsi="Calibri" w:cs="Times New Roman"/>
                <w:color w:val="FF0000"/>
                <w:sz w:val="24"/>
                <w:szCs w:val="24"/>
              </w:rPr>
              <w:t>4009980000</w:t>
            </w:r>
            <w:r w:rsidRPr="00B56DDC">
              <w:rPr>
                <w:rFonts w:ascii="Times New Roman" w:eastAsia="宋体" w:hAnsi="Calibri" w:cs="Times New Roman"/>
                <w:color w:val="FF0000"/>
                <w:sz w:val="24"/>
                <w:szCs w:val="24"/>
              </w:rPr>
              <w:t>，</w:t>
            </w:r>
            <w:r w:rsidRPr="00B56DDC">
              <w:rPr>
                <w:rFonts w:ascii="Times New Roman" w:eastAsia="宋体" w:hAnsi="Calibri" w:cs="Times New Roman"/>
                <w:color w:val="FF0000"/>
                <w:sz w:val="24"/>
                <w:szCs w:val="24"/>
              </w:rPr>
              <w:t>0558-5122006</w:t>
            </w:r>
            <w:r w:rsidRPr="00B56DDC">
              <w:rPr>
                <w:rFonts w:ascii="Times New Roman" w:eastAsia="宋体" w:hAnsi="Calibri" w:cs="Times New Roman"/>
                <w:color w:val="FF0000"/>
                <w:sz w:val="24"/>
                <w:szCs w:val="24"/>
              </w:rPr>
              <w:t>。解密不成功的，后果自负。投标人不得通过非加密电子报价文件（光盘）直接将电子投标文件导入评标系统。</w:t>
            </w:r>
            <w:permEnd w:id="1332509379"/>
          </w:p>
        </w:tc>
      </w:tr>
      <w:tr w:rsidR="00B56DDC" w:rsidRPr="00B56DDC" w:rsidTr="00F07BD4">
        <w:trPr>
          <w:trHeight w:val="20"/>
        </w:trPr>
        <w:tc>
          <w:tcPr>
            <w:tcW w:w="1141" w:type="dxa"/>
            <w:gridSpan w:val="2"/>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rPr>
              <w:lastRenderedPageBreak/>
              <w:t>5</w:t>
            </w:r>
          </w:p>
        </w:tc>
        <w:tc>
          <w:tcPr>
            <w:tcW w:w="8498" w:type="dxa"/>
            <w:gridSpan w:val="3"/>
            <w:vAlign w:val="center"/>
          </w:tcPr>
          <w:p w:rsidR="00B56DDC" w:rsidRPr="00B56DDC" w:rsidRDefault="00B56DDC" w:rsidP="00B56DDC">
            <w:pPr>
              <w:spacing w:line="360" w:lineRule="exact"/>
              <w:rPr>
                <w:rFonts w:ascii="Times New Roman" w:eastAsia="宋体" w:hAnsi="Calibri" w:cs="Times New Roman"/>
                <w:color w:val="FF0000"/>
                <w:sz w:val="24"/>
                <w:szCs w:val="24"/>
              </w:rPr>
            </w:pPr>
            <w:r w:rsidRPr="00B56DDC">
              <w:rPr>
                <w:rFonts w:ascii="Times New Roman" w:eastAsia="宋体" w:hAnsi="Calibri" w:cs="Times New Roman" w:hint="eastAsia"/>
                <w:color w:val="FF0000"/>
                <w:sz w:val="24"/>
                <w:szCs w:val="24"/>
              </w:rPr>
              <w:t>本项目质疑、投诉环节的委托代理人须为投标时投标文件中的委托代理人。</w:t>
            </w:r>
          </w:p>
        </w:tc>
      </w:tr>
      <w:tr w:rsidR="00B56DDC" w:rsidRPr="00B56DDC" w:rsidTr="00F07BD4">
        <w:trPr>
          <w:trHeight w:val="20"/>
        </w:trPr>
        <w:tc>
          <w:tcPr>
            <w:tcW w:w="1141" w:type="dxa"/>
            <w:gridSpan w:val="2"/>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rPr>
              <w:t>6</w:t>
            </w:r>
          </w:p>
        </w:tc>
        <w:tc>
          <w:tcPr>
            <w:tcW w:w="8498" w:type="dxa"/>
            <w:gridSpan w:val="3"/>
            <w:vAlign w:val="center"/>
          </w:tcPr>
          <w:p w:rsidR="00B56DDC" w:rsidRPr="00B56DDC" w:rsidRDefault="00B56DDC" w:rsidP="00B56DDC">
            <w:pPr>
              <w:spacing w:line="360" w:lineRule="exact"/>
              <w:rPr>
                <w:rFonts w:ascii="Times New Roman" w:eastAsia="宋体" w:hAnsi="Calibri" w:cs="Times New Roman"/>
                <w:color w:val="FF0000"/>
                <w:sz w:val="24"/>
                <w:szCs w:val="24"/>
              </w:rPr>
            </w:pPr>
            <w:r w:rsidRPr="00B56DDC">
              <w:rPr>
                <w:rFonts w:ascii="Times New Roman" w:eastAsia="宋体" w:hAnsi="Calibri" w:cs="Times New Roman" w:hint="eastAsia"/>
                <w:color w:val="FF0000"/>
                <w:sz w:val="24"/>
                <w:szCs w:val="24"/>
              </w:rPr>
              <w:t>本项目支持供应商运用政府采购合同进行信用融资</w:t>
            </w:r>
            <w:r w:rsidRPr="00B56DDC">
              <w:rPr>
                <w:rFonts w:ascii="Times New Roman" w:eastAsia="宋体" w:hAnsi="Calibri" w:cs="Times New Roman" w:hint="eastAsia"/>
                <w:color w:val="FF0000"/>
                <w:sz w:val="24"/>
                <w:szCs w:val="24"/>
              </w:rPr>
              <w:t>(</w:t>
            </w:r>
            <w:r w:rsidRPr="00B56DDC">
              <w:rPr>
                <w:rFonts w:ascii="Times New Roman" w:eastAsia="宋体" w:hAnsi="Calibri" w:cs="Times New Roman" w:hint="eastAsia"/>
                <w:color w:val="FF0000"/>
                <w:sz w:val="24"/>
                <w:szCs w:val="24"/>
              </w:rPr>
              <w:t>即政采贷</w:t>
            </w:r>
            <w:r w:rsidRPr="00B56DDC">
              <w:rPr>
                <w:rFonts w:ascii="Times New Roman" w:eastAsia="宋体" w:hAnsi="Calibri" w:cs="Times New Roman" w:hint="eastAsia"/>
                <w:color w:val="FF0000"/>
                <w:sz w:val="24"/>
                <w:szCs w:val="24"/>
              </w:rPr>
              <w:t>)</w:t>
            </w:r>
            <w:r w:rsidRPr="00B56DDC">
              <w:rPr>
                <w:rFonts w:ascii="Times New Roman" w:eastAsia="宋体" w:hAnsi="Calibri" w:cs="Times New Roman" w:hint="eastAsia"/>
                <w:color w:val="FF0000"/>
                <w:sz w:val="24"/>
                <w:szCs w:val="24"/>
              </w:rPr>
              <w:t>，采购人应在政府采购合同中或通过签订补充协议的方式与供应商约定唯一收款账户</w:t>
            </w:r>
            <w:r w:rsidRPr="00B56DDC">
              <w:rPr>
                <w:rFonts w:ascii="Times New Roman" w:eastAsia="宋体" w:hAnsi="Calibri" w:cs="Times New Roman" w:hint="eastAsia"/>
                <w:color w:val="FF0000"/>
                <w:sz w:val="24"/>
                <w:szCs w:val="24"/>
              </w:rPr>
              <w:t>;</w:t>
            </w:r>
            <w:r w:rsidRPr="00B56DDC">
              <w:rPr>
                <w:rFonts w:ascii="Times New Roman" w:eastAsia="宋体" w:hAnsi="Calibri" w:cs="Times New Roman" w:hint="eastAsia"/>
                <w:color w:val="FF0000"/>
                <w:sz w:val="24"/>
                <w:szCs w:val="24"/>
              </w:rPr>
              <w:t>因政采贷需要更改供应商收款账户的，采购人、融资机构、供应商三方应共同签订《政采贷收款账户变更备案表》（格式详见合同条款及格式附件），其他任何情况下均不得更改上述唯一收款账户</w:t>
            </w:r>
          </w:p>
        </w:tc>
      </w:tr>
      <w:tr w:rsidR="00B56DDC" w:rsidRPr="00B56DDC" w:rsidTr="00F07BD4">
        <w:trPr>
          <w:trHeight w:val="20"/>
        </w:trPr>
        <w:tc>
          <w:tcPr>
            <w:tcW w:w="1141" w:type="dxa"/>
            <w:gridSpan w:val="2"/>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rPr>
              <w:t>7</w:t>
            </w:r>
          </w:p>
        </w:tc>
        <w:tc>
          <w:tcPr>
            <w:tcW w:w="8498" w:type="dxa"/>
            <w:gridSpan w:val="3"/>
            <w:vAlign w:val="center"/>
          </w:tcPr>
          <w:p w:rsidR="00B56DDC" w:rsidRPr="00B56DDC" w:rsidRDefault="00B56DDC" w:rsidP="00B56DDC">
            <w:pPr>
              <w:spacing w:line="360" w:lineRule="exact"/>
              <w:rPr>
                <w:rFonts w:ascii="Times New Roman" w:eastAsia="宋体" w:hAnsi="Calibri" w:cs="Times New Roman"/>
                <w:color w:val="FF0000"/>
                <w:sz w:val="24"/>
                <w:szCs w:val="24"/>
              </w:rPr>
            </w:pPr>
            <w:r w:rsidRPr="00B56DDC">
              <w:rPr>
                <w:rFonts w:ascii="Times New Roman" w:eastAsia="宋体" w:hAnsi="Calibri" w:cs="Times New Roman" w:hint="eastAsia"/>
                <w:color w:val="FF0000"/>
                <w:sz w:val="24"/>
                <w:szCs w:val="24"/>
              </w:rPr>
              <w:t>采购文件质疑</w:t>
            </w:r>
          </w:p>
          <w:p w:rsidR="00B56DDC" w:rsidRPr="00B56DDC" w:rsidRDefault="00B56DDC" w:rsidP="00B56DDC">
            <w:pPr>
              <w:spacing w:line="360" w:lineRule="exact"/>
              <w:rPr>
                <w:rFonts w:ascii="Times New Roman" w:eastAsia="宋体" w:hAnsi="Calibri" w:cs="Times New Roman"/>
                <w:color w:val="FF0000"/>
                <w:sz w:val="24"/>
                <w:szCs w:val="24"/>
              </w:rPr>
            </w:pPr>
            <w:r w:rsidRPr="00B56DDC">
              <w:rPr>
                <w:rFonts w:ascii="Times New Roman" w:eastAsia="宋体" w:hAnsi="Calibri" w:cs="Times New Roman" w:hint="eastAsia"/>
                <w:color w:val="FF0000"/>
                <w:sz w:val="24"/>
                <w:szCs w:val="24"/>
              </w:rPr>
              <w:t>（</w:t>
            </w:r>
            <w:r w:rsidRPr="00B56DDC">
              <w:rPr>
                <w:rFonts w:ascii="Times New Roman" w:eastAsia="宋体" w:hAnsi="Calibri" w:cs="Times New Roman" w:hint="eastAsia"/>
                <w:color w:val="FF0000"/>
                <w:sz w:val="24"/>
                <w:szCs w:val="24"/>
              </w:rPr>
              <w:t>1</w:t>
            </w:r>
            <w:r w:rsidRPr="00B56DDC">
              <w:rPr>
                <w:rFonts w:ascii="Times New Roman" w:eastAsia="宋体" w:hAnsi="Calibri" w:cs="Times New Roman" w:hint="eastAsia"/>
                <w:color w:val="FF0000"/>
                <w:sz w:val="24"/>
                <w:szCs w:val="24"/>
              </w:rPr>
              <w:t>）提出时间：若潜在供应商对采购文件提出质疑，应当在获取采购文件或者采购文件公告期限届满之日起</w:t>
            </w:r>
            <w:r w:rsidRPr="00B56DDC">
              <w:rPr>
                <w:rFonts w:ascii="Times New Roman" w:eastAsia="宋体" w:hAnsi="Calibri" w:cs="Times New Roman" w:hint="eastAsia"/>
                <w:color w:val="FF0000"/>
                <w:sz w:val="24"/>
                <w:szCs w:val="24"/>
              </w:rPr>
              <w:t>7</w:t>
            </w:r>
            <w:r w:rsidRPr="00B56DDC">
              <w:rPr>
                <w:rFonts w:ascii="Times New Roman" w:eastAsia="宋体" w:hAnsi="Calibri" w:cs="Times New Roman" w:hint="eastAsia"/>
                <w:color w:val="FF0000"/>
                <w:sz w:val="24"/>
                <w:szCs w:val="24"/>
              </w:rPr>
              <w:t>个工作日内一次性提出。</w:t>
            </w:r>
          </w:p>
          <w:p w:rsidR="00B56DDC" w:rsidRPr="00B56DDC" w:rsidRDefault="00B56DDC" w:rsidP="00B56DDC">
            <w:pPr>
              <w:spacing w:line="360" w:lineRule="exact"/>
              <w:rPr>
                <w:rFonts w:ascii="Times New Roman" w:eastAsia="宋体" w:hAnsi="Calibri" w:cs="Times New Roman"/>
                <w:color w:val="FF0000"/>
                <w:sz w:val="24"/>
                <w:szCs w:val="24"/>
              </w:rPr>
            </w:pPr>
            <w:r w:rsidRPr="00B56DDC">
              <w:rPr>
                <w:rFonts w:ascii="Times New Roman" w:eastAsia="宋体" w:hAnsi="Calibri" w:cs="Times New Roman" w:hint="eastAsia"/>
                <w:color w:val="FF0000"/>
                <w:sz w:val="24"/>
                <w:szCs w:val="24"/>
              </w:rPr>
              <w:t>（</w:t>
            </w:r>
            <w:r w:rsidRPr="00B56DDC">
              <w:rPr>
                <w:rFonts w:ascii="Times New Roman" w:eastAsia="宋体" w:hAnsi="Calibri" w:cs="Times New Roman" w:hint="eastAsia"/>
                <w:color w:val="FF0000"/>
                <w:sz w:val="24"/>
                <w:szCs w:val="24"/>
              </w:rPr>
              <w:t>2</w:t>
            </w:r>
            <w:r w:rsidRPr="00B56DDC">
              <w:rPr>
                <w:rFonts w:ascii="Times New Roman" w:eastAsia="宋体" w:hAnsi="Calibri" w:cs="Times New Roman" w:hint="eastAsia"/>
                <w:color w:val="FF0000"/>
                <w:sz w:val="24"/>
                <w:szCs w:val="24"/>
              </w:rPr>
              <w:t>）提出方式：采用书面形式，现场或者登录亳州市公共资源交易平台（网址：</w:t>
            </w:r>
            <w:r w:rsidRPr="006D7CE5">
              <w:rPr>
                <w:rFonts w:ascii="Times New Roman" w:eastAsia="宋体" w:hAnsi="Calibri" w:cs="Times New Roman" w:hint="eastAsia"/>
                <w:color w:val="FF0000"/>
                <w:sz w:val="24"/>
                <w:szCs w:val="24"/>
              </w:rPr>
              <w:t>https://ggzy.bozhou.gov.cn/</w:t>
            </w:r>
            <w:r w:rsidRPr="00B56DDC">
              <w:rPr>
                <w:rFonts w:ascii="Times New Roman" w:eastAsia="宋体" w:hAnsi="Calibri" w:cs="Times New Roman" w:hint="eastAsia"/>
                <w:color w:val="FF0000"/>
                <w:sz w:val="24"/>
                <w:szCs w:val="24"/>
              </w:rPr>
              <w:t>），在工作日上班时间内（上午</w:t>
            </w:r>
            <w:r w:rsidRPr="00B56DDC">
              <w:rPr>
                <w:rFonts w:ascii="Times New Roman" w:eastAsia="宋体" w:hAnsi="Calibri" w:cs="Times New Roman" w:hint="eastAsia"/>
                <w:color w:val="FF0000"/>
                <w:sz w:val="24"/>
                <w:szCs w:val="24"/>
              </w:rPr>
              <w:t>8:00-12:00,</w:t>
            </w:r>
            <w:r w:rsidRPr="00B56DDC">
              <w:rPr>
                <w:rFonts w:ascii="Times New Roman" w:eastAsia="宋体" w:hAnsi="Calibri" w:cs="Times New Roman" w:hint="eastAsia"/>
                <w:color w:val="FF0000"/>
                <w:sz w:val="24"/>
                <w:szCs w:val="24"/>
              </w:rPr>
              <w:t>下午</w:t>
            </w:r>
            <w:r w:rsidRPr="00B56DDC">
              <w:rPr>
                <w:rFonts w:ascii="Times New Roman" w:eastAsia="宋体" w:hAnsi="Calibri" w:cs="Times New Roman" w:hint="eastAsia"/>
                <w:color w:val="FF0000"/>
                <w:sz w:val="24"/>
                <w:szCs w:val="24"/>
              </w:rPr>
              <w:t>14:30-17:30</w:t>
            </w:r>
            <w:r w:rsidRPr="00B56DDC">
              <w:rPr>
                <w:rFonts w:ascii="Times New Roman" w:eastAsia="宋体" w:hAnsi="Calibri" w:cs="Times New Roman" w:hint="eastAsia"/>
                <w:color w:val="FF0000"/>
                <w:sz w:val="24"/>
                <w:szCs w:val="24"/>
              </w:rPr>
              <w:t>）向采购人或采购代理机构提出质疑。</w:t>
            </w:r>
          </w:p>
        </w:tc>
      </w:tr>
      <w:tr w:rsidR="00B56DDC" w:rsidRPr="00B56DDC" w:rsidTr="00F07BD4">
        <w:trPr>
          <w:trHeight w:val="20"/>
        </w:trPr>
        <w:tc>
          <w:tcPr>
            <w:tcW w:w="1141" w:type="dxa"/>
            <w:gridSpan w:val="2"/>
            <w:vAlign w:val="center"/>
          </w:tcPr>
          <w:p w:rsidR="00B56DDC" w:rsidRPr="00B56DDC" w:rsidRDefault="00B56DDC" w:rsidP="00B56DDC">
            <w:pPr>
              <w:spacing w:line="440" w:lineRule="exact"/>
              <w:jc w:val="center"/>
              <w:rPr>
                <w:rFonts w:ascii="Times New Roman" w:eastAsia="宋体" w:hAnsi="Times New Roman" w:cs="Times New Roman"/>
                <w:sz w:val="24"/>
                <w:szCs w:val="24"/>
              </w:rPr>
            </w:pPr>
            <w:r w:rsidRPr="00B56DDC">
              <w:rPr>
                <w:rFonts w:ascii="Times New Roman" w:eastAsia="宋体" w:hAnsi="Times New Roman" w:cs="Times New Roman" w:hint="eastAsia"/>
              </w:rPr>
              <w:t>8</w:t>
            </w:r>
          </w:p>
        </w:tc>
        <w:tc>
          <w:tcPr>
            <w:tcW w:w="8498" w:type="dxa"/>
            <w:gridSpan w:val="3"/>
            <w:vAlign w:val="center"/>
          </w:tcPr>
          <w:p w:rsidR="00B56DDC" w:rsidRPr="00B56DDC" w:rsidRDefault="00B56DDC" w:rsidP="00B56DDC">
            <w:pPr>
              <w:spacing w:line="360" w:lineRule="exact"/>
              <w:rPr>
                <w:rFonts w:ascii="Times New Roman" w:eastAsia="宋体" w:hAnsi="Calibri" w:cs="Times New Roman"/>
                <w:color w:val="FF0000"/>
                <w:sz w:val="24"/>
                <w:szCs w:val="24"/>
              </w:rPr>
            </w:pPr>
            <w:r w:rsidRPr="00B56DDC">
              <w:rPr>
                <w:rFonts w:ascii="Times New Roman" w:eastAsia="宋体" w:hAnsi="Calibri" w:cs="Times New Roman" w:hint="eastAsia"/>
                <w:color w:val="FF0000"/>
                <w:sz w:val="24"/>
                <w:szCs w:val="24"/>
              </w:rPr>
              <w:t>投标人前来投标即视为，同意中标结果公告中公示其资格能力条件、业绩、信誉、项目负责人、中标标的信息（分项报价表）、未中标人本人的评审得分与排序等信息，并承诺提供的资料或信息均真实有效。若被发现存在虚假、隐瞒情况，投标人承担由此产生的一切后果。</w:t>
            </w:r>
          </w:p>
        </w:tc>
      </w:tr>
      <w:tr w:rsidR="00B56DDC" w:rsidRPr="00B56DDC" w:rsidTr="00F07BD4">
        <w:trPr>
          <w:trHeight w:val="20"/>
        </w:trPr>
        <w:tc>
          <w:tcPr>
            <w:tcW w:w="1141" w:type="dxa"/>
            <w:gridSpan w:val="2"/>
            <w:vAlign w:val="center"/>
          </w:tcPr>
          <w:p w:rsidR="00B56DDC" w:rsidRPr="00B56DDC" w:rsidRDefault="00B56DDC" w:rsidP="00B56DDC">
            <w:pPr>
              <w:spacing w:line="440" w:lineRule="exact"/>
              <w:jc w:val="center"/>
              <w:rPr>
                <w:rFonts w:ascii="Times New Roman" w:eastAsia="宋体" w:hAnsi="Times New Roman" w:cs="Times New Roman"/>
              </w:rPr>
            </w:pPr>
            <w:r w:rsidRPr="00B56DDC">
              <w:rPr>
                <w:rFonts w:ascii="Times New Roman" w:eastAsia="宋体" w:hAnsi="Times New Roman" w:cs="Times New Roman" w:hint="eastAsia"/>
              </w:rPr>
              <w:t>9</w:t>
            </w:r>
          </w:p>
        </w:tc>
        <w:tc>
          <w:tcPr>
            <w:tcW w:w="8498" w:type="dxa"/>
            <w:gridSpan w:val="3"/>
            <w:vAlign w:val="center"/>
          </w:tcPr>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1.</w:t>
            </w:r>
            <w:r w:rsidRPr="00B56DDC">
              <w:rPr>
                <w:rFonts w:ascii="Times New Roman" w:eastAsia="仿宋_GB2312" w:hAnsi="Times New Roman" w:cs="Times New Roman" w:hint="eastAsia"/>
                <w:b/>
                <w:color w:val="548DD4"/>
                <w:sz w:val="28"/>
                <w:szCs w:val="28"/>
              </w:rPr>
              <w:t>本招标代理服务费由中标人支付，不单独列项。请投标人在报价中充分考虑上述费用，中标后，由中标单位在领取中标通知书时支付。中标单位应在中标公示结束后</w:t>
            </w:r>
            <w:r w:rsidRPr="00B56DDC">
              <w:rPr>
                <w:rFonts w:ascii="Times New Roman" w:eastAsia="仿宋_GB2312" w:hAnsi="Times New Roman" w:cs="Times New Roman" w:hint="eastAsia"/>
                <w:b/>
                <w:color w:val="548DD4"/>
                <w:sz w:val="28"/>
                <w:szCs w:val="28"/>
              </w:rPr>
              <w:t>5</w:t>
            </w:r>
            <w:r w:rsidRPr="00B56DDC">
              <w:rPr>
                <w:rFonts w:ascii="Times New Roman" w:eastAsia="仿宋_GB2312" w:hAnsi="Times New Roman" w:cs="Times New Roman" w:hint="eastAsia"/>
                <w:b/>
                <w:color w:val="548DD4"/>
                <w:sz w:val="28"/>
                <w:szCs w:val="28"/>
              </w:rPr>
              <w:t>个工作日内与招标代理机构核对招标代理服务费数额，逾期不核对，视为已认同。</w:t>
            </w: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2.</w:t>
            </w:r>
            <w:r w:rsidRPr="00B56DDC">
              <w:rPr>
                <w:rFonts w:ascii="Times New Roman" w:eastAsia="仿宋_GB2312" w:hAnsi="Times New Roman" w:cs="Times New Roman" w:hint="eastAsia"/>
                <w:b/>
                <w:color w:val="548DD4"/>
                <w:sz w:val="28"/>
                <w:szCs w:val="28"/>
              </w:rPr>
              <w:t>招标代理服务费收费标准</w:t>
            </w:r>
          </w:p>
          <w:p w:rsidR="00F408E6" w:rsidRPr="00F408E6" w:rsidRDefault="00F60053" w:rsidP="00F408E6">
            <w:pPr>
              <w:rPr>
                <w:rFonts w:ascii="Times New Roman" w:eastAsia="仿宋_GB2312" w:hAnsi="Times New Roman" w:cs="Times New Roman"/>
                <w:b/>
                <w:color w:val="548DD4"/>
                <w:sz w:val="28"/>
                <w:szCs w:val="28"/>
              </w:rPr>
            </w:pPr>
            <w:r>
              <w:rPr>
                <w:rFonts w:asciiTheme="minorEastAsia" w:hAnsiTheme="minorEastAsia" w:cs="MS Gothic" w:hint="eastAsia"/>
                <w:b/>
                <w:color w:val="548DD4"/>
                <w:sz w:val="28"/>
                <w:szCs w:val="28"/>
              </w:rPr>
              <w:t>①</w:t>
            </w:r>
            <w:r w:rsidR="00B56DDC" w:rsidRPr="00B56DDC">
              <w:rPr>
                <w:rFonts w:ascii="Times New Roman" w:eastAsia="仿宋_GB2312" w:hAnsi="Times New Roman" w:cs="Times New Roman" w:hint="eastAsia"/>
                <w:b/>
                <w:color w:val="548DD4"/>
                <w:sz w:val="28"/>
                <w:szCs w:val="28"/>
              </w:rPr>
              <w:t>定额收取：</w:t>
            </w:r>
            <w:r w:rsidR="00F408E6" w:rsidRPr="00F408E6">
              <w:rPr>
                <w:rFonts w:ascii="Times New Roman" w:eastAsia="仿宋_GB2312" w:hAnsi="Times New Roman" w:cs="Times New Roman" w:hint="eastAsia"/>
                <w:b/>
                <w:color w:val="548DD4"/>
                <w:sz w:val="28"/>
                <w:szCs w:val="28"/>
              </w:rPr>
              <w:t>定额收取：</w:t>
            </w:r>
          </w:p>
          <w:p w:rsidR="00F408E6" w:rsidRPr="00F408E6" w:rsidRDefault="00F408E6" w:rsidP="00F408E6">
            <w:pPr>
              <w:rPr>
                <w:rFonts w:ascii="Times New Roman" w:eastAsia="仿宋_GB2312" w:hAnsi="Times New Roman" w:cs="Times New Roman"/>
                <w:b/>
                <w:color w:val="548DD4"/>
                <w:sz w:val="28"/>
                <w:szCs w:val="28"/>
              </w:rPr>
            </w:pPr>
            <w:r w:rsidRPr="00F408E6">
              <w:rPr>
                <w:rFonts w:ascii="Times New Roman" w:eastAsia="仿宋_GB2312" w:hAnsi="Times New Roman" w:cs="Times New Roman" w:hint="eastAsia"/>
                <w:b/>
                <w:color w:val="548DD4"/>
                <w:sz w:val="28"/>
                <w:szCs w:val="28"/>
              </w:rPr>
              <w:t>中标金额</w:t>
            </w:r>
            <w:r w:rsidRPr="00F408E6">
              <w:rPr>
                <w:rFonts w:ascii="Times New Roman" w:eastAsia="仿宋_GB2312" w:hAnsi="Times New Roman" w:cs="Times New Roman" w:hint="eastAsia"/>
                <w:b/>
                <w:color w:val="548DD4"/>
                <w:sz w:val="28"/>
                <w:szCs w:val="28"/>
              </w:rPr>
              <w:t>10</w:t>
            </w:r>
            <w:r w:rsidRPr="00F408E6">
              <w:rPr>
                <w:rFonts w:ascii="Times New Roman" w:eastAsia="仿宋_GB2312" w:hAnsi="Times New Roman" w:cs="Times New Roman" w:hint="eastAsia"/>
                <w:b/>
                <w:color w:val="548DD4"/>
                <w:sz w:val="28"/>
                <w:szCs w:val="28"/>
              </w:rPr>
              <w:t>万元（不含）以下，定额</w:t>
            </w:r>
            <w:r w:rsidRPr="00F408E6">
              <w:rPr>
                <w:rFonts w:ascii="Times New Roman" w:eastAsia="仿宋_GB2312" w:hAnsi="Times New Roman" w:cs="Times New Roman" w:hint="eastAsia"/>
                <w:b/>
                <w:color w:val="548DD4"/>
                <w:sz w:val="28"/>
                <w:szCs w:val="28"/>
              </w:rPr>
              <w:t>2000</w:t>
            </w:r>
            <w:r w:rsidRPr="00F408E6">
              <w:rPr>
                <w:rFonts w:ascii="Times New Roman" w:eastAsia="仿宋_GB2312" w:hAnsi="Times New Roman" w:cs="Times New Roman" w:hint="eastAsia"/>
                <w:b/>
                <w:color w:val="548DD4"/>
                <w:sz w:val="28"/>
                <w:szCs w:val="28"/>
              </w:rPr>
              <w:t>元；</w:t>
            </w:r>
          </w:p>
          <w:p w:rsidR="00F408E6" w:rsidRPr="00F408E6" w:rsidRDefault="00F408E6" w:rsidP="00F408E6">
            <w:pPr>
              <w:rPr>
                <w:rFonts w:ascii="Times New Roman" w:eastAsia="仿宋_GB2312" w:hAnsi="Times New Roman" w:cs="Times New Roman"/>
                <w:b/>
                <w:color w:val="548DD4"/>
                <w:sz w:val="28"/>
                <w:szCs w:val="28"/>
              </w:rPr>
            </w:pPr>
            <w:r w:rsidRPr="00F408E6">
              <w:rPr>
                <w:rFonts w:ascii="Times New Roman" w:eastAsia="仿宋_GB2312" w:hAnsi="Times New Roman" w:cs="Times New Roman" w:hint="eastAsia"/>
                <w:b/>
                <w:color w:val="548DD4"/>
                <w:sz w:val="28"/>
                <w:szCs w:val="28"/>
              </w:rPr>
              <w:t>中标金额</w:t>
            </w:r>
            <w:r w:rsidRPr="00F408E6">
              <w:rPr>
                <w:rFonts w:ascii="Times New Roman" w:eastAsia="仿宋_GB2312" w:hAnsi="Times New Roman" w:cs="Times New Roman" w:hint="eastAsia"/>
                <w:b/>
                <w:color w:val="548DD4"/>
                <w:sz w:val="28"/>
                <w:szCs w:val="28"/>
              </w:rPr>
              <w:t>10</w:t>
            </w:r>
            <w:r w:rsidRPr="00F408E6">
              <w:rPr>
                <w:rFonts w:ascii="Times New Roman" w:eastAsia="仿宋_GB2312" w:hAnsi="Times New Roman" w:cs="Times New Roman" w:hint="eastAsia"/>
                <w:b/>
                <w:color w:val="548DD4"/>
                <w:sz w:val="28"/>
                <w:szCs w:val="28"/>
              </w:rPr>
              <w:t>万元（含）</w:t>
            </w:r>
            <w:r w:rsidRPr="00F408E6">
              <w:rPr>
                <w:rFonts w:ascii="Times New Roman" w:eastAsia="仿宋_GB2312" w:hAnsi="Times New Roman" w:cs="Times New Roman" w:hint="eastAsia"/>
                <w:b/>
                <w:color w:val="548DD4"/>
                <w:sz w:val="28"/>
                <w:szCs w:val="28"/>
              </w:rPr>
              <w:t>-20</w:t>
            </w:r>
            <w:r w:rsidRPr="00F408E6">
              <w:rPr>
                <w:rFonts w:ascii="Times New Roman" w:eastAsia="仿宋_GB2312" w:hAnsi="Times New Roman" w:cs="Times New Roman" w:hint="eastAsia"/>
                <w:b/>
                <w:color w:val="548DD4"/>
                <w:sz w:val="28"/>
                <w:szCs w:val="28"/>
              </w:rPr>
              <w:t>万元（不含），定额</w:t>
            </w:r>
            <w:r w:rsidRPr="00F408E6">
              <w:rPr>
                <w:rFonts w:ascii="Times New Roman" w:eastAsia="仿宋_GB2312" w:hAnsi="Times New Roman" w:cs="Times New Roman" w:hint="eastAsia"/>
                <w:b/>
                <w:color w:val="548DD4"/>
                <w:sz w:val="28"/>
                <w:szCs w:val="28"/>
              </w:rPr>
              <w:t>3000</w:t>
            </w:r>
            <w:r w:rsidRPr="00F408E6">
              <w:rPr>
                <w:rFonts w:ascii="Times New Roman" w:eastAsia="仿宋_GB2312" w:hAnsi="Times New Roman" w:cs="Times New Roman" w:hint="eastAsia"/>
                <w:b/>
                <w:color w:val="548DD4"/>
                <w:sz w:val="28"/>
                <w:szCs w:val="28"/>
              </w:rPr>
              <w:t>元；</w:t>
            </w:r>
          </w:p>
          <w:p w:rsidR="00F408E6" w:rsidRPr="00F408E6" w:rsidRDefault="00F408E6" w:rsidP="00F408E6">
            <w:pPr>
              <w:rPr>
                <w:rFonts w:ascii="Times New Roman" w:eastAsia="仿宋_GB2312" w:hAnsi="Times New Roman" w:cs="Times New Roman"/>
                <w:b/>
                <w:color w:val="548DD4"/>
                <w:sz w:val="28"/>
                <w:szCs w:val="28"/>
              </w:rPr>
            </w:pPr>
            <w:r w:rsidRPr="00F408E6">
              <w:rPr>
                <w:rFonts w:ascii="Times New Roman" w:eastAsia="仿宋_GB2312" w:hAnsi="Times New Roman" w:cs="Times New Roman" w:hint="eastAsia"/>
                <w:b/>
                <w:color w:val="548DD4"/>
                <w:sz w:val="28"/>
                <w:szCs w:val="28"/>
              </w:rPr>
              <w:t>中标金额</w:t>
            </w:r>
            <w:r w:rsidRPr="00F408E6">
              <w:rPr>
                <w:rFonts w:ascii="Times New Roman" w:eastAsia="仿宋_GB2312" w:hAnsi="Times New Roman" w:cs="Times New Roman" w:hint="eastAsia"/>
                <w:b/>
                <w:color w:val="548DD4"/>
                <w:sz w:val="28"/>
                <w:szCs w:val="28"/>
              </w:rPr>
              <w:t>20</w:t>
            </w:r>
            <w:r w:rsidRPr="00F408E6">
              <w:rPr>
                <w:rFonts w:ascii="Times New Roman" w:eastAsia="仿宋_GB2312" w:hAnsi="Times New Roman" w:cs="Times New Roman" w:hint="eastAsia"/>
                <w:b/>
                <w:color w:val="548DD4"/>
                <w:sz w:val="28"/>
                <w:szCs w:val="28"/>
              </w:rPr>
              <w:t>万元（含）</w:t>
            </w:r>
            <w:r w:rsidRPr="00F408E6">
              <w:rPr>
                <w:rFonts w:ascii="Times New Roman" w:eastAsia="仿宋_GB2312" w:hAnsi="Times New Roman" w:cs="Times New Roman" w:hint="eastAsia"/>
                <w:b/>
                <w:color w:val="548DD4"/>
                <w:sz w:val="28"/>
                <w:szCs w:val="28"/>
              </w:rPr>
              <w:t>-30</w:t>
            </w:r>
            <w:r w:rsidRPr="00F408E6">
              <w:rPr>
                <w:rFonts w:ascii="Times New Roman" w:eastAsia="仿宋_GB2312" w:hAnsi="Times New Roman" w:cs="Times New Roman" w:hint="eastAsia"/>
                <w:b/>
                <w:color w:val="548DD4"/>
                <w:sz w:val="28"/>
                <w:szCs w:val="28"/>
              </w:rPr>
              <w:t>万元（不含），定额</w:t>
            </w:r>
            <w:r w:rsidRPr="00F408E6">
              <w:rPr>
                <w:rFonts w:ascii="Times New Roman" w:eastAsia="仿宋_GB2312" w:hAnsi="Times New Roman" w:cs="Times New Roman" w:hint="eastAsia"/>
                <w:b/>
                <w:color w:val="548DD4"/>
                <w:sz w:val="28"/>
                <w:szCs w:val="28"/>
              </w:rPr>
              <w:t>4000</w:t>
            </w:r>
            <w:r w:rsidRPr="00F408E6">
              <w:rPr>
                <w:rFonts w:ascii="Times New Roman" w:eastAsia="仿宋_GB2312" w:hAnsi="Times New Roman" w:cs="Times New Roman" w:hint="eastAsia"/>
                <w:b/>
                <w:color w:val="548DD4"/>
                <w:sz w:val="28"/>
                <w:szCs w:val="28"/>
              </w:rPr>
              <w:t>元；</w:t>
            </w:r>
          </w:p>
          <w:p w:rsidR="00B56DDC" w:rsidRPr="00B56DDC" w:rsidRDefault="00F408E6" w:rsidP="00F408E6">
            <w:pPr>
              <w:rPr>
                <w:rFonts w:ascii="Times New Roman" w:eastAsia="仿宋_GB2312" w:hAnsi="Times New Roman" w:cs="Times New Roman"/>
                <w:b/>
                <w:color w:val="548DD4"/>
                <w:sz w:val="28"/>
                <w:szCs w:val="28"/>
              </w:rPr>
            </w:pPr>
            <w:r w:rsidRPr="00F408E6">
              <w:rPr>
                <w:rFonts w:ascii="Times New Roman" w:eastAsia="仿宋_GB2312" w:hAnsi="Times New Roman" w:cs="Times New Roman" w:hint="eastAsia"/>
                <w:b/>
                <w:color w:val="548DD4"/>
                <w:sz w:val="28"/>
                <w:szCs w:val="28"/>
              </w:rPr>
              <w:t>中标金额</w:t>
            </w:r>
            <w:r w:rsidRPr="00F408E6">
              <w:rPr>
                <w:rFonts w:ascii="Times New Roman" w:eastAsia="仿宋_GB2312" w:hAnsi="Times New Roman" w:cs="Times New Roman" w:hint="eastAsia"/>
                <w:b/>
                <w:color w:val="548DD4"/>
                <w:sz w:val="28"/>
                <w:szCs w:val="28"/>
              </w:rPr>
              <w:t>30</w:t>
            </w:r>
            <w:r w:rsidRPr="00F408E6">
              <w:rPr>
                <w:rFonts w:ascii="Times New Roman" w:eastAsia="仿宋_GB2312" w:hAnsi="Times New Roman" w:cs="Times New Roman" w:hint="eastAsia"/>
                <w:b/>
                <w:color w:val="548DD4"/>
                <w:sz w:val="28"/>
                <w:szCs w:val="28"/>
              </w:rPr>
              <w:t>万元（含）</w:t>
            </w:r>
            <w:r w:rsidRPr="00F408E6">
              <w:rPr>
                <w:rFonts w:ascii="Times New Roman" w:eastAsia="仿宋_GB2312" w:hAnsi="Times New Roman" w:cs="Times New Roman" w:hint="eastAsia"/>
                <w:b/>
                <w:color w:val="548DD4"/>
                <w:sz w:val="28"/>
                <w:szCs w:val="28"/>
              </w:rPr>
              <w:t>-60</w:t>
            </w:r>
            <w:r w:rsidRPr="00F408E6">
              <w:rPr>
                <w:rFonts w:ascii="Times New Roman" w:eastAsia="仿宋_GB2312" w:hAnsi="Times New Roman" w:cs="Times New Roman" w:hint="eastAsia"/>
                <w:b/>
                <w:color w:val="548DD4"/>
                <w:sz w:val="28"/>
                <w:szCs w:val="28"/>
              </w:rPr>
              <w:t>万元（不含），定额</w:t>
            </w:r>
            <w:r w:rsidRPr="00F408E6">
              <w:rPr>
                <w:rFonts w:ascii="Times New Roman" w:eastAsia="仿宋_GB2312" w:hAnsi="Times New Roman" w:cs="Times New Roman" w:hint="eastAsia"/>
                <w:b/>
                <w:color w:val="548DD4"/>
                <w:sz w:val="28"/>
                <w:szCs w:val="28"/>
              </w:rPr>
              <w:t>5000</w:t>
            </w:r>
            <w:r w:rsidRPr="00F408E6">
              <w:rPr>
                <w:rFonts w:ascii="Times New Roman" w:eastAsia="仿宋_GB2312" w:hAnsi="Times New Roman" w:cs="Times New Roman" w:hint="eastAsia"/>
                <w:b/>
                <w:color w:val="548DD4"/>
                <w:sz w:val="28"/>
                <w:szCs w:val="28"/>
              </w:rPr>
              <w:t>元；</w:t>
            </w:r>
          </w:p>
          <w:p w:rsidR="00B56DDC" w:rsidRPr="00B56DDC" w:rsidRDefault="00F60053" w:rsidP="00B56DDC">
            <w:pPr>
              <w:rPr>
                <w:rFonts w:ascii="Times New Roman" w:eastAsia="仿宋_GB2312" w:hAnsi="Times New Roman" w:cs="Times New Roman"/>
                <w:b/>
                <w:color w:val="548DD4"/>
                <w:sz w:val="28"/>
                <w:szCs w:val="28"/>
              </w:rPr>
            </w:pPr>
            <w:r>
              <w:rPr>
                <w:rFonts w:ascii="MS Gothic" w:eastAsia="MS Gothic" w:hAnsi="MS Gothic" w:cs="MS Gothic" w:hint="eastAsia"/>
                <w:b/>
                <w:color w:val="548DD4"/>
                <w:sz w:val="28"/>
                <w:szCs w:val="28"/>
              </w:rPr>
              <w:t>②</w:t>
            </w:r>
            <w:r w:rsidR="00B56DDC" w:rsidRPr="00B56DDC">
              <w:rPr>
                <w:rFonts w:ascii="仿宋" w:eastAsia="仿宋" w:hAnsi="仿宋" w:cs="仿宋" w:hint="eastAsia"/>
                <w:b/>
                <w:color w:val="548DD4"/>
                <w:sz w:val="28"/>
                <w:szCs w:val="28"/>
              </w:rPr>
              <w:t>按下列标准收取：成交服务费的收取采用差额定率</w:t>
            </w:r>
            <w:r w:rsidR="00B56DDC" w:rsidRPr="00B56DDC">
              <w:rPr>
                <w:rFonts w:ascii="Times New Roman" w:eastAsia="仿宋_GB2312" w:hAnsi="Times New Roman" w:cs="Times New Roman" w:hint="eastAsia"/>
                <w:b/>
                <w:color w:val="548DD4"/>
                <w:sz w:val="28"/>
                <w:szCs w:val="28"/>
              </w:rPr>
              <w:t>累进计费方式，具体收费标准为下表。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99"/>
              <w:gridCol w:w="1297"/>
              <w:gridCol w:w="1203"/>
              <w:gridCol w:w="2488"/>
            </w:tblGrid>
            <w:tr w:rsidR="00B56DDC" w:rsidRPr="00B56DDC" w:rsidTr="00F07BD4">
              <w:tc>
                <w:tcPr>
                  <w:tcW w:w="1200" w:type="pct"/>
                  <w:vAlign w:val="center"/>
                </w:tcPr>
                <w:p w:rsidR="00B56DDC" w:rsidRPr="00B56DDC" w:rsidRDefault="00B56DDC" w:rsidP="00B56DDC">
                  <w:pPr>
                    <w:jc w:val="center"/>
                    <w:rPr>
                      <w:rFonts w:ascii="Calibri" w:eastAsia="宋体" w:hAnsi="宋体" w:cs="Times New Roman"/>
                      <w:kern w:val="0"/>
                      <w:sz w:val="20"/>
                      <w:szCs w:val="21"/>
                    </w:rPr>
                  </w:pPr>
                  <w:r w:rsidRPr="00B56DDC">
                    <w:rPr>
                      <w:rFonts w:ascii="Calibri" w:eastAsia="宋体" w:hAnsi="宋体" w:cs="Times New Roman" w:hint="eastAsia"/>
                      <w:kern w:val="0"/>
                      <w:sz w:val="20"/>
                      <w:szCs w:val="21"/>
                    </w:rPr>
                    <w:t>成交金额</w:t>
                  </w:r>
                </w:p>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hint="eastAsia"/>
                      <w:kern w:val="0"/>
                      <w:sz w:val="20"/>
                      <w:szCs w:val="21"/>
                    </w:rPr>
                    <w:t>（万元）</w:t>
                  </w:r>
                </w:p>
              </w:tc>
              <w:tc>
                <w:tcPr>
                  <w:tcW w:w="785"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hint="eastAsia"/>
                      <w:kern w:val="0"/>
                      <w:sz w:val="20"/>
                      <w:szCs w:val="21"/>
                    </w:rPr>
                    <w:t>货物招标</w:t>
                  </w:r>
                </w:p>
              </w:tc>
              <w:tc>
                <w:tcPr>
                  <w:tcW w:w="78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hint="eastAsia"/>
                      <w:kern w:val="0"/>
                      <w:sz w:val="20"/>
                      <w:szCs w:val="21"/>
                    </w:rPr>
                    <w:t>服务招标</w:t>
                  </w:r>
                </w:p>
              </w:tc>
              <w:tc>
                <w:tcPr>
                  <w:tcW w:w="727"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hint="eastAsia"/>
                      <w:kern w:val="0"/>
                      <w:sz w:val="20"/>
                      <w:szCs w:val="21"/>
                    </w:rPr>
                    <w:t>工程招标</w:t>
                  </w:r>
                </w:p>
              </w:tc>
              <w:tc>
                <w:tcPr>
                  <w:tcW w:w="150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hint="eastAsia"/>
                      <w:kern w:val="0"/>
                      <w:sz w:val="20"/>
                      <w:szCs w:val="21"/>
                    </w:rPr>
                    <w:t>备注</w:t>
                  </w:r>
                </w:p>
              </w:tc>
            </w:tr>
            <w:tr w:rsidR="00B56DDC" w:rsidRPr="00B56DDC" w:rsidTr="00F07BD4">
              <w:tc>
                <w:tcPr>
                  <w:tcW w:w="1200"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100</w:t>
                  </w:r>
                  <w:r w:rsidRPr="00B56DDC">
                    <w:rPr>
                      <w:rFonts w:ascii="Calibri" w:eastAsia="宋体" w:hAnsi="宋体" w:cs="Times New Roman" w:hint="eastAsia"/>
                      <w:kern w:val="0"/>
                      <w:sz w:val="20"/>
                      <w:szCs w:val="21"/>
                    </w:rPr>
                    <w:t>以下</w:t>
                  </w:r>
                </w:p>
              </w:tc>
              <w:tc>
                <w:tcPr>
                  <w:tcW w:w="785"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1.</w:t>
                  </w:r>
                  <w:r w:rsidRPr="00B56DDC">
                    <w:rPr>
                      <w:rFonts w:ascii="Calibri" w:eastAsia="宋体" w:hAnsi="宋体" w:cs="Times New Roman" w:hint="eastAsia"/>
                      <w:kern w:val="0"/>
                      <w:sz w:val="20"/>
                      <w:szCs w:val="21"/>
                    </w:rPr>
                    <w:t>5</w:t>
                  </w:r>
                  <w:r w:rsidRPr="00B56DDC">
                    <w:rPr>
                      <w:rFonts w:ascii="Calibri" w:eastAsia="宋体" w:hAnsi="宋体" w:cs="Times New Roman"/>
                      <w:kern w:val="0"/>
                      <w:sz w:val="20"/>
                      <w:szCs w:val="21"/>
                    </w:rPr>
                    <w:t>%</w:t>
                  </w:r>
                </w:p>
              </w:tc>
              <w:tc>
                <w:tcPr>
                  <w:tcW w:w="78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1.</w:t>
                  </w:r>
                  <w:r w:rsidRPr="00B56DDC">
                    <w:rPr>
                      <w:rFonts w:ascii="Calibri" w:eastAsia="宋体" w:hAnsi="宋体" w:cs="Times New Roman" w:hint="eastAsia"/>
                      <w:kern w:val="0"/>
                      <w:sz w:val="20"/>
                      <w:szCs w:val="21"/>
                    </w:rPr>
                    <w:t>5</w:t>
                  </w:r>
                  <w:r w:rsidRPr="00B56DDC">
                    <w:rPr>
                      <w:rFonts w:ascii="Calibri" w:eastAsia="宋体" w:hAnsi="宋体" w:cs="Times New Roman"/>
                      <w:kern w:val="0"/>
                      <w:sz w:val="20"/>
                      <w:szCs w:val="21"/>
                    </w:rPr>
                    <w:t>%</w:t>
                  </w:r>
                </w:p>
              </w:tc>
              <w:tc>
                <w:tcPr>
                  <w:tcW w:w="727"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hint="eastAsia"/>
                      <w:kern w:val="0"/>
                      <w:sz w:val="20"/>
                      <w:szCs w:val="21"/>
                    </w:rPr>
                    <w:t>1.0</w:t>
                  </w:r>
                  <w:r w:rsidRPr="00B56DDC">
                    <w:rPr>
                      <w:rFonts w:ascii="Calibri" w:eastAsia="宋体" w:hAnsi="宋体" w:cs="Times New Roman"/>
                      <w:kern w:val="0"/>
                      <w:sz w:val="20"/>
                      <w:szCs w:val="21"/>
                    </w:rPr>
                    <w:t>%</w:t>
                  </w:r>
                </w:p>
              </w:tc>
              <w:tc>
                <w:tcPr>
                  <w:tcW w:w="1504" w:type="pct"/>
                  <w:vMerge w:val="restart"/>
                  <w:vAlign w:val="center"/>
                </w:tcPr>
                <w:p w:rsidR="00B56DDC" w:rsidRPr="00B56DDC" w:rsidRDefault="00B56DDC" w:rsidP="00B56DDC">
                  <w:pPr>
                    <w:spacing w:line="360" w:lineRule="auto"/>
                    <w:jc w:val="center"/>
                    <w:rPr>
                      <w:rFonts w:ascii="Calibri" w:eastAsia="宋体" w:hAnsi="宋体" w:cs="Times New Roman"/>
                      <w:szCs w:val="21"/>
                    </w:rPr>
                  </w:pPr>
                  <w:r w:rsidRPr="00B56DDC">
                    <w:rPr>
                      <w:rFonts w:ascii="Calibri" w:eastAsia="宋体" w:hAnsi="宋体" w:cs="Times New Roman" w:hint="eastAsia"/>
                      <w:szCs w:val="21"/>
                    </w:rPr>
                    <w:t>60</w:t>
                  </w:r>
                  <w:r w:rsidRPr="00B56DDC">
                    <w:rPr>
                      <w:rFonts w:ascii="Calibri" w:eastAsia="宋体" w:hAnsi="宋体" w:cs="Times New Roman" w:hint="eastAsia"/>
                      <w:szCs w:val="21"/>
                    </w:rPr>
                    <w:t>万元（含）</w:t>
                  </w:r>
                  <w:r w:rsidRPr="00B56DDC">
                    <w:rPr>
                      <w:rFonts w:ascii="Calibri" w:eastAsia="宋体" w:hAnsi="宋体" w:cs="Times New Roman" w:hint="eastAsia"/>
                      <w:szCs w:val="21"/>
                    </w:rPr>
                    <w:t>-1000</w:t>
                  </w:r>
                  <w:r w:rsidRPr="00B56DDC">
                    <w:rPr>
                      <w:rFonts w:ascii="Calibri" w:eastAsia="宋体" w:hAnsi="宋体" w:cs="Times New Roman" w:hint="eastAsia"/>
                      <w:szCs w:val="21"/>
                    </w:rPr>
                    <w:t>万元（不含），按</w:t>
                  </w:r>
                  <w:r w:rsidRPr="00B56DDC">
                    <w:rPr>
                      <w:rFonts w:ascii="Calibri" w:eastAsia="宋体" w:hAnsi="宋体" w:cs="Times New Roman" w:hint="eastAsia"/>
                      <w:szCs w:val="21"/>
                    </w:rPr>
                    <w:t>6</w:t>
                  </w:r>
                  <w:r w:rsidRPr="00B56DDC">
                    <w:rPr>
                      <w:rFonts w:ascii="Calibri" w:eastAsia="宋体" w:hAnsi="宋体" w:cs="Times New Roman" w:hint="eastAsia"/>
                      <w:szCs w:val="21"/>
                    </w:rPr>
                    <w:t>折收取。</w:t>
                  </w:r>
                </w:p>
              </w:tc>
            </w:tr>
            <w:tr w:rsidR="00B56DDC" w:rsidRPr="00B56DDC" w:rsidTr="00F07BD4">
              <w:tc>
                <w:tcPr>
                  <w:tcW w:w="1200"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100-500</w:t>
                  </w:r>
                </w:p>
              </w:tc>
              <w:tc>
                <w:tcPr>
                  <w:tcW w:w="785"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hint="eastAsia"/>
                      <w:kern w:val="0"/>
                      <w:sz w:val="20"/>
                      <w:szCs w:val="21"/>
                    </w:rPr>
                    <w:t>1.1</w:t>
                  </w:r>
                  <w:r w:rsidRPr="00B56DDC">
                    <w:rPr>
                      <w:rFonts w:ascii="Calibri" w:eastAsia="宋体" w:hAnsi="宋体" w:cs="Times New Roman"/>
                      <w:kern w:val="0"/>
                      <w:sz w:val="20"/>
                      <w:szCs w:val="21"/>
                    </w:rPr>
                    <w:t>%</w:t>
                  </w:r>
                </w:p>
              </w:tc>
              <w:tc>
                <w:tcPr>
                  <w:tcW w:w="78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8</w:t>
                  </w:r>
                  <w:r w:rsidRPr="00B56DDC">
                    <w:rPr>
                      <w:rFonts w:ascii="Calibri" w:eastAsia="宋体" w:hAnsi="宋体" w:cs="Times New Roman"/>
                      <w:kern w:val="0"/>
                      <w:sz w:val="20"/>
                      <w:szCs w:val="21"/>
                    </w:rPr>
                    <w:t>%</w:t>
                  </w:r>
                </w:p>
              </w:tc>
              <w:tc>
                <w:tcPr>
                  <w:tcW w:w="727"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7</w:t>
                  </w:r>
                  <w:r w:rsidRPr="00B56DDC">
                    <w:rPr>
                      <w:rFonts w:ascii="Calibri" w:eastAsia="宋体" w:hAnsi="宋体" w:cs="Times New Roman"/>
                      <w:kern w:val="0"/>
                      <w:sz w:val="20"/>
                      <w:szCs w:val="21"/>
                    </w:rPr>
                    <w:t>%</w:t>
                  </w:r>
                </w:p>
              </w:tc>
              <w:tc>
                <w:tcPr>
                  <w:tcW w:w="1504" w:type="pct"/>
                  <w:vMerge/>
                  <w:vAlign w:val="center"/>
                </w:tcPr>
                <w:p w:rsidR="00B56DDC" w:rsidRPr="00B56DDC" w:rsidRDefault="00B56DDC" w:rsidP="00B56DDC">
                  <w:pPr>
                    <w:spacing w:line="360" w:lineRule="auto"/>
                    <w:jc w:val="center"/>
                    <w:rPr>
                      <w:rFonts w:ascii="Calibri" w:eastAsia="宋体" w:hAnsi="宋体" w:cs="Times New Roman"/>
                      <w:szCs w:val="21"/>
                    </w:rPr>
                  </w:pPr>
                </w:p>
              </w:tc>
            </w:tr>
            <w:tr w:rsidR="00B56DDC" w:rsidRPr="00B56DDC" w:rsidTr="00F07BD4">
              <w:tc>
                <w:tcPr>
                  <w:tcW w:w="1200"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500-1000</w:t>
                  </w:r>
                </w:p>
              </w:tc>
              <w:tc>
                <w:tcPr>
                  <w:tcW w:w="785"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8</w:t>
                  </w:r>
                  <w:r w:rsidRPr="00B56DDC">
                    <w:rPr>
                      <w:rFonts w:ascii="Calibri" w:eastAsia="宋体" w:hAnsi="宋体" w:cs="Times New Roman"/>
                      <w:kern w:val="0"/>
                      <w:sz w:val="20"/>
                      <w:szCs w:val="21"/>
                    </w:rPr>
                    <w:t>%</w:t>
                  </w:r>
                </w:p>
              </w:tc>
              <w:tc>
                <w:tcPr>
                  <w:tcW w:w="78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45</w:t>
                  </w:r>
                  <w:r w:rsidRPr="00B56DDC">
                    <w:rPr>
                      <w:rFonts w:ascii="Calibri" w:eastAsia="宋体" w:hAnsi="宋体" w:cs="Times New Roman"/>
                      <w:kern w:val="0"/>
                      <w:sz w:val="20"/>
                      <w:szCs w:val="21"/>
                    </w:rPr>
                    <w:t>%</w:t>
                  </w:r>
                </w:p>
              </w:tc>
              <w:tc>
                <w:tcPr>
                  <w:tcW w:w="727"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55</w:t>
                  </w:r>
                  <w:r w:rsidRPr="00B56DDC">
                    <w:rPr>
                      <w:rFonts w:ascii="Calibri" w:eastAsia="宋体" w:hAnsi="宋体" w:cs="Times New Roman"/>
                      <w:kern w:val="0"/>
                      <w:sz w:val="20"/>
                      <w:szCs w:val="21"/>
                    </w:rPr>
                    <w:t>%</w:t>
                  </w:r>
                </w:p>
              </w:tc>
              <w:tc>
                <w:tcPr>
                  <w:tcW w:w="1504" w:type="pct"/>
                  <w:vMerge/>
                  <w:vAlign w:val="center"/>
                </w:tcPr>
                <w:p w:rsidR="00B56DDC" w:rsidRPr="00B56DDC" w:rsidRDefault="00B56DDC" w:rsidP="00B56DDC">
                  <w:pPr>
                    <w:spacing w:line="360" w:lineRule="auto"/>
                    <w:jc w:val="center"/>
                    <w:rPr>
                      <w:rFonts w:ascii="Calibri" w:eastAsia="宋体" w:hAnsi="宋体" w:cs="Times New Roman"/>
                      <w:szCs w:val="21"/>
                    </w:rPr>
                  </w:pPr>
                </w:p>
              </w:tc>
            </w:tr>
            <w:tr w:rsidR="00B56DDC" w:rsidRPr="00B56DDC" w:rsidTr="00F07BD4">
              <w:tc>
                <w:tcPr>
                  <w:tcW w:w="1200"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lastRenderedPageBreak/>
                    <w:t>1000-5000</w:t>
                  </w:r>
                </w:p>
              </w:tc>
              <w:tc>
                <w:tcPr>
                  <w:tcW w:w="785"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5</w:t>
                  </w:r>
                  <w:r w:rsidRPr="00B56DDC">
                    <w:rPr>
                      <w:rFonts w:ascii="Calibri" w:eastAsia="宋体" w:hAnsi="宋体" w:cs="Times New Roman"/>
                      <w:kern w:val="0"/>
                      <w:sz w:val="20"/>
                      <w:szCs w:val="21"/>
                    </w:rPr>
                    <w:t>%</w:t>
                  </w:r>
                </w:p>
              </w:tc>
              <w:tc>
                <w:tcPr>
                  <w:tcW w:w="78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0.2</w:t>
                  </w:r>
                  <w:r w:rsidRPr="00B56DDC">
                    <w:rPr>
                      <w:rFonts w:ascii="Calibri" w:eastAsia="宋体" w:hAnsi="宋体" w:cs="Times New Roman" w:hint="eastAsia"/>
                      <w:kern w:val="0"/>
                      <w:sz w:val="20"/>
                      <w:szCs w:val="21"/>
                    </w:rPr>
                    <w:t>5</w:t>
                  </w:r>
                  <w:r w:rsidRPr="00B56DDC">
                    <w:rPr>
                      <w:rFonts w:ascii="Calibri" w:eastAsia="宋体" w:hAnsi="宋体" w:cs="Times New Roman"/>
                      <w:kern w:val="0"/>
                      <w:sz w:val="20"/>
                      <w:szCs w:val="21"/>
                    </w:rPr>
                    <w:t>%</w:t>
                  </w:r>
                </w:p>
              </w:tc>
              <w:tc>
                <w:tcPr>
                  <w:tcW w:w="727"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35</w:t>
                  </w:r>
                  <w:r w:rsidRPr="00B56DDC">
                    <w:rPr>
                      <w:rFonts w:ascii="Calibri" w:eastAsia="宋体" w:hAnsi="宋体" w:cs="Times New Roman"/>
                      <w:kern w:val="0"/>
                      <w:sz w:val="20"/>
                      <w:szCs w:val="21"/>
                    </w:rPr>
                    <w:t>%</w:t>
                  </w:r>
                </w:p>
              </w:tc>
              <w:tc>
                <w:tcPr>
                  <w:tcW w:w="1504" w:type="pct"/>
                  <w:vMerge w:val="restart"/>
                  <w:vAlign w:val="center"/>
                </w:tcPr>
                <w:p w:rsidR="00B56DDC" w:rsidRPr="00B56DDC" w:rsidRDefault="00B56DDC" w:rsidP="00B56DDC">
                  <w:pPr>
                    <w:spacing w:line="360" w:lineRule="auto"/>
                    <w:jc w:val="center"/>
                    <w:rPr>
                      <w:rFonts w:ascii="Calibri" w:eastAsia="宋体" w:hAnsi="宋体" w:cs="Times New Roman"/>
                      <w:szCs w:val="21"/>
                    </w:rPr>
                  </w:pPr>
                  <w:r w:rsidRPr="00B56DDC">
                    <w:rPr>
                      <w:rFonts w:ascii="Calibri" w:eastAsia="宋体" w:hAnsi="宋体" w:cs="Times New Roman" w:hint="eastAsia"/>
                      <w:szCs w:val="21"/>
                    </w:rPr>
                    <w:t>1000</w:t>
                  </w:r>
                  <w:r w:rsidRPr="00B56DDC">
                    <w:rPr>
                      <w:rFonts w:ascii="Calibri" w:eastAsia="宋体" w:hAnsi="宋体" w:cs="Times New Roman" w:hint="eastAsia"/>
                      <w:szCs w:val="21"/>
                    </w:rPr>
                    <w:t>万元（含）</w:t>
                  </w:r>
                  <w:r w:rsidRPr="00B56DDC">
                    <w:rPr>
                      <w:rFonts w:ascii="Calibri" w:eastAsia="宋体" w:hAnsi="宋体" w:cs="Times New Roman" w:hint="eastAsia"/>
                      <w:szCs w:val="21"/>
                    </w:rPr>
                    <w:t>-1</w:t>
                  </w:r>
                  <w:r w:rsidRPr="00B56DDC">
                    <w:rPr>
                      <w:rFonts w:ascii="Calibri" w:eastAsia="宋体" w:hAnsi="宋体" w:cs="Times New Roman" w:hint="eastAsia"/>
                      <w:szCs w:val="21"/>
                    </w:rPr>
                    <w:t>亿元（不含），按</w:t>
                  </w:r>
                  <w:r w:rsidRPr="00B56DDC">
                    <w:rPr>
                      <w:rFonts w:ascii="Calibri" w:eastAsia="宋体" w:hAnsi="宋体" w:cs="Times New Roman" w:hint="eastAsia"/>
                      <w:szCs w:val="21"/>
                    </w:rPr>
                    <w:t>5</w:t>
                  </w:r>
                  <w:r w:rsidRPr="00B56DDC">
                    <w:rPr>
                      <w:rFonts w:ascii="Calibri" w:eastAsia="宋体" w:hAnsi="宋体" w:cs="Times New Roman" w:hint="eastAsia"/>
                      <w:szCs w:val="21"/>
                    </w:rPr>
                    <w:t>折收取。</w:t>
                  </w:r>
                </w:p>
              </w:tc>
            </w:tr>
            <w:tr w:rsidR="00B56DDC" w:rsidRPr="00B56DDC" w:rsidTr="00F07BD4">
              <w:tc>
                <w:tcPr>
                  <w:tcW w:w="1200"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5000-10000</w:t>
                  </w:r>
                </w:p>
              </w:tc>
              <w:tc>
                <w:tcPr>
                  <w:tcW w:w="785"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0.2</w:t>
                  </w:r>
                  <w:r w:rsidRPr="00B56DDC">
                    <w:rPr>
                      <w:rFonts w:ascii="Calibri" w:eastAsia="宋体" w:hAnsi="宋体" w:cs="Times New Roman" w:hint="eastAsia"/>
                      <w:kern w:val="0"/>
                      <w:sz w:val="20"/>
                      <w:szCs w:val="21"/>
                    </w:rPr>
                    <w:t>5</w:t>
                  </w:r>
                  <w:r w:rsidRPr="00B56DDC">
                    <w:rPr>
                      <w:rFonts w:ascii="Calibri" w:eastAsia="宋体" w:hAnsi="宋体" w:cs="Times New Roman"/>
                      <w:kern w:val="0"/>
                      <w:sz w:val="20"/>
                      <w:szCs w:val="21"/>
                    </w:rPr>
                    <w:t>%</w:t>
                  </w:r>
                </w:p>
              </w:tc>
              <w:tc>
                <w:tcPr>
                  <w:tcW w:w="78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1</w:t>
                  </w:r>
                  <w:r w:rsidRPr="00B56DDC">
                    <w:rPr>
                      <w:rFonts w:ascii="Calibri" w:eastAsia="宋体" w:hAnsi="宋体" w:cs="Times New Roman"/>
                      <w:kern w:val="0"/>
                      <w:sz w:val="20"/>
                      <w:szCs w:val="21"/>
                    </w:rPr>
                    <w:t>%</w:t>
                  </w:r>
                </w:p>
              </w:tc>
              <w:tc>
                <w:tcPr>
                  <w:tcW w:w="727"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w:t>
                  </w:r>
                  <w:r w:rsidRPr="00B56DDC">
                    <w:rPr>
                      <w:rFonts w:ascii="Calibri" w:eastAsia="宋体" w:hAnsi="宋体" w:cs="Times New Roman" w:hint="eastAsia"/>
                      <w:kern w:val="0"/>
                      <w:sz w:val="20"/>
                      <w:szCs w:val="21"/>
                    </w:rPr>
                    <w:t>2</w:t>
                  </w:r>
                  <w:r w:rsidRPr="00B56DDC">
                    <w:rPr>
                      <w:rFonts w:ascii="Calibri" w:eastAsia="宋体" w:hAnsi="宋体" w:cs="Times New Roman"/>
                      <w:kern w:val="0"/>
                      <w:sz w:val="20"/>
                      <w:szCs w:val="21"/>
                    </w:rPr>
                    <w:t>%</w:t>
                  </w:r>
                </w:p>
              </w:tc>
              <w:tc>
                <w:tcPr>
                  <w:tcW w:w="1504" w:type="pct"/>
                  <w:vMerge/>
                  <w:vAlign w:val="center"/>
                </w:tcPr>
                <w:p w:rsidR="00B56DDC" w:rsidRPr="00B56DDC" w:rsidRDefault="00B56DDC" w:rsidP="00B56DDC">
                  <w:pPr>
                    <w:spacing w:line="360" w:lineRule="auto"/>
                    <w:jc w:val="center"/>
                    <w:rPr>
                      <w:rFonts w:ascii="Calibri" w:eastAsia="宋体" w:hAnsi="宋体" w:cs="Times New Roman"/>
                      <w:szCs w:val="21"/>
                    </w:rPr>
                  </w:pPr>
                </w:p>
              </w:tc>
            </w:tr>
            <w:tr w:rsidR="00B56DDC" w:rsidRPr="00B56DDC" w:rsidTr="00F07BD4">
              <w:tc>
                <w:tcPr>
                  <w:tcW w:w="1200"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10000-100000</w:t>
                  </w:r>
                </w:p>
              </w:tc>
              <w:tc>
                <w:tcPr>
                  <w:tcW w:w="785"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0.0</w:t>
                  </w:r>
                  <w:r w:rsidRPr="00B56DDC">
                    <w:rPr>
                      <w:rFonts w:ascii="Calibri" w:eastAsia="宋体" w:hAnsi="宋体" w:cs="Times New Roman" w:hint="eastAsia"/>
                      <w:kern w:val="0"/>
                      <w:sz w:val="20"/>
                      <w:szCs w:val="21"/>
                    </w:rPr>
                    <w:t>5</w:t>
                  </w:r>
                  <w:r w:rsidRPr="00B56DDC">
                    <w:rPr>
                      <w:rFonts w:ascii="Calibri" w:eastAsia="宋体" w:hAnsi="宋体" w:cs="Times New Roman"/>
                      <w:kern w:val="0"/>
                      <w:sz w:val="20"/>
                      <w:szCs w:val="21"/>
                    </w:rPr>
                    <w:t>%</w:t>
                  </w:r>
                </w:p>
              </w:tc>
              <w:tc>
                <w:tcPr>
                  <w:tcW w:w="78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0.0</w:t>
                  </w:r>
                  <w:r w:rsidRPr="00B56DDC">
                    <w:rPr>
                      <w:rFonts w:ascii="Calibri" w:eastAsia="宋体" w:hAnsi="宋体" w:cs="Times New Roman" w:hint="eastAsia"/>
                      <w:kern w:val="0"/>
                      <w:sz w:val="20"/>
                      <w:szCs w:val="21"/>
                    </w:rPr>
                    <w:t>5</w:t>
                  </w:r>
                  <w:r w:rsidRPr="00B56DDC">
                    <w:rPr>
                      <w:rFonts w:ascii="Calibri" w:eastAsia="宋体" w:hAnsi="宋体" w:cs="Times New Roman"/>
                      <w:kern w:val="0"/>
                      <w:sz w:val="20"/>
                      <w:szCs w:val="21"/>
                    </w:rPr>
                    <w:t>%</w:t>
                  </w:r>
                </w:p>
              </w:tc>
              <w:tc>
                <w:tcPr>
                  <w:tcW w:w="727"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0.0</w:t>
                  </w:r>
                  <w:r w:rsidRPr="00B56DDC">
                    <w:rPr>
                      <w:rFonts w:ascii="Calibri" w:eastAsia="宋体" w:hAnsi="宋体" w:cs="Times New Roman" w:hint="eastAsia"/>
                      <w:kern w:val="0"/>
                      <w:sz w:val="20"/>
                      <w:szCs w:val="21"/>
                    </w:rPr>
                    <w:t>5</w:t>
                  </w:r>
                  <w:r w:rsidRPr="00B56DDC">
                    <w:rPr>
                      <w:rFonts w:ascii="Calibri" w:eastAsia="宋体" w:hAnsi="宋体" w:cs="Times New Roman"/>
                      <w:kern w:val="0"/>
                      <w:sz w:val="20"/>
                      <w:szCs w:val="21"/>
                    </w:rPr>
                    <w:t>%</w:t>
                  </w:r>
                </w:p>
              </w:tc>
              <w:tc>
                <w:tcPr>
                  <w:tcW w:w="1504" w:type="pct"/>
                  <w:vMerge w:val="restart"/>
                  <w:vAlign w:val="center"/>
                </w:tcPr>
                <w:p w:rsidR="00B56DDC" w:rsidRPr="00B56DDC" w:rsidRDefault="00B56DDC" w:rsidP="00B56DDC">
                  <w:pPr>
                    <w:spacing w:line="360" w:lineRule="auto"/>
                    <w:jc w:val="center"/>
                    <w:rPr>
                      <w:rFonts w:ascii="Calibri" w:eastAsia="宋体" w:hAnsi="宋体" w:cs="Times New Roman"/>
                      <w:szCs w:val="21"/>
                    </w:rPr>
                  </w:pPr>
                  <w:r w:rsidRPr="00B56DDC">
                    <w:rPr>
                      <w:rFonts w:ascii="Calibri" w:eastAsia="宋体" w:hAnsi="宋体" w:cs="Times New Roman" w:hint="eastAsia"/>
                      <w:szCs w:val="21"/>
                    </w:rPr>
                    <w:t>1</w:t>
                  </w:r>
                  <w:r w:rsidRPr="00B56DDC">
                    <w:rPr>
                      <w:rFonts w:ascii="Calibri" w:eastAsia="宋体" w:hAnsi="宋体" w:cs="Times New Roman" w:hint="eastAsia"/>
                      <w:szCs w:val="21"/>
                    </w:rPr>
                    <w:t>亿元（含）以上，按</w:t>
                  </w:r>
                  <w:r w:rsidRPr="00B56DDC">
                    <w:rPr>
                      <w:rFonts w:ascii="Calibri" w:eastAsia="宋体" w:hAnsi="宋体" w:cs="Times New Roman" w:hint="eastAsia"/>
                      <w:szCs w:val="21"/>
                    </w:rPr>
                    <w:t>4</w:t>
                  </w:r>
                  <w:r w:rsidRPr="00B56DDC">
                    <w:rPr>
                      <w:rFonts w:ascii="Calibri" w:eastAsia="宋体" w:hAnsi="宋体" w:cs="Times New Roman" w:hint="eastAsia"/>
                      <w:szCs w:val="21"/>
                    </w:rPr>
                    <w:t>折收取</w:t>
                  </w:r>
                </w:p>
              </w:tc>
            </w:tr>
            <w:tr w:rsidR="00B56DDC" w:rsidRPr="00B56DDC" w:rsidTr="00F07BD4">
              <w:tc>
                <w:tcPr>
                  <w:tcW w:w="1200"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100000</w:t>
                  </w:r>
                  <w:r w:rsidRPr="00B56DDC">
                    <w:rPr>
                      <w:rFonts w:ascii="Calibri" w:eastAsia="宋体" w:hAnsi="宋体" w:cs="Times New Roman" w:hint="eastAsia"/>
                      <w:kern w:val="0"/>
                      <w:sz w:val="20"/>
                      <w:szCs w:val="21"/>
                    </w:rPr>
                    <w:t>以上</w:t>
                  </w:r>
                </w:p>
              </w:tc>
              <w:tc>
                <w:tcPr>
                  <w:tcW w:w="785"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0.0</w:t>
                  </w:r>
                  <w:r w:rsidRPr="00B56DDC">
                    <w:rPr>
                      <w:rFonts w:ascii="Calibri" w:eastAsia="宋体" w:hAnsi="宋体" w:cs="Times New Roman" w:hint="eastAsia"/>
                      <w:kern w:val="0"/>
                      <w:sz w:val="20"/>
                      <w:szCs w:val="21"/>
                    </w:rPr>
                    <w:t>1</w:t>
                  </w:r>
                  <w:r w:rsidRPr="00B56DDC">
                    <w:rPr>
                      <w:rFonts w:ascii="Calibri" w:eastAsia="宋体" w:hAnsi="宋体" w:cs="Times New Roman"/>
                      <w:kern w:val="0"/>
                      <w:sz w:val="20"/>
                      <w:szCs w:val="21"/>
                    </w:rPr>
                    <w:t>%</w:t>
                  </w:r>
                </w:p>
              </w:tc>
              <w:tc>
                <w:tcPr>
                  <w:tcW w:w="784"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0.0</w:t>
                  </w:r>
                  <w:r w:rsidRPr="00B56DDC">
                    <w:rPr>
                      <w:rFonts w:ascii="Calibri" w:eastAsia="宋体" w:hAnsi="宋体" w:cs="Times New Roman" w:hint="eastAsia"/>
                      <w:kern w:val="0"/>
                      <w:sz w:val="20"/>
                      <w:szCs w:val="21"/>
                    </w:rPr>
                    <w:t>1</w:t>
                  </w:r>
                  <w:r w:rsidRPr="00B56DDC">
                    <w:rPr>
                      <w:rFonts w:ascii="Calibri" w:eastAsia="宋体" w:hAnsi="宋体" w:cs="Times New Roman"/>
                      <w:kern w:val="0"/>
                      <w:sz w:val="20"/>
                      <w:szCs w:val="21"/>
                    </w:rPr>
                    <w:t>%</w:t>
                  </w:r>
                </w:p>
              </w:tc>
              <w:tc>
                <w:tcPr>
                  <w:tcW w:w="727" w:type="pct"/>
                  <w:vAlign w:val="center"/>
                </w:tcPr>
                <w:p w:rsidR="00B56DDC" w:rsidRPr="00B56DDC" w:rsidRDefault="00B56DDC" w:rsidP="00B56DDC">
                  <w:pPr>
                    <w:spacing w:line="360" w:lineRule="auto"/>
                    <w:jc w:val="center"/>
                    <w:rPr>
                      <w:rFonts w:ascii="Calibri" w:eastAsia="宋体" w:hAnsi="宋体" w:cs="Times New Roman"/>
                      <w:kern w:val="0"/>
                      <w:sz w:val="20"/>
                      <w:szCs w:val="21"/>
                    </w:rPr>
                  </w:pPr>
                  <w:r w:rsidRPr="00B56DDC">
                    <w:rPr>
                      <w:rFonts w:ascii="Calibri" w:eastAsia="宋体" w:hAnsi="宋体" w:cs="Times New Roman"/>
                      <w:kern w:val="0"/>
                      <w:sz w:val="20"/>
                      <w:szCs w:val="21"/>
                    </w:rPr>
                    <w:t>0.0</w:t>
                  </w:r>
                  <w:r w:rsidRPr="00B56DDC">
                    <w:rPr>
                      <w:rFonts w:ascii="Calibri" w:eastAsia="宋体" w:hAnsi="宋体" w:cs="Times New Roman" w:hint="eastAsia"/>
                      <w:kern w:val="0"/>
                      <w:sz w:val="20"/>
                      <w:szCs w:val="21"/>
                    </w:rPr>
                    <w:t>1</w:t>
                  </w:r>
                  <w:r w:rsidRPr="00B56DDC">
                    <w:rPr>
                      <w:rFonts w:ascii="Calibri" w:eastAsia="宋体" w:hAnsi="宋体" w:cs="Times New Roman"/>
                      <w:kern w:val="0"/>
                      <w:sz w:val="20"/>
                      <w:szCs w:val="21"/>
                    </w:rPr>
                    <w:t>%</w:t>
                  </w:r>
                </w:p>
              </w:tc>
              <w:tc>
                <w:tcPr>
                  <w:tcW w:w="1504" w:type="pct"/>
                  <w:vMerge/>
                  <w:vAlign w:val="center"/>
                </w:tcPr>
                <w:p w:rsidR="00B56DDC" w:rsidRPr="00B56DDC" w:rsidRDefault="00B56DDC" w:rsidP="00B56DDC">
                  <w:pPr>
                    <w:spacing w:line="360" w:lineRule="auto"/>
                    <w:jc w:val="center"/>
                    <w:rPr>
                      <w:rFonts w:ascii="Calibri" w:eastAsia="宋体" w:hAnsi="宋体" w:cs="Times New Roman"/>
                      <w:kern w:val="0"/>
                      <w:sz w:val="20"/>
                      <w:szCs w:val="21"/>
                    </w:rPr>
                  </w:pPr>
                </w:p>
              </w:tc>
            </w:tr>
          </w:tbl>
          <w:p w:rsidR="00B56DDC" w:rsidRPr="00B56DDC" w:rsidRDefault="00B56DDC" w:rsidP="00B56DDC">
            <w:pPr>
              <w:rPr>
                <w:rFonts w:ascii="Calibri" w:eastAsia="宋体" w:hAnsi="Calibri" w:cs="Times New Roman"/>
              </w:rPr>
            </w:pP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注：</w:t>
            </w: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1</w:t>
            </w:r>
            <w:r w:rsidRPr="00B56DDC">
              <w:rPr>
                <w:rFonts w:ascii="Times New Roman" w:eastAsia="仿宋_GB2312" w:hAnsi="Times New Roman" w:cs="Times New Roman" w:hint="eastAsia"/>
                <w:b/>
                <w:color w:val="548DD4"/>
                <w:sz w:val="28"/>
                <w:szCs w:val="28"/>
              </w:rPr>
              <w:t>、中标人（成交人）支付的费用，同一个项目只能收取一次，中标人（成交人）变动的，由新的中标人（成交人）支付，已收取的费用应退还原中标人（成交人）。</w:t>
            </w: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2</w:t>
            </w:r>
            <w:r w:rsidRPr="00B56DDC">
              <w:rPr>
                <w:rFonts w:ascii="Times New Roman" w:eastAsia="仿宋_GB2312" w:hAnsi="Times New Roman" w:cs="Times New Roman" w:hint="eastAsia"/>
                <w:b/>
                <w:color w:val="548DD4"/>
                <w:sz w:val="28"/>
                <w:szCs w:val="28"/>
              </w:rPr>
              <w:t>、投标人（供应商）在投标报价时应综合考虑到报价让利中。</w:t>
            </w: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3</w:t>
            </w:r>
            <w:r w:rsidRPr="00B56DDC">
              <w:rPr>
                <w:rFonts w:ascii="Times New Roman" w:eastAsia="仿宋_GB2312" w:hAnsi="Times New Roman" w:cs="Times New Roman" w:hint="eastAsia"/>
                <w:b/>
                <w:color w:val="548DD4"/>
                <w:sz w:val="28"/>
                <w:szCs w:val="28"/>
              </w:rPr>
              <w:t>、中标人（成交人）在中标通知书办理前，由其单位账户转至采购代理机构服务费专户：</w:t>
            </w: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药都银行：</w:t>
            </w: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开户名：亳州市药都项目管理有限公司</w:t>
            </w: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开户行：亳州药都农村商业银行股份有限公司</w:t>
            </w:r>
          </w:p>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账号：</w:t>
            </w:r>
            <w:r w:rsidRPr="00B56DDC">
              <w:rPr>
                <w:rFonts w:ascii="Times New Roman" w:eastAsia="仿宋_GB2312" w:hAnsi="Times New Roman" w:cs="Times New Roman" w:hint="eastAsia"/>
                <w:b/>
                <w:color w:val="548DD4"/>
                <w:sz w:val="28"/>
                <w:szCs w:val="28"/>
              </w:rPr>
              <w:t>20000385769810300000042</w:t>
            </w:r>
          </w:p>
          <w:p w:rsidR="00B56DDC" w:rsidRPr="00B56DDC" w:rsidRDefault="00B56DDC" w:rsidP="00B56DDC">
            <w:pPr>
              <w:rPr>
                <w:rFonts w:ascii="Times New Roman" w:eastAsia="仿宋_GB2312" w:hAnsi="Times New Roman" w:cs="Times New Roman"/>
                <w:color w:val="FF0000"/>
                <w:sz w:val="30"/>
                <w:szCs w:val="30"/>
              </w:rPr>
            </w:pPr>
            <w:r w:rsidRPr="00B56DDC">
              <w:rPr>
                <w:rFonts w:ascii="Times New Roman" w:eastAsia="仿宋_GB2312" w:hAnsi="Times New Roman" w:cs="Times New Roman" w:hint="eastAsia"/>
                <w:b/>
                <w:color w:val="548DD4"/>
                <w:sz w:val="28"/>
                <w:szCs w:val="28"/>
              </w:rPr>
              <w:t>并备注“××××项目成交（中标）服务费”。</w:t>
            </w:r>
          </w:p>
        </w:tc>
      </w:tr>
      <w:tr w:rsidR="00B56DDC" w:rsidRPr="00B56DDC" w:rsidTr="00F07BD4">
        <w:trPr>
          <w:trHeight w:val="20"/>
        </w:trPr>
        <w:tc>
          <w:tcPr>
            <w:tcW w:w="1141" w:type="dxa"/>
            <w:gridSpan w:val="2"/>
            <w:vAlign w:val="center"/>
          </w:tcPr>
          <w:p w:rsidR="00B56DDC" w:rsidRPr="00B56DDC" w:rsidRDefault="00B56DDC" w:rsidP="00B56DDC">
            <w:pPr>
              <w:spacing w:line="440" w:lineRule="exact"/>
              <w:jc w:val="center"/>
              <w:rPr>
                <w:rFonts w:ascii="Times New Roman" w:eastAsia="宋体" w:hAnsi="Times New Roman" w:cs="Times New Roman"/>
              </w:rPr>
            </w:pPr>
            <w:r w:rsidRPr="00B56DDC">
              <w:rPr>
                <w:rFonts w:ascii="Times New Roman" w:eastAsia="宋体" w:hAnsi="Times New Roman" w:cs="Times New Roman" w:hint="eastAsia"/>
              </w:rPr>
              <w:lastRenderedPageBreak/>
              <w:t>10</w:t>
            </w:r>
          </w:p>
        </w:tc>
        <w:tc>
          <w:tcPr>
            <w:tcW w:w="8498" w:type="dxa"/>
            <w:gridSpan w:val="3"/>
            <w:vAlign w:val="center"/>
          </w:tcPr>
          <w:p w:rsidR="00B56DDC" w:rsidRPr="00B56DDC" w:rsidRDefault="00B56DDC" w:rsidP="00B56DDC">
            <w:pPr>
              <w:rPr>
                <w:rFonts w:ascii="Times New Roman" w:eastAsia="仿宋_GB2312" w:hAnsi="Times New Roman" w:cs="Times New Roman"/>
                <w:b/>
                <w:color w:val="548DD4"/>
                <w:sz w:val="28"/>
                <w:szCs w:val="28"/>
              </w:rPr>
            </w:pPr>
            <w:r w:rsidRPr="00B56DDC">
              <w:rPr>
                <w:rFonts w:ascii="Times New Roman" w:eastAsia="仿宋_GB2312" w:hAnsi="Times New Roman" w:cs="Times New Roman" w:hint="eastAsia"/>
                <w:b/>
                <w:color w:val="548DD4"/>
                <w:sz w:val="28"/>
                <w:szCs w:val="28"/>
              </w:rPr>
              <w:t>根据《政府采购法》有关规定，采购人应当将合同报</w:t>
            </w:r>
            <w:r w:rsidR="00875A18">
              <w:rPr>
                <w:rFonts w:ascii="Times New Roman" w:eastAsia="仿宋_GB2312" w:hAnsi="Times New Roman" w:cs="Times New Roman" w:hint="eastAsia"/>
                <w:b/>
                <w:color w:val="548DD4"/>
                <w:sz w:val="28"/>
                <w:szCs w:val="28"/>
              </w:rPr>
              <w:t>财政部门</w:t>
            </w:r>
            <w:r w:rsidRPr="00B56DDC">
              <w:rPr>
                <w:rFonts w:ascii="Times New Roman" w:eastAsia="仿宋_GB2312" w:hAnsi="Times New Roman" w:cs="Times New Roman" w:hint="eastAsia"/>
                <w:b/>
                <w:color w:val="548DD4"/>
                <w:sz w:val="28"/>
                <w:szCs w:val="28"/>
              </w:rPr>
              <w:t>备案。</w:t>
            </w:r>
          </w:p>
        </w:tc>
      </w:tr>
      <w:tr w:rsidR="00B4131C" w:rsidRPr="00B56DDC" w:rsidTr="00F07BD4">
        <w:trPr>
          <w:trHeight w:val="20"/>
        </w:trPr>
        <w:tc>
          <w:tcPr>
            <w:tcW w:w="1141" w:type="dxa"/>
            <w:gridSpan w:val="2"/>
            <w:vAlign w:val="center"/>
          </w:tcPr>
          <w:p w:rsidR="00B4131C" w:rsidRPr="00B56DDC" w:rsidRDefault="00B4131C" w:rsidP="00B56DDC">
            <w:pPr>
              <w:spacing w:line="440" w:lineRule="exact"/>
              <w:jc w:val="center"/>
              <w:rPr>
                <w:rFonts w:ascii="Times New Roman" w:eastAsia="宋体" w:hAnsi="Times New Roman" w:cs="Times New Roman"/>
              </w:rPr>
            </w:pPr>
            <w:r>
              <w:rPr>
                <w:rFonts w:ascii="Times New Roman" w:eastAsia="宋体" w:hAnsi="Times New Roman" w:cs="Times New Roman" w:hint="eastAsia"/>
              </w:rPr>
              <w:t>11</w:t>
            </w:r>
          </w:p>
        </w:tc>
        <w:tc>
          <w:tcPr>
            <w:tcW w:w="8498" w:type="dxa"/>
            <w:gridSpan w:val="3"/>
            <w:vAlign w:val="center"/>
          </w:tcPr>
          <w:p w:rsidR="00B4131C" w:rsidRPr="00B4131C" w:rsidRDefault="00B4131C" w:rsidP="00B4131C">
            <w:pPr>
              <w:spacing w:line="360" w:lineRule="exact"/>
              <w:rPr>
                <w:rFonts w:ascii="Times New Roman" w:eastAsia="宋体" w:hAnsi="Times New Roman" w:cs="Times New Roman"/>
                <w:color w:val="0000FF"/>
                <w:sz w:val="24"/>
                <w:szCs w:val="24"/>
              </w:rPr>
            </w:pPr>
            <w:r w:rsidRPr="00B4131C">
              <w:rPr>
                <w:rFonts w:ascii="Times New Roman" w:eastAsia="宋体" w:hAnsi="Times New Roman" w:cs="Times New Roman" w:hint="eastAsia"/>
                <w:color w:val="0000FF"/>
                <w:sz w:val="24"/>
                <w:szCs w:val="24"/>
              </w:rPr>
              <w:t>根据《安徽省财政厅关于推广使用政府采购电子保函业务的通知》（皖财购函【</w:t>
            </w:r>
            <w:r w:rsidRPr="00B4131C">
              <w:rPr>
                <w:rFonts w:ascii="Times New Roman" w:eastAsia="宋体" w:hAnsi="Times New Roman" w:cs="Times New Roman" w:hint="eastAsia"/>
                <w:color w:val="0000FF"/>
                <w:sz w:val="24"/>
                <w:szCs w:val="24"/>
              </w:rPr>
              <w:t>2023</w:t>
            </w:r>
            <w:r w:rsidRPr="00B4131C">
              <w:rPr>
                <w:rFonts w:ascii="Times New Roman" w:eastAsia="宋体" w:hAnsi="Times New Roman" w:cs="Times New Roman" w:hint="eastAsia"/>
                <w:color w:val="0000FF"/>
                <w:sz w:val="24"/>
                <w:szCs w:val="24"/>
              </w:rPr>
              <w:t>】</w:t>
            </w:r>
            <w:r w:rsidRPr="00B4131C">
              <w:rPr>
                <w:rFonts w:ascii="Times New Roman" w:eastAsia="宋体" w:hAnsi="Times New Roman" w:cs="Times New Roman" w:hint="eastAsia"/>
                <w:color w:val="0000FF"/>
                <w:sz w:val="24"/>
                <w:szCs w:val="24"/>
              </w:rPr>
              <w:t>257</w:t>
            </w:r>
            <w:r w:rsidRPr="00B4131C">
              <w:rPr>
                <w:rFonts w:ascii="Times New Roman" w:eastAsia="宋体" w:hAnsi="Times New Roman" w:cs="Times New Roman" w:hint="eastAsia"/>
                <w:color w:val="0000FF"/>
                <w:sz w:val="24"/>
                <w:szCs w:val="24"/>
              </w:rPr>
              <w:t>号）文件精神，在政府采购活动中全面推广电子保函。采购人不得拒收供应商以保函形式提交的履约保证金；供应商可提供等额预付款保函，办理政府采购预付款业务。</w:t>
            </w:r>
          </w:p>
          <w:p w:rsidR="00B4131C" w:rsidRPr="00B4131C" w:rsidRDefault="00B4131C" w:rsidP="00B4131C">
            <w:pPr>
              <w:spacing w:line="360" w:lineRule="exact"/>
              <w:rPr>
                <w:rFonts w:ascii="Times New Roman" w:eastAsia="宋体" w:hAnsi="Times New Roman" w:cs="Times New Roman"/>
                <w:color w:val="0000FF"/>
                <w:sz w:val="24"/>
                <w:szCs w:val="24"/>
              </w:rPr>
            </w:pPr>
            <w:r w:rsidRPr="00B4131C">
              <w:rPr>
                <w:rFonts w:ascii="Times New Roman" w:eastAsia="宋体" w:hAnsi="Times New Roman" w:cs="Times New Roman" w:hint="eastAsia"/>
                <w:color w:val="0000FF"/>
                <w:sz w:val="24"/>
                <w:szCs w:val="24"/>
              </w:rPr>
              <w:t>履约保函，指需要收取履约保证金的项目，供应商按照采购文件约定向采购人或代理机构提供担保机构出具的履约保证承诺电子担保凭证。</w:t>
            </w:r>
          </w:p>
          <w:p w:rsidR="00B4131C" w:rsidRPr="00B56DDC" w:rsidRDefault="00B4131C" w:rsidP="00B4131C">
            <w:pPr>
              <w:rPr>
                <w:rFonts w:ascii="Times New Roman" w:eastAsia="仿宋_GB2312" w:hAnsi="Times New Roman" w:cs="Times New Roman"/>
                <w:b/>
                <w:color w:val="548DD4"/>
                <w:sz w:val="28"/>
                <w:szCs w:val="28"/>
              </w:rPr>
            </w:pPr>
            <w:r w:rsidRPr="00B4131C">
              <w:rPr>
                <w:rFonts w:ascii="Times New Roman" w:eastAsia="宋体" w:hAnsi="Times New Roman" w:cs="Times New Roman" w:hint="eastAsia"/>
                <w:color w:val="0000FF"/>
                <w:sz w:val="24"/>
                <w:szCs w:val="24"/>
              </w:rPr>
              <w:t>预付款保函，指按照采购文件约定，采购人与供应商签订合同后，采购人支付预付款前，由供应商提供给采购人的信用担保保函。</w:t>
            </w:r>
          </w:p>
        </w:tc>
      </w:tr>
    </w:tbl>
    <w:p w:rsidR="00B56DDC" w:rsidRPr="00B56DDC" w:rsidRDefault="00B56DDC" w:rsidP="00B56DDC">
      <w:pPr>
        <w:adjustRightInd w:val="0"/>
        <w:snapToGrid w:val="0"/>
        <w:spacing w:line="400" w:lineRule="exact"/>
        <w:ind w:firstLineChars="200" w:firstLine="480"/>
        <w:rPr>
          <w:rFonts w:ascii="Times New Roman" w:eastAsia="宋体" w:hAnsi="Calibri" w:cs="Times New Roman"/>
          <w:sz w:val="24"/>
          <w:szCs w:val="24"/>
        </w:rPr>
      </w:pPr>
      <w:r w:rsidRPr="00B56DDC">
        <w:rPr>
          <w:rFonts w:ascii="Times New Roman" w:eastAsia="宋体" w:hAnsi="Calibri" w:cs="Times New Roman" w:hint="eastAsia"/>
          <w:sz w:val="24"/>
          <w:szCs w:val="24"/>
        </w:rPr>
        <w:t>说明：招标文件相关内容与投标须知前附表不一致的，以投标须知前附表为准。</w:t>
      </w:r>
      <w:permStart w:id="1864310154" w:edGrp="everyone"/>
      <w:r w:rsidRPr="00B56DDC">
        <w:rPr>
          <w:rFonts w:ascii="Times New Roman" w:eastAsia="宋体" w:hAnsi="Calibri" w:cs="Times New Roman" w:hint="eastAsia"/>
          <w:sz w:val="24"/>
          <w:szCs w:val="24"/>
        </w:rPr>
        <w:t xml:space="preserve">   </w:t>
      </w:r>
      <w:permEnd w:id="1864310154"/>
    </w:p>
    <w:p w:rsidR="00B56DDC" w:rsidRPr="00B56DDC" w:rsidRDefault="00B56DDC" w:rsidP="00B56DDC">
      <w:pPr>
        <w:jc w:val="center"/>
        <w:rPr>
          <w:rFonts w:ascii="宋体" w:eastAsia="宋体" w:hAnsi="宋体" w:cs="Times New Roman"/>
          <w:b/>
          <w:sz w:val="30"/>
          <w:szCs w:val="30"/>
        </w:rPr>
      </w:pPr>
      <w:r w:rsidRPr="00B56DDC">
        <w:rPr>
          <w:rFonts w:ascii="宋体" w:eastAsia="宋体" w:hAnsi="宋体" w:cs="Times New Roman"/>
          <w:b/>
          <w:sz w:val="24"/>
          <w:szCs w:val="24"/>
        </w:rPr>
        <w:br w:type="page"/>
      </w:r>
      <w:r w:rsidRPr="00B56DDC">
        <w:rPr>
          <w:rFonts w:ascii="宋体" w:eastAsia="宋体" w:hAnsi="宋体" w:cs="Times New Roman" w:hint="eastAsia"/>
          <w:b/>
          <w:sz w:val="30"/>
          <w:szCs w:val="30"/>
        </w:rPr>
        <w:lastRenderedPageBreak/>
        <w:t>电子招标投标相关要求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A1FA1" w:rsidTr="000A1FA1">
        <w:trPr>
          <w:trHeight w:val="622"/>
        </w:trPr>
        <w:tc>
          <w:tcPr>
            <w:tcW w:w="9356" w:type="dxa"/>
            <w:tcBorders>
              <w:top w:val="single" w:sz="4" w:space="0" w:color="auto"/>
              <w:left w:val="single" w:sz="4" w:space="0" w:color="auto"/>
              <w:bottom w:val="single" w:sz="4" w:space="0" w:color="auto"/>
              <w:right w:val="single" w:sz="4" w:space="0" w:color="auto"/>
            </w:tcBorders>
          </w:tcPr>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一、注册登记</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（一）本项目只接受安徽省公共资源交易市场主体库（以下简称主体库，安徽省公共资源交易市场主体库登录地址：</w:t>
            </w:r>
            <w:r w:rsidRPr="000A1FA1">
              <w:rPr>
                <w:rFonts w:ascii="Calibri" w:eastAsia="宋体" w:hAnsi="Calibri" w:cs="Times New Roman" w:hint="eastAsia"/>
                <w:color w:val="000000"/>
                <w:szCs w:val="21"/>
              </w:rPr>
              <w:t>https://ggzy.ah.gov.cn/ahggfwpt-zhutiku/dengludenglu</w:t>
            </w:r>
            <w:r w:rsidRPr="000A1FA1">
              <w:rPr>
                <w:rFonts w:ascii="Calibri" w:eastAsia="宋体" w:hAnsi="Calibri" w:cs="Times New Roman" w:hint="eastAsia"/>
                <w:color w:val="000000"/>
                <w:szCs w:val="21"/>
              </w:rPr>
              <w:t>）已审核通过的注册用户参与，未在安徽省公共资源交易市场主体库注册的潜在投标人请及时注册办理手续，因未及时办理入库手续导致无法参与的，责任自负。</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（二）投标企业自行上传投标企业资料，投标企业资料的有效性在评标时由项目评标委员会负责认定。</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（三）注册用户应及时对录入的信息进行维护，并对信息的真实性、准确性和完整性负责。如出现相应资料不全、不清楚、超出有效期等情况，由此产生的一切后果由投标人自行承担。</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（四）投标人应当取得和使用数字证书及电子印章，其在系统中所有操作都具有法律效力，并承担法律责任。如未办理的，请及时办理（地址：亳州市政务服务中心三楼</w:t>
            </w:r>
            <w:r w:rsidRPr="000A1FA1">
              <w:rPr>
                <w:rFonts w:ascii="Calibri" w:eastAsia="宋体" w:hAnsi="Calibri" w:cs="Times New Roman" w:hint="eastAsia"/>
                <w:color w:val="000000"/>
                <w:szCs w:val="21"/>
              </w:rPr>
              <w:t>CA</w:t>
            </w:r>
            <w:r w:rsidRPr="000A1FA1">
              <w:rPr>
                <w:rFonts w:ascii="Calibri" w:eastAsia="宋体" w:hAnsi="Calibri" w:cs="Times New Roman" w:hint="eastAsia"/>
                <w:color w:val="000000"/>
                <w:szCs w:val="21"/>
              </w:rPr>
              <w:t>窗口，技术支持联系电话：</w:t>
            </w:r>
            <w:r w:rsidRPr="000A1FA1">
              <w:rPr>
                <w:rFonts w:ascii="Calibri" w:eastAsia="宋体" w:hAnsi="Calibri" w:cs="Times New Roman" w:hint="eastAsia"/>
                <w:color w:val="000000"/>
                <w:szCs w:val="21"/>
              </w:rPr>
              <w:t xml:space="preserve"> </w:t>
            </w:r>
            <w:r w:rsidRPr="000A1FA1">
              <w:rPr>
                <w:rFonts w:ascii="Calibri" w:eastAsia="宋体" w:hAnsi="Calibri" w:cs="Times New Roman"/>
                <w:color w:val="000000"/>
                <w:szCs w:val="21"/>
              </w:rPr>
              <w:t>4008804959</w:t>
            </w:r>
            <w:r w:rsidRPr="000A1FA1">
              <w:rPr>
                <w:rFonts w:ascii="Calibri" w:eastAsia="宋体" w:hAnsi="Calibri" w:cs="Times New Roman" w:hint="eastAsia"/>
                <w:color w:val="000000"/>
                <w:szCs w:val="21"/>
              </w:rPr>
              <w:t xml:space="preserve"> </w:t>
            </w:r>
            <w:r w:rsidRPr="000A1FA1">
              <w:rPr>
                <w:rFonts w:ascii="Calibri" w:eastAsia="宋体" w:hAnsi="Calibri" w:cs="Times New Roman" w:hint="eastAsia"/>
                <w:color w:val="000000"/>
                <w:szCs w:val="21"/>
              </w:rPr>
              <w:t>）。投标人需通过数字证书对投标文件相关内容进行加密并电子签章，妥善保管数字证书，及时到证书颁发机构续期。出现下列情形的，投标人必须对投标文件重新加密和电子签章，并在投标截止时间之前上传至系统：</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1</w:t>
            </w:r>
            <w:r w:rsidRPr="000A1FA1">
              <w:rPr>
                <w:rFonts w:ascii="Calibri" w:eastAsia="宋体" w:hAnsi="Calibri" w:cs="Times New Roman" w:hint="eastAsia"/>
                <w:color w:val="000000"/>
                <w:szCs w:val="21"/>
              </w:rPr>
              <w:t>．数字证书到期后重新续期；</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2</w:t>
            </w:r>
            <w:r w:rsidRPr="000A1FA1">
              <w:rPr>
                <w:rFonts w:ascii="Calibri" w:eastAsia="宋体" w:hAnsi="Calibri" w:cs="Times New Roman" w:hint="eastAsia"/>
                <w:color w:val="000000"/>
                <w:szCs w:val="21"/>
              </w:rPr>
              <w:t>．数字证书因遗失、损坏、企业信息变更等情况更换新证书。</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投标人由于数字证书遗失、损坏、更换、续期等情况导致投标文件无法解密，由投标人自行承担责任。</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二、下载招标文件</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投标人须在发布期内，持数字证书登录系统进行参与、打印参与凭证、下载招标文件和其他相关资料。</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投标人如有疑问，须按招标文件规定的时间通过系统提出，否则，责任自负。</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如有补充、答疑、澄清和修改，采购人在网上“交易信息”栏目或通过系统发布相关内容，投标人应及时上网查阅，通过系统下载最新的答疑补充文件，据此制作投标文件。</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三、制作投标文件</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（一）投标人在交易系统中下载“投标文件制作软件”，通过软件制作、生成投标文件。技术问题咨询电话：</w:t>
            </w:r>
            <w:r w:rsidRPr="000A1FA1">
              <w:rPr>
                <w:rFonts w:ascii="Calibri" w:eastAsia="宋体" w:hAnsi="Calibri" w:cs="Times New Roman" w:hint="eastAsia"/>
                <w:color w:val="000000"/>
                <w:szCs w:val="21"/>
              </w:rPr>
              <w:t>4009980000</w:t>
            </w:r>
            <w:r w:rsidRPr="000A1FA1">
              <w:rPr>
                <w:rFonts w:ascii="Calibri" w:eastAsia="宋体" w:hAnsi="Calibri" w:cs="Times New Roman" w:hint="eastAsia"/>
                <w:color w:val="000000"/>
                <w:szCs w:val="21"/>
              </w:rPr>
              <w:t>。</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（二）制作电子投标文件时请插上数字证书、打开投标文件制作软件、导入电子招标文件（答疑文件等），按要求制作投标文件。</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（三）投标文件中相关资格审查材料可以从注册用户之前自己录入的资料库中挑选；投标文件如有图表等其他格式文件，可用附件形式上传至投标文件制作软件中。</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lastRenderedPageBreak/>
              <w:t>（四）经数字证书加密的投标文件必须在投标截止时间前完成上传，加密和解密必须使用同一数字证书。</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四、递交投标保证金</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投标保证金的到账截止时间详见投标须知前附表。</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五、投标</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（一）电子投标文件的递交是指投标人使用系统完成上传投标文件，未在投标截止时间前完成上传的投标文件视为逾期送达。</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（二）为了保障电子开评标活动正常进行，投标人必须在网上递交加密的投标文件。</w:t>
            </w:r>
            <w:r w:rsidRPr="000A1FA1">
              <w:rPr>
                <w:rFonts w:ascii="Calibri" w:eastAsia="宋体" w:hAnsi="Calibri" w:cs="Times New Roman" w:hint="eastAsia"/>
                <w:color w:val="000000"/>
                <w:szCs w:val="21"/>
              </w:rPr>
              <w:t xml:space="preserve"> </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（三）投标截止时间前，投标人可以修改或撤回已提交的投标文件，投标文件以投标截止时间前完成上传至系统的最后一份为准。</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（四）投标截止时间以交易系统显示的时间为准，逾期系统将自动关闭，未完成上传的投标文件将被拒绝。</w:t>
            </w:r>
            <w:r w:rsidRPr="000A1FA1">
              <w:rPr>
                <w:rFonts w:ascii="Calibri" w:eastAsia="宋体" w:hAnsi="Calibri" w:cs="Times New Roman" w:hint="eastAsia"/>
                <w:color w:val="000000"/>
                <w:szCs w:val="21"/>
              </w:rPr>
              <w:t xml:space="preserve"> </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六、开标</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一）开标时间、地点和人员。在规定的投标截止时间（开标时间）和地点公开开标，邀请所有投标人的法定代表人或其委托代理人以及投标须知前附表规定的其他人员（如要求）准时参加，并在投标截止时间前进行现场签字登记。</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（二）开标程序</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1</w:t>
            </w:r>
            <w:r w:rsidRPr="000A1FA1">
              <w:rPr>
                <w:rFonts w:ascii="Calibri" w:eastAsia="宋体" w:hAnsi="Calibri" w:cs="Times New Roman" w:hint="eastAsia"/>
                <w:color w:val="000000"/>
                <w:szCs w:val="21"/>
              </w:rPr>
              <w:t>．宣布开标纪律；</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2</w:t>
            </w:r>
            <w:r w:rsidRPr="000A1FA1">
              <w:rPr>
                <w:rFonts w:ascii="Calibri" w:eastAsia="宋体" w:hAnsi="Calibri" w:cs="Times New Roman" w:hint="eastAsia"/>
                <w:color w:val="000000"/>
                <w:szCs w:val="21"/>
              </w:rPr>
              <w:t>．宣布开标人、采购人、监督人等有关人员姓名；</w:t>
            </w:r>
            <w:r w:rsidRPr="000A1FA1">
              <w:rPr>
                <w:rFonts w:ascii="Calibri" w:eastAsia="宋体" w:hAnsi="Calibri" w:cs="Times New Roman" w:hint="eastAsia"/>
                <w:color w:val="000000"/>
                <w:szCs w:val="21"/>
              </w:rPr>
              <w:t xml:space="preserve"> </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3</w:t>
            </w:r>
            <w:r w:rsidRPr="000A1FA1">
              <w:rPr>
                <w:rFonts w:ascii="Calibri" w:eastAsia="宋体" w:hAnsi="Calibri" w:cs="Times New Roman" w:hint="eastAsia"/>
                <w:color w:val="000000"/>
                <w:szCs w:val="21"/>
              </w:rPr>
              <w:t>．公布在投标截止时间前递交投标文件的投标人名称，检查投标文件的数字证书有效性和加密状况，核验参加开标会议的投标人的法定代表人或委托代理人等人员的身份证（原件）、法定代表人身份证明或授权委托书，以确认其身份合法有效。</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4</w:t>
            </w:r>
            <w:r w:rsidRPr="000A1FA1">
              <w:rPr>
                <w:rFonts w:ascii="Calibri" w:eastAsia="宋体" w:hAnsi="Calibri" w:cs="Times New Roman" w:hint="eastAsia"/>
                <w:color w:val="000000"/>
                <w:szCs w:val="21"/>
              </w:rPr>
              <w:t>．投标人在前附表规定的时间内解密其投标文件；</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5</w:t>
            </w:r>
            <w:r w:rsidRPr="000A1FA1">
              <w:rPr>
                <w:rFonts w:ascii="Calibri" w:eastAsia="宋体" w:hAnsi="Calibri" w:cs="Times New Roman" w:hint="eastAsia"/>
                <w:color w:val="000000"/>
                <w:szCs w:val="21"/>
              </w:rPr>
              <w:t>．对投标截止时间前递交的投标文件由投标人解密后再由采购人或政府采购代理机构解密，当众开标；</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6</w:t>
            </w:r>
            <w:r w:rsidRPr="000A1FA1">
              <w:rPr>
                <w:rFonts w:ascii="Calibri" w:eastAsia="宋体" w:hAnsi="Calibri" w:cs="Times New Roman" w:hint="eastAsia"/>
                <w:color w:val="000000"/>
                <w:szCs w:val="21"/>
              </w:rPr>
              <w:t>．当众唱标，并记录在案；</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7</w:t>
            </w:r>
            <w:r w:rsidRPr="000A1FA1">
              <w:rPr>
                <w:rFonts w:ascii="Calibri" w:eastAsia="宋体" w:hAnsi="Calibri" w:cs="Times New Roman" w:hint="eastAsia"/>
                <w:color w:val="000000"/>
                <w:szCs w:val="21"/>
              </w:rPr>
              <w:t>．开标结束。</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（注：开标主持人可根据项目情况适当调整开标程序。）</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（三）开标时出现下列情形之一的，拒绝其投标或投标无效：</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1</w:t>
            </w:r>
            <w:r w:rsidRPr="000A1FA1">
              <w:rPr>
                <w:rFonts w:ascii="Calibri" w:eastAsia="宋体" w:hAnsi="Calibri" w:cs="Times New Roman" w:hint="eastAsia"/>
                <w:color w:val="000000"/>
                <w:szCs w:val="21"/>
              </w:rPr>
              <w:t>．未在投标截止时间前通过系统递交电子投标文件的；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2</w:t>
            </w:r>
            <w:r w:rsidRPr="000A1FA1">
              <w:rPr>
                <w:rFonts w:ascii="Calibri" w:eastAsia="宋体" w:hAnsi="Calibri" w:cs="Times New Roman" w:hint="eastAsia"/>
                <w:color w:val="000000"/>
                <w:szCs w:val="21"/>
              </w:rPr>
              <w:t>．未在投标截止时间前进行现场登记的；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3</w:t>
            </w:r>
            <w:r w:rsidRPr="000A1FA1">
              <w:rPr>
                <w:rFonts w:ascii="Calibri" w:eastAsia="宋体" w:hAnsi="Calibri" w:cs="Times New Roman" w:hint="eastAsia"/>
                <w:color w:val="000000"/>
                <w:szCs w:val="21"/>
              </w:rPr>
              <w:t>．开标现场法定代表人未提供有效身份证明及法定代表人身份证明书的；或开标现场委托代理</w:t>
            </w:r>
            <w:r w:rsidRPr="000A1FA1">
              <w:rPr>
                <w:rFonts w:ascii="Calibri" w:eastAsia="宋体" w:hAnsi="Calibri" w:cs="Times New Roman" w:hint="eastAsia"/>
                <w:color w:val="000000"/>
                <w:szCs w:val="21"/>
              </w:rPr>
              <w:lastRenderedPageBreak/>
              <w:t>人未提供有效身份证明及授权委托书的；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4</w:t>
            </w:r>
            <w:r w:rsidRPr="000A1FA1">
              <w:rPr>
                <w:rFonts w:ascii="Calibri" w:eastAsia="宋体" w:hAnsi="Calibri" w:cs="Times New Roman" w:hint="eastAsia"/>
                <w:color w:val="000000"/>
                <w:szCs w:val="21"/>
              </w:rPr>
              <w:t>．供应商进行开标现场解密或远程解密，须在开标时间开始后</w:t>
            </w:r>
            <w:r w:rsidRPr="000A1FA1">
              <w:rPr>
                <w:rFonts w:ascii="Calibri" w:eastAsia="宋体" w:hAnsi="Calibri" w:cs="Times New Roman" w:hint="eastAsia"/>
                <w:color w:val="000000"/>
                <w:szCs w:val="21"/>
              </w:rPr>
              <w:t>30</w:t>
            </w:r>
            <w:r w:rsidRPr="000A1FA1">
              <w:rPr>
                <w:rFonts w:ascii="Calibri" w:eastAsia="宋体" w:hAnsi="Calibri" w:cs="Times New Roman" w:hint="eastAsia"/>
                <w:color w:val="000000"/>
                <w:szCs w:val="21"/>
              </w:rPr>
              <w:t>分钟内完成；如遇系统故障等特殊情况，</w:t>
            </w:r>
            <w:r w:rsidRPr="000A1FA1">
              <w:rPr>
                <w:rFonts w:ascii="Calibri" w:eastAsia="宋体" w:hAnsi="Calibri" w:cs="Times New Roman" w:hint="eastAsia"/>
                <w:color w:val="000000"/>
                <w:szCs w:val="21"/>
              </w:rPr>
              <w:t xml:space="preserve"> </w:t>
            </w:r>
            <w:r w:rsidRPr="000A1FA1">
              <w:rPr>
                <w:rFonts w:ascii="Calibri" w:eastAsia="宋体" w:hAnsi="Calibri" w:cs="Times New Roman" w:hint="eastAsia"/>
                <w:color w:val="000000"/>
                <w:szCs w:val="21"/>
              </w:rPr>
              <w:t>由采购人或开标主持人，按实际情况决定是否延长开标时间。</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（注：本项目可以在亳州市辖区范围内的公共资源交易场所解密机进行解密。）</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部分投标人的投标文件未解密的，其他投标文件的开标可以继续进行；</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5</w:t>
            </w:r>
            <w:r w:rsidRPr="000A1FA1">
              <w:rPr>
                <w:rFonts w:ascii="Calibri" w:eastAsia="宋体" w:hAnsi="Calibri" w:cs="Times New Roman" w:hint="eastAsia"/>
                <w:color w:val="000000"/>
                <w:szCs w:val="21"/>
              </w:rPr>
              <w:t>．经检查数字证书无效的投标文件；</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6</w:t>
            </w:r>
            <w:r w:rsidRPr="000A1FA1">
              <w:rPr>
                <w:rFonts w:ascii="Calibri" w:eastAsia="宋体" w:hAnsi="Calibri" w:cs="Times New Roman" w:hint="eastAsia"/>
                <w:color w:val="000000"/>
                <w:szCs w:val="21"/>
              </w:rPr>
              <w:t>．投标文件未按招标文件要求进行加密和数字证书认证的；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7</w:t>
            </w:r>
            <w:r w:rsidRPr="000A1FA1">
              <w:rPr>
                <w:rFonts w:ascii="Calibri" w:eastAsia="宋体" w:hAnsi="Calibri" w:cs="Times New Roman" w:hint="eastAsia"/>
                <w:color w:val="000000"/>
                <w:szCs w:val="21"/>
              </w:rPr>
              <w:t>．不符合招标文件其他要求或对电子开标活动造成严重后果的。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七、评标</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（一）根据有关规定开展评标活动，依法组建的评标委员会按招标文件规定的评标办法进行电子评标，并对评标报告签字或电子签章确认。</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（二）投标人在评标期间应保持在场（开标现场）或在线状态，确保联系畅通，随时通过系统接受评标委员会可能发出的询标信息，在规定时间内澄清，未能按时澄清的，评标委员会将视同其放弃澄清。</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（三）投标人需补充注册用户登记资料的，须在投标截止日</w:t>
            </w:r>
            <w:r w:rsidRPr="000A1FA1">
              <w:rPr>
                <w:rFonts w:ascii="Calibri" w:eastAsia="宋体" w:hAnsi="Calibri" w:cs="Times New Roman" w:hint="eastAsia"/>
                <w:color w:val="000000"/>
                <w:szCs w:val="21"/>
              </w:rPr>
              <w:t>2</w:t>
            </w:r>
            <w:r w:rsidRPr="000A1FA1">
              <w:rPr>
                <w:rFonts w:ascii="Calibri" w:eastAsia="宋体" w:hAnsi="Calibri" w:cs="Times New Roman" w:hint="eastAsia"/>
                <w:color w:val="000000"/>
                <w:szCs w:val="21"/>
              </w:rPr>
              <w:t>个工作日前完成，否则影响评标，责任自负。</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（四）项目评审中，投标文件出现下列情形之一的，评标委员会应终止对投标文件做后续评审：</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1</w:t>
            </w:r>
            <w:r w:rsidRPr="000A1FA1">
              <w:rPr>
                <w:rFonts w:ascii="Calibri" w:eastAsia="宋体" w:hAnsi="Calibri" w:cs="Times New Roman" w:hint="eastAsia"/>
                <w:color w:val="000000"/>
                <w:szCs w:val="21"/>
              </w:rPr>
              <w:t>．投标文件无法打开或不完整的；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2</w:t>
            </w:r>
            <w:r w:rsidRPr="000A1FA1">
              <w:rPr>
                <w:rFonts w:ascii="Calibri" w:eastAsia="宋体" w:hAnsi="Calibri" w:cs="Times New Roman" w:hint="eastAsia"/>
                <w:color w:val="000000"/>
                <w:szCs w:val="21"/>
              </w:rPr>
              <w:t>．投标文件中携带病毒并造成后果的；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3</w:t>
            </w:r>
            <w:r w:rsidRPr="000A1FA1">
              <w:rPr>
                <w:rFonts w:ascii="Calibri" w:eastAsia="宋体" w:hAnsi="Calibri" w:cs="Times New Roman" w:hint="eastAsia"/>
                <w:color w:val="000000"/>
                <w:szCs w:val="21"/>
              </w:rPr>
              <w:t>．恶意递交投标文件，企图造成网络堵塞或瘫痪的；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4</w:t>
            </w:r>
            <w:r w:rsidRPr="000A1FA1">
              <w:rPr>
                <w:rFonts w:ascii="Calibri" w:eastAsia="宋体" w:hAnsi="Calibri" w:cs="Times New Roman" w:hint="eastAsia"/>
                <w:color w:val="000000"/>
                <w:szCs w:val="21"/>
              </w:rPr>
              <w:t>．评标委员会认定的其他情形。</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（五）项目评审中，澄清文件如出现下列情况的，应终止对澄清文件作进一步的评审，视同放弃澄清：</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1</w:t>
            </w:r>
            <w:r w:rsidRPr="000A1FA1">
              <w:rPr>
                <w:rFonts w:ascii="Calibri" w:eastAsia="宋体" w:hAnsi="Calibri" w:cs="Times New Roman" w:hint="eastAsia"/>
                <w:color w:val="000000"/>
                <w:szCs w:val="21"/>
              </w:rPr>
              <w:t>．澄清文件无法打开或不完整的；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2</w:t>
            </w:r>
            <w:r w:rsidRPr="000A1FA1">
              <w:rPr>
                <w:rFonts w:ascii="Calibri" w:eastAsia="宋体" w:hAnsi="Calibri" w:cs="Times New Roman" w:hint="eastAsia"/>
                <w:color w:val="000000"/>
                <w:szCs w:val="21"/>
              </w:rPr>
              <w:t>．澄清文件中携带病毒并造成后果的；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3</w:t>
            </w:r>
            <w:r w:rsidRPr="000A1FA1">
              <w:rPr>
                <w:rFonts w:ascii="Calibri" w:eastAsia="宋体" w:hAnsi="Calibri" w:cs="Times New Roman" w:hint="eastAsia"/>
                <w:color w:val="000000"/>
                <w:szCs w:val="21"/>
              </w:rPr>
              <w:t>．恶意递交澄清文件，企图造成网络堵塞或瘫痪的；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4</w:t>
            </w:r>
            <w:r w:rsidRPr="000A1FA1">
              <w:rPr>
                <w:rFonts w:ascii="Calibri" w:eastAsia="宋体" w:hAnsi="Calibri" w:cs="Times New Roman" w:hint="eastAsia"/>
                <w:color w:val="000000"/>
                <w:szCs w:val="21"/>
              </w:rPr>
              <w:t>．评标委员会认定的其他情形。</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（六）本项目评审如涉及计算，均精确到小数点后两位。</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八、意外情况的处理</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出现下列情形导致交易系统无法正常运行，或者无法保证招标投标过程的公平、公正和信息安全时，除投标人责任外，其余各方当事人免责：</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（一）网络服务器发生故障而无法访问网站或无法使用网上招标投标系统的；</w:t>
            </w:r>
            <w:r w:rsidRPr="000A1FA1">
              <w:rPr>
                <w:rFonts w:ascii="Calibri" w:eastAsia="宋体" w:hAnsi="Calibri" w:cs="Times New Roman" w:hint="eastAsia"/>
                <w:color w:val="000000"/>
                <w:szCs w:val="21"/>
              </w:rPr>
              <w:t xml:space="preserve"> </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lastRenderedPageBreak/>
              <w:t>（二）网上招标投标系统的软件或网络数据库出现错误，不能进行正常操作的；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（三）网上招标投标系统发现有安全漏洞，有潜在泄密危险的；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（四）计算机病毒发作导致系统无法正常运行的；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（五）电力系统发生故障导致网上招标投标系统无法运行的；</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（六）其他无法保证招标投标过程公平、公正和信息安全的。</w:t>
            </w:r>
          </w:p>
          <w:p w:rsidR="000A1FA1" w:rsidRPr="00875A18"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出现上述情形而又不能及时解决的，公共资源交易中心应及时向</w:t>
            </w:r>
            <w:r w:rsidR="00875A18">
              <w:rPr>
                <w:rFonts w:ascii="Calibri" w:eastAsia="宋体" w:hAnsi="Calibri" w:cs="Times New Roman" w:hint="eastAsia"/>
                <w:color w:val="000000"/>
                <w:szCs w:val="21"/>
              </w:rPr>
              <w:t>财政</w:t>
            </w:r>
            <w:r w:rsidR="00691E24">
              <w:rPr>
                <w:rFonts w:ascii="Calibri" w:eastAsia="宋体" w:hAnsi="Calibri" w:cs="Times New Roman" w:hint="eastAsia"/>
                <w:color w:val="000000"/>
                <w:szCs w:val="21"/>
              </w:rPr>
              <w:t>局</w:t>
            </w:r>
            <w:r w:rsidRPr="00875A18">
              <w:rPr>
                <w:rFonts w:ascii="Calibri" w:eastAsia="宋体" w:hAnsi="Calibri" w:cs="Times New Roman" w:hint="eastAsia"/>
                <w:color w:val="000000"/>
                <w:szCs w:val="21"/>
              </w:rPr>
              <w:t>报告。经批准同意后，采取以下办法处理：</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1</w:t>
            </w:r>
            <w:r w:rsidRPr="000A1FA1">
              <w:rPr>
                <w:rFonts w:ascii="Calibri" w:eastAsia="宋体" w:hAnsi="Calibri" w:cs="Times New Roman" w:hint="eastAsia"/>
                <w:color w:val="000000"/>
                <w:szCs w:val="21"/>
              </w:rPr>
              <w:t>．项目暂停，待系统或网络故障排除并经过可靠性测试后，重新实施。</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2</w:t>
            </w:r>
            <w:r w:rsidRPr="000A1FA1">
              <w:rPr>
                <w:rFonts w:ascii="Calibri" w:eastAsia="宋体" w:hAnsi="Calibri" w:cs="Times New Roman" w:hint="eastAsia"/>
                <w:color w:val="000000"/>
                <w:szCs w:val="21"/>
              </w:rPr>
              <w:t>．停止该项目此次网上招投标操作程序，并通知投标人采用其他方式操作。</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因投标人计算机系统遭遇网络堵塞、病毒入侵等不能正常登录系统下载文件、交纳投标保证金、提交的投标文件本身含有计算机病毒或非完整文件等无法参与开标等招标投标活动的，后果由投标人承担，招标投标活动不暂停、不终止。</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九、其他</w:t>
            </w:r>
          </w:p>
          <w:p w:rsidR="000A1FA1" w:rsidRPr="000A1FA1" w:rsidRDefault="000A1FA1" w:rsidP="000A1FA1">
            <w:pPr>
              <w:autoSpaceDE w:val="0"/>
              <w:autoSpaceDN w:val="0"/>
              <w:adjustRightInd w:val="0"/>
              <w:snapToGrid w:val="0"/>
              <w:spacing w:line="440" w:lineRule="exact"/>
              <w:ind w:firstLineChars="200" w:firstLine="420"/>
              <w:rPr>
                <w:rFonts w:ascii="Calibri" w:eastAsia="宋体" w:hAnsi="Calibri" w:cs="Times New Roman"/>
                <w:color w:val="000000"/>
                <w:szCs w:val="21"/>
              </w:rPr>
            </w:pPr>
            <w:r w:rsidRPr="000A1FA1">
              <w:rPr>
                <w:rFonts w:ascii="Calibri" w:eastAsia="宋体" w:hAnsi="Calibri" w:cs="Times New Roman" w:hint="eastAsia"/>
                <w:color w:val="000000"/>
                <w:szCs w:val="21"/>
              </w:rPr>
              <w:t>如本要求与招标文件其他条款不一致时，以本要求为准。</w:t>
            </w:r>
          </w:p>
        </w:tc>
      </w:tr>
    </w:tbl>
    <w:p w:rsidR="00B56DDC" w:rsidRPr="00B56DDC" w:rsidRDefault="003F5196" w:rsidP="00B56DDC">
      <w:pPr>
        <w:pBdr>
          <w:top w:val="single" w:sz="4" w:space="1" w:color="auto"/>
          <w:left w:val="single" w:sz="4" w:space="1" w:color="auto"/>
          <w:bottom w:val="single" w:sz="4" w:space="1" w:color="auto"/>
          <w:right w:val="single" w:sz="4" w:space="1" w:color="auto"/>
        </w:pBdr>
        <w:rPr>
          <w:rFonts w:ascii="宋体" w:eastAsia="宋体" w:hAnsi="宋体" w:cs="Times New Roman"/>
          <w:sz w:val="24"/>
          <w:szCs w:val="24"/>
        </w:rPr>
        <w:sectPr w:rsidR="00B56DDC" w:rsidRPr="00B56DDC" w:rsidSect="00E51868">
          <w:headerReference w:type="default" r:id="rId9"/>
          <w:footerReference w:type="even" r:id="rId10"/>
          <w:footerReference w:type="default" r:id="rId11"/>
          <w:headerReference w:type="first" r:id="rId12"/>
          <w:footerReference w:type="first" r:id="rId13"/>
          <w:pgSz w:w="11907" w:h="16840"/>
          <w:pgMar w:top="1191" w:right="1191" w:bottom="1191" w:left="1191" w:header="851" w:footer="851" w:gutter="0"/>
          <w:pgNumType w:start="1"/>
          <w:cols w:space="720"/>
          <w:titlePg/>
          <w:docGrid w:linePitch="312"/>
        </w:sectPr>
      </w:pPr>
      <w:r>
        <w:rPr>
          <w:rFonts w:ascii="宋体" w:eastAsia="宋体" w:hAnsi="宋体" w:cs="Times New Roman" w:hint="eastAsia"/>
          <w:sz w:val="24"/>
          <w:szCs w:val="24"/>
        </w:rPr>
        <w:lastRenderedPageBreak/>
        <w:t xml:space="preserve"> </w:t>
      </w:r>
    </w:p>
    <w:p w:rsidR="00B56DDC" w:rsidRPr="00B56DDC" w:rsidRDefault="00B56DDC" w:rsidP="00B56DDC">
      <w:pPr>
        <w:rPr>
          <w:rFonts w:ascii="Arial" w:eastAsia="黑体" w:hAnsi="Arial" w:cs="Times New Roman"/>
          <w:b/>
          <w:sz w:val="32"/>
          <w:szCs w:val="20"/>
        </w:rPr>
      </w:pPr>
      <w:bookmarkStart w:id="32" w:name="_Toc466759704"/>
      <w:r w:rsidRPr="00B56DDC">
        <w:rPr>
          <w:rFonts w:ascii="宋体" w:eastAsia="宋体" w:hAnsi="宋体" w:cs="Times New Roman" w:hint="eastAsia"/>
          <w:b/>
        </w:rPr>
        <w:lastRenderedPageBreak/>
        <w:t xml:space="preserve">                                </w:t>
      </w:r>
      <w:r w:rsidRPr="00B56DDC">
        <w:rPr>
          <w:rFonts w:ascii="Arial" w:eastAsia="黑体" w:hAnsi="Arial" w:cs="Times New Roman" w:hint="eastAsia"/>
          <w:b/>
          <w:sz w:val="32"/>
          <w:szCs w:val="20"/>
        </w:rPr>
        <w:t xml:space="preserve">  </w:t>
      </w:r>
    </w:p>
    <w:p w:rsidR="00B56DDC" w:rsidRPr="00B56DDC" w:rsidRDefault="00B56DDC" w:rsidP="00B56DDC">
      <w:pPr>
        <w:keepNext/>
        <w:keepLines/>
        <w:spacing w:before="260" w:after="260" w:line="413" w:lineRule="auto"/>
        <w:outlineLvl w:val="2"/>
        <w:rPr>
          <w:rFonts w:ascii="Calibri" w:eastAsia="宋体" w:hAnsi="Calibri" w:cs="Times New Roman"/>
          <w:b/>
          <w:color w:val="000000"/>
          <w:sz w:val="32"/>
          <w:szCs w:val="20"/>
        </w:rPr>
      </w:pPr>
      <w:r w:rsidRPr="00B56DDC">
        <w:rPr>
          <w:rFonts w:ascii="Calibri" w:eastAsia="宋体" w:hAnsi="Calibri" w:cs="Times New Roman" w:hint="eastAsia"/>
          <w:b/>
          <w:color w:val="000000"/>
          <w:sz w:val="32"/>
          <w:szCs w:val="20"/>
        </w:rPr>
        <w:t xml:space="preserve">1. </w:t>
      </w:r>
      <w:r w:rsidRPr="00B56DDC">
        <w:rPr>
          <w:rFonts w:ascii="Calibri" w:eastAsia="宋体" w:hAnsi="Calibri" w:cs="Times New Roman" w:hint="eastAsia"/>
          <w:b/>
          <w:color w:val="000000"/>
          <w:sz w:val="32"/>
          <w:szCs w:val="20"/>
        </w:rPr>
        <w:t>总则</w:t>
      </w:r>
    </w:p>
    <w:p w:rsidR="00B56DDC" w:rsidRPr="00B56DDC" w:rsidRDefault="00B56DDC" w:rsidP="00B56DDC">
      <w:pPr>
        <w:keepNext/>
        <w:keepLines/>
        <w:spacing w:before="280" w:after="290" w:line="372" w:lineRule="auto"/>
        <w:outlineLvl w:val="3"/>
        <w:rPr>
          <w:rFonts w:ascii="Arial" w:eastAsia="黑体" w:hAnsi="Arial" w:cs="Times New Roman"/>
          <w:b/>
          <w:bCs/>
          <w:sz w:val="28"/>
          <w:szCs w:val="28"/>
        </w:rPr>
      </w:pPr>
      <w:bookmarkStart w:id="33" w:name="_Toc466759705"/>
      <w:r w:rsidRPr="00B56DDC">
        <w:rPr>
          <w:rFonts w:ascii="Arial" w:eastAsia="黑体" w:hAnsi="Arial" w:cs="Times New Roman" w:hint="eastAsia"/>
          <w:b/>
          <w:bCs/>
          <w:sz w:val="28"/>
          <w:szCs w:val="28"/>
        </w:rPr>
        <w:t xml:space="preserve">1.1 </w:t>
      </w:r>
      <w:r w:rsidRPr="00B56DDC">
        <w:rPr>
          <w:rFonts w:ascii="Arial" w:eastAsia="黑体" w:hAnsi="Arial" w:cs="Times New Roman" w:hint="eastAsia"/>
          <w:b/>
          <w:bCs/>
          <w:sz w:val="28"/>
          <w:szCs w:val="28"/>
        </w:rPr>
        <w:t>招标项目概况</w:t>
      </w:r>
      <w:bookmarkEnd w:id="33"/>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1.1.1</w:t>
      </w:r>
      <w:r w:rsidRPr="00B56DDC">
        <w:rPr>
          <w:rFonts w:ascii="Calibri" w:eastAsia="宋体" w:hAnsi="Calibri" w:cs="Times New Roman" w:hint="eastAsia"/>
          <w:color w:val="000000"/>
        </w:rPr>
        <w:t>根据《中华人民共和国政府采购法》、《中华人民共和国政府采购法实施条例》等有关法律、法规和规章的规定，本招标项目已具备招标条件，现进行公开招标，欢迎符合条件的供应商参加投标。</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1.1.2 </w:t>
      </w:r>
      <w:r w:rsidRPr="00B56DDC">
        <w:rPr>
          <w:rFonts w:ascii="Calibri" w:eastAsia="宋体" w:hAnsi="Calibri" w:cs="Times New Roman" w:hint="eastAsia"/>
          <w:color w:val="000000"/>
        </w:rPr>
        <w:t>采购人：见投标人须知前附表。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1.1.3 </w:t>
      </w:r>
      <w:r w:rsidRPr="00B56DDC">
        <w:rPr>
          <w:rFonts w:ascii="Calibri" w:eastAsia="宋体" w:hAnsi="Calibri" w:cs="Times New Roman" w:hint="eastAsia"/>
          <w:color w:val="000000"/>
        </w:rPr>
        <w:t>政府采购代理机构：见投标人须知前附表。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1.1.4 </w:t>
      </w:r>
      <w:r w:rsidRPr="00B56DDC">
        <w:rPr>
          <w:rFonts w:ascii="Calibri" w:eastAsia="宋体" w:hAnsi="Calibri" w:cs="Times New Roman" w:hint="eastAsia"/>
          <w:color w:val="000000"/>
        </w:rPr>
        <w:t>项目名称：见投标人须知前附表。</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34" w:name="_Toc466759706"/>
      <w:r w:rsidRPr="00B56DDC">
        <w:rPr>
          <w:rFonts w:ascii="Arial" w:eastAsia="黑体" w:hAnsi="Arial" w:cs="Times New Roman" w:hint="eastAsia"/>
          <w:b/>
          <w:bCs/>
          <w:color w:val="000000"/>
          <w:sz w:val="28"/>
          <w:szCs w:val="28"/>
        </w:rPr>
        <w:t xml:space="preserve">1.2 </w:t>
      </w:r>
      <w:r w:rsidRPr="00B56DDC">
        <w:rPr>
          <w:rFonts w:ascii="Arial" w:eastAsia="黑体" w:hAnsi="Arial" w:cs="Times New Roman" w:hint="eastAsia"/>
          <w:b/>
          <w:bCs/>
          <w:color w:val="000000"/>
          <w:sz w:val="28"/>
          <w:szCs w:val="28"/>
        </w:rPr>
        <w:t>招标项目的资金来源和落实情况</w:t>
      </w:r>
      <w:bookmarkEnd w:id="34"/>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1.2.1 </w:t>
      </w:r>
      <w:r w:rsidRPr="00B56DDC">
        <w:rPr>
          <w:rFonts w:ascii="Calibri" w:eastAsia="宋体" w:hAnsi="Calibri" w:cs="Times New Roman" w:hint="eastAsia"/>
          <w:color w:val="000000"/>
        </w:rPr>
        <w:t>资金来源：见投标人须知前附表。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1.2.2 </w:t>
      </w:r>
      <w:r w:rsidRPr="00B56DDC">
        <w:rPr>
          <w:rFonts w:ascii="Calibri" w:eastAsia="宋体" w:hAnsi="Calibri" w:cs="Times New Roman" w:hint="eastAsia"/>
          <w:color w:val="000000"/>
        </w:rPr>
        <w:t>资金落实情况：见投标人须知前附表。</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35" w:name="_Toc466759707"/>
      <w:r w:rsidRPr="00B56DDC">
        <w:rPr>
          <w:rFonts w:ascii="Arial" w:eastAsia="黑体" w:hAnsi="Arial" w:cs="Times New Roman" w:hint="eastAsia"/>
          <w:b/>
          <w:bCs/>
          <w:color w:val="000000"/>
          <w:sz w:val="28"/>
          <w:szCs w:val="28"/>
        </w:rPr>
        <w:t xml:space="preserve">1.3 </w:t>
      </w:r>
      <w:r w:rsidRPr="00B56DDC">
        <w:rPr>
          <w:rFonts w:ascii="Arial" w:eastAsia="黑体" w:hAnsi="Arial" w:cs="Times New Roman" w:hint="eastAsia"/>
          <w:b/>
          <w:bCs/>
          <w:color w:val="000000"/>
          <w:sz w:val="28"/>
          <w:szCs w:val="28"/>
        </w:rPr>
        <w:t>采购内容及需求、</w:t>
      </w:r>
      <w:bookmarkEnd w:id="35"/>
      <w:r w:rsidRPr="00B56DDC">
        <w:rPr>
          <w:rFonts w:ascii="Arial" w:eastAsia="黑体" w:hAnsi="Arial" w:cs="Times New Roman" w:hint="eastAsia"/>
          <w:b/>
          <w:bCs/>
          <w:color w:val="000000"/>
          <w:sz w:val="28"/>
          <w:szCs w:val="28"/>
        </w:rPr>
        <w:t>服务期和履约地点</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 xml:space="preserve">1.3.1 </w:t>
      </w:r>
      <w:r w:rsidRPr="00B56DDC">
        <w:rPr>
          <w:rFonts w:ascii="Calibri" w:eastAsia="宋体" w:hAnsi="Calibri" w:cs="Times New Roman" w:hint="eastAsia"/>
          <w:color w:val="000000"/>
        </w:rPr>
        <w:t>采购内容及需求：见投标人须知前附表。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 xml:space="preserve">1.3.2 </w:t>
      </w:r>
      <w:r w:rsidRPr="00B56DDC">
        <w:rPr>
          <w:rFonts w:ascii="Calibri" w:eastAsia="宋体" w:hAnsi="Calibri" w:cs="Times New Roman" w:hint="eastAsia"/>
          <w:color w:val="000000"/>
        </w:rPr>
        <w:t>服务期：见投标人须知前附表。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1.3.3</w:t>
      </w:r>
      <w:r w:rsidRPr="00B56DDC">
        <w:rPr>
          <w:rFonts w:ascii="Calibri" w:eastAsia="宋体" w:hAnsi="Calibri" w:cs="Times New Roman" w:hint="eastAsia"/>
          <w:color w:val="000000"/>
        </w:rPr>
        <w:t>履约地点：见投标人须知前附表。</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36" w:name="_Toc466759708"/>
      <w:r w:rsidRPr="00B56DDC">
        <w:rPr>
          <w:rFonts w:ascii="Arial" w:eastAsia="黑体" w:hAnsi="Arial" w:cs="Times New Roman" w:hint="eastAsia"/>
          <w:b/>
          <w:bCs/>
          <w:color w:val="000000"/>
          <w:sz w:val="28"/>
          <w:szCs w:val="28"/>
        </w:rPr>
        <w:t>1.4</w:t>
      </w:r>
      <w:r w:rsidRPr="00B56DDC">
        <w:rPr>
          <w:rFonts w:ascii="Arial" w:eastAsia="黑体" w:hAnsi="Arial" w:cs="Times New Roman" w:hint="eastAsia"/>
          <w:b/>
          <w:bCs/>
          <w:color w:val="000000"/>
          <w:sz w:val="28"/>
          <w:szCs w:val="28"/>
        </w:rPr>
        <w:t>投标人资格要求</w:t>
      </w:r>
      <w:bookmarkEnd w:id="36"/>
    </w:p>
    <w:p w:rsidR="00B56DDC" w:rsidRPr="00B56DDC" w:rsidRDefault="00B56DDC" w:rsidP="00B56DDC">
      <w:pPr>
        <w:adjustRightInd w:val="0"/>
        <w:snapToGrid w:val="0"/>
        <w:spacing w:line="360" w:lineRule="auto"/>
        <w:ind w:firstLineChars="150" w:firstLine="315"/>
        <w:rPr>
          <w:rFonts w:ascii="Calibri" w:eastAsia="宋体" w:hAnsi="Calibri" w:cs="Times New Roman"/>
          <w:color w:val="000000"/>
        </w:rPr>
      </w:pPr>
      <w:r w:rsidRPr="00B56DDC">
        <w:rPr>
          <w:rFonts w:ascii="Calibri" w:eastAsia="宋体" w:hAnsi="Calibri" w:cs="Times New Roman" w:hint="eastAsia"/>
          <w:color w:val="000000"/>
        </w:rPr>
        <w:t>1.4.1</w:t>
      </w:r>
      <w:r w:rsidRPr="00B56DDC">
        <w:rPr>
          <w:rFonts w:ascii="Calibri" w:eastAsia="宋体" w:hAnsi="Calibri" w:cs="Times New Roman" w:hint="eastAsia"/>
          <w:color w:val="000000"/>
        </w:rPr>
        <w:t>投标人资格要求详见投标人须知前附表。</w:t>
      </w:r>
    </w:p>
    <w:p w:rsidR="00B56DDC" w:rsidRPr="00B56DDC" w:rsidRDefault="00B56DDC" w:rsidP="00B56DDC">
      <w:pPr>
        <w:adjustRightInd w:val="0"/>
        <w:snapToGrid w:val="0"/>
        <w:spacing w:line="360" w:lineRule="auto"/>
        <w:ind w:firstLineChars="150" w:firstLine="315"/>
        <w:rPr>
          <w:rFonts w:ascii="Calibri" w:eastAsia="宋体" w:hAnsi="Calibri" w:cs="Times New Roman"/>
          <w:color w:val="000000"/>
        </w:rPr>
      </w:pPr>
      <w:r w:rsidRPr="00B56DDC">
        <w:rPr>
          <w:rFonts w:ascii="Calibri" w:eastAsia="宋体" w:hAnsi="Calibri" w:cs="Times New Roman" w:hint="eastAsia"/>
          <w:color w:val="000000"/>
        </w:rPr>
        <w:t xml:space="preserve">1.4.2 </w:t>
      </w:r>
      <w:r w:rsidRPr="00B56DDC">
        <w:rPr>
          <w:rFonts w:ascii="Calibri" w:eastAsia="宋体" w:hAnsi="Calibri" w:cs="Times New Roman" w:hint="eastAsia"/>
          <w:color w:val="000000"/>
        </w:rPr>
        <w:t>招标公告规定接受联合体投标的，联合体除应符合招标文件要求外，还应遵守以下规定：</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1</w:t>
      </w:r>
      <w:r w:rsidRPr="00B56DDC">
        <w:rPr>
          <w:rFonts w:ascii="Calibri" w:eastAsia="宋体" w:hAnsi="Calibri" w:cs="Times New Roman" w:hint="eastAsia"/>
          <w:color w:val="000000"/>
        </w:rPr>
        <w:t>）</w:t>
      </w:r>
      <w:r w:rsidRPr="00B56DDC">
        <w:rPr>
          <w:rFonts w:ascii="Calibri" w:eastAsia="宋体" w:hAnsi="Calibri" w:cs="Times New Roman" w:hint="eastAsia"/>
          <w:color w:val="000000"/>
        </w:rPr>
        <w:t>2</w:t>
      </w:r>
      <w:r w:rsidRPr="00B56DDC">
        <w:rPr>
          <w:rFonts w:ascii="Calibri" w:eastAsia="宋体" w:hAnsi="Calibri" w:cs="Times New Roman" w:hint="eastAsia"/>
          <w:color w:val="000000"/>
        </w:rPr>
        <w:t>个以上供应商可以组成</w:t>
      </w:r>
      <w:r w:rsidRPr="00B56DDC">
        <w:rPr>
          <w:rFonts w:ascii="Calibri" w:eastAsia="宋体" w:hAnsi="Calibri" w:cs="Times New Roman" w:hint="eastAsia"/>
          <w:color w:val="000000"/>
        </w:rPr>
        <w:t>1</w:t>
      </w:r>
      <w:r w:rsidRPr="00B56DDC">
        <w:rPr>
          <w:rFonts w:ascii="Calibri" w:eastAsia="宋体" w:hAnsi="Calibri" w:cs="Times New Roman" w:hint="eastAsia"/>
          <w:color w:val="000000"/>
        </w:rPr>
        <w:t>个投标联合体，以</w:t>
      </w:r>
      <w:r w:rsidRPr="00B56DDC">
        <w:rPr>
          <w:rFonts w:ascii="Calibri" w:eastAsia="宋体" w:hAnsi="Calibri" w:cs="Times New Roman" w:hint="eastAsia"/>
          <w:color w:val="000000"/>
        </w:rPr>
        <w:t>1</w:t>
      </w:r>
      <w:r w:rsidRPr="00B56DDC">
        <w:rPr>
          <w:rFonts w:ascii="Calibri" w:eastAsia="宋体" w:hAnsi="Calibri" w:cs="Times New Roman" w:hint="eastAsia"/>
          <w:color w:val="000000"/>
        </w:rPr>
        <w:t>个投标人的身份投标。</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2</w:t>
      </w:r>
      <w:r w:rsidRPr="00B56DDC">
        <w:rPr>
          <w:rFonts w:ascii="Calibri" w:eastAsia="宋体" w:hAnsi="Calibri" w:cs="Times New Roman" w:hint="eastAsia"/>
          <w:color w:val="000000"/>
        </w:rPr>
        <w:t>）以联合体形式参加投标的，联合体各方均应当符合政府采购法第二十二条第一款规定的条件。采购人根据采购项目的特殊要求规定投标人特定条件的，联合体各方中至少应当有一方符合采购人规定的特定条件。</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3</w:t>
      </w:r>
      <w:r w:rsidRPr="00B56DDC">
        <w:rPr>
          <w:rFonts w:ascii="Calibri" w:eastAsia="宋体" w:hAnsi="Calibri" w:cs="Times New Roman" w:hint="eastAsia"/>
          <w:color w:val="000000"/>
        </w:rPr>
        <w:t>）联合体中有同类资质的供应商按照联合体分工承担相同工作的，应当按照资质等级较低的供应商确定资质等级。</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4</w:t>
      </w:r>
      <w:r w:rsidRPr="00B56DDC">
        <w:rPr>
          <w:rFonts w:ascii="Calibri" w:eastAsia="宋体" w:hAnsi="Calibri" w:cs="Times New Roman" w:hint="eastAsia"/>
          <w:color w:val="000000"/>
        </w:rPr>
        <w:t>）联合体各方之间应当签订共同投标协议，明确约定联合体各方承担的工作和相应的责任，并将共同投标协议连同投标文件一并提交采购单位。</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5</w:t>
      </w:r>
      <w:r w:rsidRPr="00B56DDC">
        <w:rPr>
          <w:rFonts w:ascii="Calibri" w:eastAsia="宋体" w:hAnsi="Calibri" w:cs="Times New Roman" w:hint="eastAsia"/>
          <w:color w:val="000000"/>
        </w:rPr>
        <w:t>）以联合体形式参加政府采购活动的，联合体各方不得再单独参加或者与其他供应商另外组成联</w:t>
      </w:r>
      <w:r w:rsidRPr="00B56DDC">
        <w:rPr>
          <w:rFonts w:ascii="Calibri" w:eastAsia="宋体" w:hAnsi="Calibri" w:cs="Times New Roman" w:hint="eastAsia"/>
          <w:color w:val="000000"/>
        </w:rPr>
        <w:lastRenderedPageBreak/>
        <w:t>合体参加同一合同项下的政府采购活动，否则各相关投标均无效。</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6</w:t>
      </w:r>
      <w:r w:rsidRPr="00B56DDC">
        <w:rPr>
          <w:rFonts w:ascii="Calibri" w:eastAsia="宋体" w:hAnsi="Calibri" w:cs="Times New Roman" w:hint="eastAsia"/>
          <w:color w:val="000000"/>
        </w:rPr>
        <w:t>）采购单位不得强制投标人组成联合体共同投标，不得限制投标人之间的竞争。</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7</w:t>
      </w:r>
      <w:r w:rsidRPr="00B56DDC">
        <w:rPr>
          <w:rFonts w:ascii="Calibri" w:eastAsia="宋体" w:hAnsi="Calibri" w:cs="Times New Roman" w:hint="eastAsia"/>
          <w:color w:val="000000"/>
        </w:rPr>
        <w:t>）其他规定见投标人须知前附表。</w:t>
      </w:r>
    </w:p>
    <w:p w:rsidR="00B56DDC" w:rsidRPr="00B56DDC" w:rsidRDefault="00B56DDC" w:rsidP="00B56DDC">
      <w:pPr>
        <w:adjustRightInd w:val="0"/>
        <w:snapToGrid w:val="0"/>
        <w:spacing w:line="360" w:lineRule="auto"/>
        <w:ind w:firstLineChars="150" w:firstLine="315"/>
        <w:rPr>
          <w:rFonts w:ascii="Calibri" w:eastAsia="宋体" w:hAnsi="Calibri" w:cs="Times New Roman"/>
          <w:color w:val="000000"/>
        </w:rPr>
      </w:pPr>
    </w:p>
    <w:p w:rsidR="00B56DDC" w:rsidRPr="00B56DDC" w:rsidRDefault="00B56DDC" w:rsidP="00B56DDC">
      <w:pPr>
        <w:keepNext/>
        <w:keepLines/>
        <w:spacing w:before="280" w:after="290" w:line="372" w:lineRule="auto"/>
        <w:outlineLvl w:val="3"/>
        <w:rPr>
          <w:rFonts w:ascii="宋体" w:eastAsia="黑体" w:hAnsi="宋体" w:cs="Times New Roman"/>
          <w:b/>
          <w:bCs/>
          <w:color w:val="000000"/>
          <w:szCs w:val="21"/>
        </w:rPr>
      </w:pPr>
      <w:bookmarkStart w:id="37" w:name="_Toc466759709"/>
      <w:r w:rsidRPr="00B56DDC">
        <w:rPr>
          <w:rFonts w:ascii="Arial" w:eastAsia="黑体" w:hAnsi="Arial" w:cs="Times New Roman" w:hint="eastAsia"/>
          <w:b/>
          <w:bCs/>
          <w:color w:val="000000"/>
          <w:sz w:val="28"/>
          <w:szCs w:val="28"/>
        </w:rPr>
        <w:t>1.5</w:t>
      </w:r>
      <w:r w:rsidRPr="00B56DDC">
        <w:rPr>
          <w:rFonts w:ascii="Arial" w:eastAsia="黑体" w:hAnsi="Arial" w:cs="Times New Roman" w:hint="eastAsia"/>
          <w:b/>
          <w:bCs/>
          <w:color w:val="000000"/>
          <w:sz w:val="28"/>
          <w:szCs w:val="28"/>
        </w:rPr>
        <w:t>费用承担</w:t>
      </w:r>
      <w:bookmarkEnd w:id="37"/>
    </w:p>
    <w:p w:rsidR="00B56DDC" w:rsidRPr="00B56DDC" w:rsidRDefault="00B56DDC" w:rsidP="00B56DDC">
      <w:pPr>
        <w:ind w:firstLineChars="200" w:firstLine="420"/>
        <w:rPr>
          <w:rFonts w:ascii="Calibri" w:eastAsia="宋体" w:hAnsi="Calibri" w:cs="Times New Roman"/>
          <w:color w:val="000000"/>
        </w:rPr>
      </w:pPr>
      <w:r w:rsidRPr="00B56DDC">
        <w:rPr>
          <w:rFonts w:ascii="Calibri" w:eastAsia="宋体" w:hAnsi="Calibri" w:cs="Times New Roman" w:hint="eastAsia"/>
          <w:color w:val="000000"/>
        </w:rPr>
        <w:t>投标人准备和参加投标活动发生的费用自理。</w:t>
      </w:r>
      <w:r w:rsidRPr="00B56DDC">
        <w:rPr>
          <w:rFonts w:ascii="Calibri" w:eastAsia="宋体" w:hAnsi="Calibri" w:cs="Times New Roman"/>
          <w:color w:val="000000"/>
        </w:rPr>
        <w:t>不论投标的结果如何，</w:t>
      </w:r>
      <w:r w:rsidRPr="00B56DDC">
        <w:rPr>
          <w:rFonts w:ascii="Calibri" w:eastAsia="宋体" w:hAnsi="Calibri" w:cs="Times New Roman" w:hint="eastAsia"/>
          <w:color w:val="000000"/>
        </w:rPr>
        <w:t>采购单位</w:t>
      </w:r>
      <w:r w:rsidRPr="00B56DDC">
        <w:rPr>
          <w:rFonts w:ascii="Calibri" w:eastAsia="宋体" w:hAnsi="Calibri" w:cs="Times New Roman"/>
          <w:color w:val="000000"/>
        </w:rPr>
        <w:t>在任何情况下均无义务和责任承担这些费用。</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38" w:name="_Toc466759710"/>
      <w:r w:rsidRPr="00B56DDC">
        <w:rPr>
          <w:rFonts w:ascii="Arial" w:eastAsia="黑体" w:hAnsi="Arial" w:cs="Times New Roman" w:hint="eastAsia"/>
          <w:b/>
          <w:bCs/>
          <w:color w:val="000000"/>
          <w:sz w:val="28"/>
          <w:szCs w:val="28"/>
        </w:rPr>
        <w:t xml:space="preserve">1.6 </w:t>
      </w:r>
      <w:r w:rsidRPr="00B56DDC">
        <w:rPr>
          <w:rFonts w:ascii="Arial" w:eastAsia="黑体" w:hAnsi="Arial" w:cs="Times New Roman" w:hint="eastAsia"/>
          <w:b/>
          <w:bCs/>
          <w:color w:val="000000"/>
          <w:sz w:val="28"/>
          <w:szCs w:val="28"/>
        </w:rPr>
        <w:t>保密</w:t>
      </w:r>
      <w:bookmarkEnd w:id="38"/>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参与政府采购活动的各方应对招标文件和投标文件中</w:t>
      </w:r>
      <w:bookmarkStart w:id="39" w:name="_Toc352691477"/>
      <w:bookmarkStart w:id="40" w:name="_Toc384308214"/>
      <w:bookmarkStart w:id="41" w:name="_Toc369531519"/>
      <w:bookmarkStart w:id="42" w:name="_Toc5326"/>
      <w:bookmarkStart w:id="43" w:name="_Toc361508589"/>
      <w:r w:rsidRPr="00B56DDC">
        <w:rPr>
          <w:rFonts w:ascii="Calibri" w:eastAsia="宋体" w:hAnsi="Calibri" w:cs="Times New Roman" w:hint="eastAsia"/>
          <w:color w:val="000000"/>
        </w:rPr>
        <w:t>的商业和技术等秘密保密</w:t>
      </w:r>
      <w:bookmarkEnd w:id="39"/>
      <w:bookmarkEnd w:id="40"/>
      <w:bookmarkEnd w:id="41"/>
      <w:bookmarkEnd w:id="42"/>
      <w:bookmarkEnd w:id="43"/>
      <w:r w:rsidRPr="00B56DDC">
        <w:rPr>
          <w:rFonts w:ascii="Calibri" w:eastAsia="宋体" w:hAnsi="Calibri" w:cs="Times New Roman" w:hint="eastAsia"/>
          <w:color w:val="000000"/>
        </w:rPr>
        <w:t>，否则应承担相应的法律责任。</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44" w:name="_Toc466759711"/>
      <w:r w:rsidRPr="00B56DDC">
        <w:rPr>
          <w:rFonts w:ascii="Arial" w:eastAsia="黑体" w:hAnsi="Arial" w:cs="Times New Roman" w:hint="eastAsia"/>
          <w:b/>
          <w:bCs/>
          <w:color w:val="000000"/>
          <w:sz w:val="28"/>
          <w:szCs w:val="28"/>
        </w:rPr>
        <w:t xml:space="preserve">1.7 </w:t>
      </w:r>
      <w:r w:rsidRPr="00B56DDC">
        <w:rPr>
          <w:rFonts w:ascii="Arial" w:eastAsia="黑体" w:hAnsi="Arial" w:cs="Times New Roman" w:hint="eastAsia"/>
          <w:b/>
          <w:bCs/>
          <w:color w:val="000000"/>
          <w:sz w:val="28"/>
          <w:szCs w:val="28"/>
        </w:rPr>
        <w:t>语言文字</w:t>
      </w:r>
      <w:bookmarkEnd w:id="44"/>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招标投标文件使用的语言文字为中文。专用术语使用外文的，应附有中文注释。</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45" w:name="_Toc466759712"/>
      <w:r w:rsidRPr="00B56DDC">
        <w:rPr>
          <w:rFonts w:ascii="Arial" w:eastAsia="黑体" w:hAnsi="Arial" w:cs="Times New Roman" w:hint="eastAsia"/>
          <w:b/>
          <w:bCs/>
          <w:color w:val="000000"/>
          <w:sz w:val="28"/>
          <w:szCs w:val="28"/>
        </w:rPr>
        <w:t>1.8</w:t>
      </w:r>
      <w:r w:rsidRPr="00B56DDC">
        <w:rPr>
          <w:rFonts w:ascii="Arial" w:eastAsia="黑体" w:hAnsi="Arial" w:cs="Times New Roman" w:hint="eastAsia"/>
          <w:b/>
          <w:bCs/>
          <w:color w:val="000000"/>
          <w:sz w:val="28"/>
          <w:szCs w:val="28"/>
        </w:rPr>
        <w:t>计量单位</w:t>
      </w:r>
      <w:bookmarkEnd w:id="45"/>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所有计量均采用中华人民共和国法定计量单位。</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46" w:name="_Toc466759713"/>
      <w:r w:rsidRPr="00B56DDC">
        <w:rPr>
          <w:rFonts w:ascii="Arial" w:eastAsia="黑体" w:hAnsi="Arial" w:cs="Times New Roman" w:hint="eastAsia"/>
          <w:b/>
          <w:bCs/>
          <w:color w:val="000000"/>
          <w:sz w:val="28"/>
          <w:szCs w:val="28"/>
        </w:rPr>
        <w:t>1.9</w:t>
      </w:r>
      <w:bookmarkStart w:id="47" w:name="_Toc466759714"/>
      <w:bookmarkEnd w:id="46"/>
      <w:r w:rsidRPr="00B56DDC">
        <w:rPr>
          <w:rFonts w:ascii="Arial" w:eastAsia="黑体" w:hAnsi="Arial" w:cs="Times New Roman" w:hint="eastAsia"/>
          <w:b/>
          <w:bCs/>
          <w:color w:val="000000"/>
          <w:sz w:val="28"/>
          <w:szCs w:val="28"/>
        </w:rPr>
        <w:t xml:space="preserve"> </w:t>
      </w:r>
      <w:r w:rsidRPr="00B56DDC">
        <w:rPr>
          <w:rFonts w:ascii="Arial" w:eastAsia="黑体" w:hAnsi="Arial" w:cs="Times New Roman" w:hint="eastAsia"/>
          <w:b/>
          <w:bCs/>
          <w:color w:val="000000"/>
          <w:sz w:val="28"/>
          <w:szCs w:val="28"/>
        </w:rPr>
        <w:t>响应和偏差</w:t>
      </w:r>
      <w:bookmarkEnd w:id="47"/>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1.9.1</w:t>
      </w:r>
      <w:r w:rsidRPr="00B56DDC">
        <w:rPr>
          <w:rFonts w:ascii="Calibri" w:eastAsia="宋体" w:hAnsi="Calibri" w:cs="Times New Roman" w:hint="eastAsia"/>
          <w:color w:val="000000"/>
        </w:rPr>
        <w:t>投标文件应当对招标文件的实质性要求和条件作出满足性或更有利于采购人的响应，否则，投标人的投标将被否决。</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1.9.2 </w:t>
      </w:r>
      <w:r w:rsidRPr="00B56DDC">
        <w:rPr>
          <w:rFonts w:ascii="Calibri" w:eastAsia="宋体" w:hAnsi="Calibri" w:cs="Times New Roman" w:hint="eastAsia"/>
          <w:color w:val="000000"/>
          <w:szCs w:val="21"/>
        </w:rPr>
        <w:t>投标人应根据招标文件的</w:t>
      </w:r>
      <w:r w:rsidRPr="00B56DDC">
        <w:rPr>
          <w:rFonts w:ascii="Calibri" w:eastAsia="宋体" w:hAnsi="Calibri" w:cs="Times New Roman" w:hint="eastAsia"/>
          <w:color w:val="000000"/>
        </w:rPr>
        <w:t>要求提供投标货物或服务</w:t>
      </w:r>
      <w:r w:rsidRPr="00B56DDC">
        <w:rPr>
          <w:rFonts w:ascii="Calibri" w:eastAsia="宋体" w:hAnsi="Calibri" w:cs="Times New Roman"/>
          <w:color w:val="000000"/>
        </w:rPr>
        <w:t>技术性能</w:t>
      </w:r>
      <w:r w:rsidRPr="00B56DDC">
        <w:rPr>
          <w:rFonts w:ascii="Calibri" w:eastAsia="宋体" w:hAnsi="Calibri" w:cs="Times New Roman" w:hint="eastAsia"/>
          <w:color w:val="000000"/>
        </w:rPr>
        <w:t>指标</w:t>
      </w:r>
      <w:r w:rsidRPr="00B56DDC">
        <w:rPr>
          <w:rFonts w:ascii="Calibri" w:eastAsia="宋体" w:hAnsi="Calibri" w:cs="Times New Roman"/>
          <w:color w:val="000000"/>
        </w:rPr>
        <w:t>的详细描述</w:t>
      </w:r>
      <w:r w:rsidRPr="00B56DDC">
        <w:rPr>
          <w:rFonts w:ascii="Calibri" w:eastAsia="宋体" w:hAnsi="Calibri" w:cs="Times New Roman" w:hint="eastAsia"/>
          <w:color w:val="000000"/>
        </w:rPr>
        <w:t>、技术支持资料及技术服务和质保期服务计划等内容以对招标文件作出响应。</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szCs w:val="21"/>
        </w:rPr>
      </w:pPr>
      <w:r w:rsidRPr="00B56DDC">
        <w:rPr>
          <w:rFonts w:ascii="Calibri" w:eastAsia="宋体" w:hAnsi="Calibri" w:cs="Times New Roman" w:hint="eastAsia"/>
          <w:color w:val="000000"/>
        </w:rPr>
        <w:t xml:space="preserve">1.9.3 </w:t>
      </w:r>
      <w:r w:rsidRPr="00B56DDC">
        <w:rPr>
          <w:rFonts w:ascii="Calibri" w:eastAsia="宋体" w:hAnsi="Calibri" w:cs="Times New Roman" w:hint="eastAsia"/>
          <w:color w:val="000000"/>
        </w:rPr>
        <w:t>投标文件中应针对实质性要求和条件中列明的技术要求提供技术支持资料。技术支持资料以制造商</w:t>
      </w:r>
      <w:r w:rsidRPr="00B56DDC">
        <w:rPr>
          <w:rFonts w:ascii="Calibri" w:eastAsia="宋体" w:hAnsi="Calibri" w:cs="Times New Roman" w:hint="eastAsia"/>
          <w:color w:val="000000"/>
          <w:szCs w:val="21"/>
        </w:rPr>
        <w:t>公开发布的印刷资料，或检测机构出具的检测报告或采购内容及需求允许的其他形式为准。提供技术支持资料的具体时间见采购内容及需求。</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szCs w:val="21"/>
        </w:rPr>
      </w:pPr>
      <w:r w:rsidRPr="00B56DDC">
        <w:rPr>
          <w:rFonts w:ascii="Calibri" w:eastAsia="宋体" w:hAnsi="Calibri" w:cs="Times New Roman" w:hint="eastAsia"/>
          <w:color w:val="000000"/>
          <w:szCs w:val="21"/>
        </w:rPr>
        <w:t xml:space="preserve">1.9.4 </w:t>
      </w:r>
      <w:r w:rsidRPr="00B56DDC">
        <w:rPr>
          <w:rFonts w:ascii="Calibri" w:eastAsia="宋体" w:hAnsi="Calibri" w:cs="Times New Roman" w:hint="eastAsia"/>
          <w:color w:val="000000"/>
          <w:szCs w:val="21"/>
        </w:rPr>
        <w:t>招标文件规定了可以偏差的范围和最高偏差项数的，偏差应当符合招标文件规定的偏差范围和最高项数，超出偏差范围和最高偏差项数的投标将被否决。</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r w:rsidRPr="00B56DDC">
        <w:rPr>
          <w:rFonts w:ascii="Arial" w:eastAsia="黑体" w:hAnsi="Arial" w:cs="Times New Roman" w:hint="eastAsia"/>
          <w:b/>
          <w:bCs/>
          <w:color w:val="000000"/>
          <w:sz w:val="28"/>
          <w:szCs w:val="28"/>
        </w:rPr>
        <w:lastRenderedPageBreak/>
        <w:t xml:space="preserve">1.10 </w:t>
      </w:r>
      <w:r w:rsidRPr="00B56DDC">
        <w:rPr>
          <w:rFonts w:ascii="Arial" w:eastAsia="黑体" w:hAnsi="Arial" w:cs="Times New Roman" w:hint="eastAsia"/>
          <w:b/>
          <w:bCs/>
          <w:color w:val="000000"/>
          <w:sz w:val="28"/>
          <w:szCs w:val="28"/>
        </w:rPr>
        <w:t>定义</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szCs w:val="21"/>
        </w:rPr>
      </w:pPr>
      <w:r w:rsidRPr="00B56DDC">
        <w:rPr>
          <w:rFonts w:ascii="Calibri" w:eastAsia="宋体" w:hAnsi="Calibri" w:cs="Times New Roman" w:hint="eastAsia"/>
          <w:color w:val="000000"/>
          <w:szCs w:val="21"/>
        </w:rPr>
        <w:t>1.10.1</w:t>
      </w:r>
      <w:r w:rsidRPr="00B56DDC">
        <w:rPr>
          <w:rFonts w:ascii="Calibri" w:eastAsia="宋体" w:hAnsi="Calibri" w:cs="Times New Roman" w:hint="eastAsia"/>
          <w:color w:val="000000"/>
          <w:szCs w:val="21"/>
        </w:rPr>
        <w:t>采购（招标），是指以合同方式有偿取得货物、工程和服务的行为。</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服务，是指除货物和工程以外的其他政府采购对象</w:t>
      </w:r>
      <w:r w:rsidRPr="00B56DDC">
        <w:rPr>
          <w:rFonts w:ascii="Calibri" w:eastAsia="宋体" w:hAnsi="Calibri" w:cs="Times New Roman" w:hint="eastAsia"/>
          <w:color w:val="000000"/>
        </w:rPr>
        <w:t>，以及服务采购中伴随的货物。</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szCs w:val="21"/>
        </w:rPr>
      </w:pPr>
      <w:r w:rsidRPr="00B56DDC">
        <w:rPr>
          <w:rFonts w:ascii="Calibri" w:eastAsia="宋体" w:hAnsi="Calibri" w:cs="Times New Roman" w:hint="eastAsia"/>
          <w:color w:val="000000"/>
          <w:szCs w:val="21"/>
        </w:rPr>
        <w:t xml:space="preserve">1.10.2 </w:t>
      </w:r>
      <w:r w:rsidRPr="00B56DDC">
        <w:rPr>
          <w:rFonts w:ascii="Calibri" w:eastAsia="宋体" w:hAnsi="Calibri" w:cs="Times New Roman" w:hint="eastAsia"/>
          <w:color w:val="000000"/>
          <w:szCs w:val="21"/>
        </w:rPr>
        <w:t>采购单位：是指具体负责和从事政府采购业务的集中采购机构、社会中介代理机构和采购人的总称。</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szCs w:val="21"/>
        </w:rPr>
      </w:pPr>
      <w:r w:rsidRPr="00B56DDC">
        <w:rPr>
          <w:rFonts w:ascii="Calibri" w:eastAsia="宋体" w:hAnsi="Calibri" w:cs="Times New Roman" w:hint="eastAsia"/>
          <w:color w:val="000000"/>
          <w:szCs w:val="21"/>
        </w:rPr>
        <w:t>供应商：是指对本项目表现出兴趣，并有可能实际参与该项目投标的法人、其他组织或者自然人。</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szCs w:val="21"/>
        </w:rPr>
      </w:pPr>
      <w:r w:rsidRPr="00B56DDC">
        <w:rPr>
          <w:rFonts w:ascii="Calibri" w:eastAsia="宋体" w:hAnsi="Calibri" w:cs="Times New Roman" w:hint="eastAsia"/>
          <w:color w:val="000000"/>
          <w:szCs w:val="21"/>
        </w:rPr>
        <w:t>投标人：是指按照一定的程序，获取了招标文件，并实际参与了该项目投标活动的供应商。</w:t>
      </w:r>
    </w:p>
    <w:p w:rsidR="00B56DDC" w:rsidRPr="00B56DDC" w:rsidRDefault="00B56DDC" w:rsidP="00B56DDC">
      <w:pPr>
        <w:keepNext/>
        <w:keepLines/>
        <w:spacing w:before="260" w:after="260" w:line="413" w:lineRule="auto"/>
        <w:outlineLvl w:val="2"/>
        <w:rPr>
          <w:rFonts w:ascii="Calibri" w:eastAsia="宋体" w:hAnsi="Calibri" w:cs="Times New Roman"/>
          <w:b/>
          <w:color w:val="000000"/>
          <w:sz w:val="32"/>
          <w:szCs w:val="20"/>
        </w:rPr>
      </w:pPr>
      <w:bookmarkStart w:id="48" w:name="_Toc466759715"/>
      <w:r w:rsidRPr="00B56DDC">
        <w:rPr>
          <w:rFonts w:ascii="Calibri" w:eastAsia="宋体" w:hAnsi="Calibri" w:cs="Times New Roman" w:hint="eastAsia"/>
          <w:b/>
          <w:color w:val="000000"/>
          <w:sz w:val="32"/>
          <w:szCs w:val="20"/>
        </w:rPr>
        <w:t xml:space="preserve">2. </w:t>
      </w:r>
      <w:r w:rsidRPr="00B56DDC">
        <w:rPr>
          <w:rFonts w:ascii="Calibri" w:eastAsia="宋体" w:hAnsi="Calibri" w:cs="Times New Roman" w:hint="eastAsia"/>
          <w:b/>
          <w:color w:val="000000"/>
          <w:sz w:val="32"/>
          <w:szCs w:val="20"/>
        </w:rPr>
        <w:t>招标文件</w:t>
      </w:r>
      <w:bookmarkEnd w:id="48"/>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49" w:name="_Toc466759716"/>
      <w:r w:rsidRPr="00B56DDC">
        <w:rPr>
          <w:rFonts w:ascii="Arial" w:eastAsia="黑体" w:hAnsi="Arial" w:cs="Times New Roman" w:hint="eastAsia"/>
          <w:b/>
          <w:bCs/>
          <w:color w:val="000000"/>
          <w:sz w:val="28"/>
          <w:szCs w:val="28"/>
        </w:rPr>
        <w:t xml:space="preserve">2.1 </w:t>
      </w:r>
      <w:r w:rsidRPr="00B56DDC">
        <w:rPr>
          <w:rFonts w:ascii="Arial" w:eastAsia="黑体" w:hAnsi="Arial" w:cs="Times New Roman" w:hint="eastAsia"/>
          <w:b/>
          <w:bCs/>
          <w:color w:val="000000"/>
          <w:sz w:val="28"/>
          <w:szCs w:val="28"/>
        </w:rPr>
        <w:t>招标文件的组成</w:t>
      </w:r>
      <w:bookmarkEnd w:id="49"/>
    </w:p>
    <w:p w:rsidR="00B56DDC" w:rsidRPr="00B56DDC" w:rsidRDefault="00B56DDC" w:rsidP="00B56DDC">
      <w:pPr>
        <w:adjustRightInd w:val="0"/>
        <w:snapToGrid w:val="0"/>
        <w:spacing w:line="360" w:lineRule="auto"/>
        <w:ind w:firstLine="420"/>
        <w:rPr>
          <w:rFonts w:ascii="Calibri" w:eastAsia="宋体" w:hAnsi="Calibri" w:cs="Times New Roman"/>
          <w:color w:val="000000"/>
        </w:rPr>
      </w:pPr>
      <w:r w:rsidRPr="00B56DDC">
        <w:rPr>
          <w:rFonts w:ascii="Calibri" w:eastAsia="宋体" w:hAnsi="Calibri" w:cs="Times New Roman" w:hint="eastAsia"/>
          <w:color w:val="000000"/>
        </w:rPr>
        <w:t>本招标文件包括：</w:t>
      </w:r>
    </w:p>
    <w:p w:rsidR="00B56DDC" w:rsidRPr="00B56DDC" w:rsidRDefault="00B56DDC" w:rsidP="00B56DDC">
      <w:pPr>
        <w:adjustRightInd w:val="0"/>
        <w:snapToGrid w:val="0"/>
        <w:spacing w:line="360" w:lineRule="auto"/>
        <w:ind w:firstLineChars="171" w:firstLine="359"/>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1</w:t>
      </w:r>
      <w:r w:rsidRPr="00B56DDC">
        <w:rPr>
          <w:rFonts w:ascii="Calibri" w:eastAsia="宋体" w:hAnsi="Calibri" w:cs="Times New Roman" w:hint="eastAsia"/>
          <w:color w:val="000000"/>
        </w:rPr>
        <w:t>）招标公告；</w:t>
      </w:r>
    </w:p>
    <w:p w:rsidR="00B56DDC" w:rsidRPr="00B56DDC" w:rsidRDefault="00B56DDC" w:rsidP="00B56DDC">
      <w:pPr>
        <w:adjustRightInd w:val="0"/>
        <w:snapToGrid w:val="0"/>
        <w:spacing w:line="360" w:lineRule="auto"/>
        <w:ind w:firstLineChars="171" w:firstLine="359"/>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2</w:t>
      </w:r>
      <w:r w:rsidRPr="00B56DDC">
        <w:rPr>
          <w:rFonts w:ascii="Calibri" w:eastAsia="宋体" w:hAnsi="Calibri" w:cs="Times New Roman" w:hint="eastAsia"/>
          <w:color w:val="000000"/>
        </w:rPr>
        <w:t>）投标人须知；</w:t>
      </w:r>
    </w:p>
    <w:p w:rsidR="00B56DDC" w:rsidRPr="00B56DDC" w:rsidRDefault="00B56DDC" w:rsidP="00B56DDC">
      <w:pPr>
        <w:adjustRightInd w:val="0"/>
        <w:snapToGrid w:val="0"/>
        <w:spacing w:line="360" w:lineRule="auto"/>
        <w:ind w:firstLineChars="171" w:firstLine="359"/>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3</w:t>
      </w:r>
      <w:r w:rsidRPr="00B56DDC">
        <w:rPr>
          <w:rFonts w:ascii="Calibri" w:eastAsia="宋体" w:hAnsi="Calibri" w:cs="Times New Roman" w:hint="eastAsia"/>
          <w:color w:val="000000"/>
        </w:rPr>
        <w:t>）评标办法；</w:t>
      </w:r>
    </w:p>
    <w:p w:rsidR="00B56DDC" w:rsidRPr="00B56DDC" w:rsidRDefault="00B56DDC" w:rsidP="00B56DDC">
      <w:pPr>
        <w:adjustRightInd w:val="0"/>
        <w:snapToGrid w:val="0"/>
        <w:spacing w:line="360" w:lineRule="auto"/>
        <w:ind w:firstLineChars="171" w:firstLine="359"/>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4</w:t>
      </w:r>
      <w:r w:rsidRPr="00B56DDC">
        <w:rPr>
          <w:rFonts w:ascii="Calibri" w:eastAsia="宋体" w:hAnsi="Calibri" w:cs="Times New Roman" w:hint="eastAsia"/>
          <w:color w:val="000000"/>
        </w:rPr>
        <w:t>）采购内容及需求；</w:t>
      </w:r>
    </w:p>
    <w:p w:rsidR="00B56DDC" w:rsidRPr="00B56DDC" w:rsidRDefault="00B56DDC" w:rsidP="00B56DDC">
      <w:pPr>
        <w:adjustRightInd w:val="0"/>
        <w:snapToGrid w:val="0"/>
        <w:spacing w:line="360" w:lineRule="auto"/>
        <w:ind w:firstLineChars="171" w:firstLine="359"/>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5</w:t>
      </w:r>
      <w:r w:rsidRPr="00B56DDC">
        <w:rPr>
          <w:rFonts w:ascii="Calibri" w:eastAsia="宋体" w:hAnsi="Calibri" w:cs="Times New Roman" w:hint="eastAsia"/>
          <w:color w:val="000000"/>
        </w:rPr>
        <w:t>）合同条款及格式；</w:t>
      </w:r>
    </w:p>
    <w:p w:rsidR="00B56DDC" w:rsidRPr="00B56DDC" w:rsidRDefault="00B56DDC" w:rsidP="00B56DDC">
      <w:pPr>
        <w:adjustRightInd w:val="0"/>
        <w:snapToGrid w:val="0"/>
        <w:spacing w:line="360" w:lineRule="auto"/>
        <w:ind w:firstLineChars="171" w:firstLine="359"/>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6</w:t>
      </w:r>
      <w:r w:rsidRPr="00B56DDC">
        <w:rPr>
          <w:rFonts w:ascii="Calibri" w:eastAsia="宋体" w:hAnsi="Calibri" w:cs="Times New Roman" w:hint="eastAsia"/>
          <w:color w:val="000000"/>
        </w:rPr>
        <w:t>）投标文件格式。</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根据本章第</w:t>
      </w:r>
      <w:r w:rsidRPr="00B56DDC">
        <w:rPr>
          <w:rFonts w:ascii="Calibri" w:eastAsia="宋体" w:hAnsi="Calibri" w:cs="Times New Roman" w:hint="eastAsia"/>
          <w:color w:val="000000"/>
        </w:rPr>
        <w:t>2.2</w:t>
      </w:r>
      <w:r w:rsidRPr="00B56DDC">
        <w:rPr>
          <w:rFonts w:ascii="Calibri" w:eastAsia="宋体" w:hAnsi="Calibri" w:cs="Times New Roman" w:hint="eastAsia"/>
          <w:color w:val="000000"/>
        </w:rPr>
        <w:t>款和第</w:t>
      </w:r>
      <w:r w:rsidRPr="00B56DDC">
        <w:rPr>
          <w:rFonts w:ascii="Calibri" w:eastAsia="宋体" w:hAnsi="Calibri" w:cs="Times New Roman" w:hint="eastAsia"/>
          <w:color w:val="000000"/>
        </w:rPr>
        <w:t>2.3</w:t>
      </w:r>
      <w:r w:rsidRPr="00B56DDC">
        <w:rPr>
          <w:rFonts w:ascii="Calibri" w:eastAsia="宋体" w:hAnsi="Calibri" w:cs="Times New Roman" w:hint="eastAsia"/>
          <w:color w:val="000000"/>
        </w:rPr>
        <w:t>款对招标文件所作的澄清、修改，构成招标文件的组成部分。</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50" w:name="_Toc466759717"/>
      <w:r w:rsidRPr="00B56DDC">
        <w:rPr>
          <w:rFonts w:ascii="Arial" w:eastAsia="黑体" w:hAnsi="Arial" w:cs="Times New Roman" w:hint="eastAsia"/>
          <w:b/>
          <w:bCs/>
          <w:color w:val="000000"/>
          <w:sz w:val="28"/>
          <w:szCs w:val="28"/>
        </w:rPr>
        <w:t xml:space="preserve">2.2 </w:t>
      </w:r>
      <w:r w:rsidRPr="00B56DDC">
        <w:rPr>
          <w:rFonts w:ascii="Arial" w:eastAsia="黑体" w:hAnsi="Arial" w:cs="Times New Roman" w:hint="eastAsia"/>
          <w:b/>
          <w:bCs/>
          <w:color w:val="000000"/>
          <w:sz w:val="28"/>
          <w:szCs w:val="28"/>
        </w:rPr>
        <w:t>招标文件的澄清</w:t>
      </w:r>
      <w:bookmarkEnd w:id="50"/>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2.2.1 </w:t>
      </w:r>
      <w:r w:rsidRPr="00B56DDC">
        <w:rPr>
          <w:rFonts w:ascii="Calibri" w:eastAsia="宋体" w:hAnsi="Calibri" w:cs="Times New Roman" w:hint="eastAsia"/>
          <w:color w:val="000000"/>
        </w:rPr>
        <w:t>投标人应仔细阅读和检查招标文件的全部内容。</w:t>
      </w:r>
      <w:r w:rsidRPr="00B56DDC">
        <w:rPr>
          <w:rFonts w:ascii="宋体" w:eastAsia="宋体" w:hAnsi="Calibri" w:cs="Times New Roman" w:hint="eastAsia"/>
          <w:color w:val="000000"/>
        </w:rPr>
        <w:t>如发现缺页或附件不全，应及时向采购人提出，以便补齐。</w:t>
      </w:r>
      <w:r w:rsidRPr="00B56DDC">
        <w:rPr>
          <w:rFonts w:ascii="Calibri" w:eastAsia="宋体" w:hAnsi="Calibri" w:cs="Times New Roman" w:hint="eastAsia"/>
          <w:color w:val="000000"/>
        </w:rPr>
        <w:t>如有疑问，应在投标人须知前附表规定的时间前以书面形式将提出的问题送达采购人，要求采购人对招标文件予以澄清。</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2.2.2 </w:t>
      </w:r>
      <w:r w:rsidRPr="00B56DDC">
        <w:rPr>
          <w:rFonts w:ascii="Calibri" w:eastAsia="宋体" w:hAnsi="Calibri" w:cs="Times New Roman" w:hint="eastAsia"/>
          <w:color w:val="000000"/>
        </w:rPr>
        <w:t>除非采购人认为确有必要答复，否则，采购人有权拒绝</w:t>
      </w:r>
      <w:bookmarkStart w:id="51" w:name="_Toc27980"/>
      <w:bookmarkStart w:id="52" w:name="_Toc352691478"/>
      <w:bookmarkStart w:id="53" w:name="_Toc369531520"/>
      <w:r w:rsidRPr="00B56DDC">
        <w:rPr>
          <w:rFonts w:ascii="Calibri" w:eastAsia="宋体" w:hAnsi="Calibri" w:cs="Times New Roman" w:hint="eastAsia"/>
          <w:color w:val="000000"/>
        </w:rPr>
        <w:t>回复投标人在投</w:t>
      </w:r>
      <w:bookmarkEnd w:id="51"/>
      <w:bookmarkEnd w:id="52"/>
      <w:bookmarkEnd w:id="53"/>
      <w:r w:rsidRPr="00B56DDC">
        <w:rPr>
          <w:rFonts w:ascii="Calibri" w:eastAsia="宋体" w:hAnsi="Calibri" w:cs="Times New Roman" w:hint="eastAsia"/>
          <w:color w:val="000000"/>
        </w:rPr>
        <w:t>标</w:t>
      </w:r>
      <w:bookmarkStart w:id="54" w:name="_Toc352691479"/>
      <w:r w:rsidRPr="00B56DDC">
        <w:rPr>
          <w:rFonts w:ascii="Calibri" w:eastAsia="宋体" w:hAnsi="Calibri" w:cs="Times New Roman" w:hint="eastAsia"/>
          <w:color w:val="000000"/>
        </w:rPr>
        <w:t>人须知前附表规定的时间后的任何澄清要求。</w:t>
      </w:r>
    </w:p>
    <w:p w:rsidR="00B56DDC" w:rsidRPr="00B56DDC" w:rsidRDefault="00B56DDC" w:rsidP="00B56DDC">
      <w:pPr>
        <w:spacing w:line="440" w:lineRule="exact"/>
        <w:ind w:firstLineChars="200" w:firstLine="422"/>
        <w:rPr>
          <w:rFonts w:ascii="Calibri" w:eastAsia="宋体" w:hAnsi="Calibri" w:cs="Times New Roman"/>
          <w:b/>
          <w:color w:val="000000"/>
        </w:rPr>
      </w:pPr>
      <w:r w:rsidRPr="00B56DDC">
        <w:rPr>
          <w:rFonts w:ascii="Arial" w:eastAsia="宋体" w:hAnsi="Arial" w:cs="Arial" w:hint="eastAsia"/>
          <w:b/>
          <w:color w:val="000000"/>
          <w:szCs w:val="21"/>
          <w:shd w:val="clear" w:color="auto" w:fill="FFFFFF"/>
        </w:rPr>
        <w:t>本项目采用电子招标投标，按照投标须知前附表的相关要求进行澄清（下同）。</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55" w:name="_Toc466759718"/>
      <w:r w:rsidRPr="00B56DDC">
        <w:rPr>
          <w:rFonts w:ascii="Arial" w:eastAsia="黑体" w:hAnsi="Arial" w:cs="Times New Roman" w:hint="eastAsia"/>
          <w:b/>
          <w:bCs/>
          <w:color w:val="000000"/>
          <w:sz w:val="28"/>
          <w:szCs w:val="28"/>
        </w:rPr>
        <w:t xml:space="preserve">2.3 </w:t>
      </w:r>
      <w:r w:rsidRPr="00B56DDC">
        <w:rPr>
          <w:rFonts w:ascii="Arial" w:eastAsia="黑体" w:hAnsi="Arial" w:cs="Times New Roman" w:hint="eastAsia"/>
          <w:b/>
          <w:bCs/>
          <w:color w:val="000000"/>
          <w:sz w:val="28"/>
          <w:szCs w:val="28"/>
        </w:rPr>
        <w:t>招标文件的修</w:t>
      </w:r>
      <w:bookmarkStart w:id="56" w:name="_Toc16514"/>
      <w:bookmarkStart w:id="57" w:name="_Toc369531521"/>
      <w:r w:rsidRPr="00B56DDC">
        <w:rPr>
          <w:rFonts w:ascii="Arial" w:eastAsia="黑体" w:hAnsi="Arial" w:cs="Times New Roman" w:hint="eastAsia"/>
          <w:b/>
          <w:bCs/>
          <w:color w:val="000000"/>
          <w:sz w:val="28"/>
          <w:szCs w:val="28"/>
        </w:rPr>
        <w:t>改</w:t>
      </w:r>
      <w:bookmarkEnd w:id="55"/>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 </w:t>
      </w:r>
      <w:bookmarkEnd w:id="54"/>
      <w:bookmarkEnd w:id="56"/>
      <w:bookmarkEnd w:id="57"/>
      <w:r w:rsidRPr="00B56DDC">
        <w:rPr>
          <w:rFonts w:ascii="Calibri" w:eastAsia="宋体" w:hAnsi="Calibri" w:cs="Times New Roman" w:hint="eastAsia"/>
          <w:color w:val="000000"/>
        </w:rPr>
        <w:t>采购人可以书面形式修改招标文件，并通过公共资源业务系统告知已下载</w:t>
      </w:r>
      <w:bookmarkStart w:id="58" w:name="_Toc369531522"/>
      <w:bookmarkStart w:id="59" w:name="_Toc352691480"/>
      <w:bookmarkStart w:id="60" w:name="_Toc26878"/>
      <w:r w:rsidRPr="00B56DDC">
        <w:rPr>
          <w:rFonts w:ascii="Calibri" w:eastAsia="宋体" w:hAnsi="Calibri" w:cs="Times New Roman" w:hint="eastAsia"/>
          <w:color w:val="000000"/>
        </w:rPr>
        <w:t>招标文件</w:t>
      </w:r>
      <w:bookmarkEnd w:id="58"/>
      <w:bookmarkEnd w:id="59"/>
      <w:bookmarkEnd w:id="60"/>
      <w:r w:rsidRPr="00B56DDC">
        <w:rPr>
          <w:rFonts w:ascii="Calibri" w:eastAsia="宋体" w:hAnsi="Calibri" w:cs="Times New Roman" w:hint="eastAsia"/>
          <w:color w:val="000000"/>
        </w:rPr>
        <w:t>的投标人。修改招标文件的时间距投标人须知前附表规定的投标截止时间不足</w:t>
      </w:r>
      <w:r w:rsidRPr="00B56DDC">
        <w:rPr>
          <w:rFonts w:ascii="Calibri" w:eastAsia="宋体" w:hAnsi="Calibri" w:cs="Times New Roman" w:hint="eastAsia"/>
          <w:color w:val="000000"/>
        </w:rPr>
        <w:t>15</w:t>
      </w:r>
      <w:r w:rsidRPr="00B56DDC">
        <w:rPr>
          <w:rFonts w:ascii="Calibri" w:eastAsia="宋体" w:hAnsi="Calibri" w:cs="Times New Roman" w:hint="eastAsia"/>
          <w:color w:val="000000"/>
        </w:rPr>
        <w:t>日的，并且修改内容可</w:t>
      </w:r>
      <w:bookmarkStart w:id="61" w:name="_Toc144974505"/>
      <w:bookmarkStart w:id="62" w:name="_Toc8349"/>
      <w:bookmarkStart w:id="63" w:name="_Toc352691481"/>
      <w:bookmarkStart w:id="64" w:name="_Toc369531523"/>
      <w:bookmarkStart w:id="65" w:name="_Toc152042313"/>
      <w:bookmarkStart w:id="66" w:name="_Toc247527561"/>
      <w:bookmarkStart w:id="67" w:name="_Toc300834957"/>
      <w:bookmarkStart w:id="68" w:name="_Toc384308217"/>
      <w:bookmarkStart w:id="69" w:name="_Toc152045537"/>
      <w:bookmarkStart w:id="70" w:name="_Toc361508592"/>
      <w:bookmarkStart w:id="71" w:name="_Toc247513960"/>
      <w:r w:rsidRPr="00B56DDC">
        <w:rPr>
          <w:rFonts w:ascii="Calibri" w:eastAsia="宋体" w:hAnsi="Calibri" w:cs="Times New Roman" w:hint="eastAsia"/>
          <w:color w:val="000000"/>
        </w:rPr>
        <w:t>能影响投标文</w:t>
      </w:r>
      <w:bookmarkEnd w:id="61"/>
      <w:r w:rsidRPr="00B56DDC">
        <w:rPr>
          <w:rFonts w:ascii="Calibri" w:eastAsia="宋体" w:hAnsi="Calibri" w:cs="Times New Roman" w:hint="eastAsia"/>
          <w:color w:val="000000"/>
        </w:rPr>
        <w:t>件</w:t>
      </w:r>
      <w:r w:rsidRPr="00B56DDC">
        <w:rPr>
          <w:rFonts w:ascii="Calibri" w:eastAsia="宋体" w:hAnsi="Calibri" w:cs="Times New Roman" w:hint="eastAsia"/>
          <w:color w:val="000000"/>
        </w:rPr>
        <w:lastRenderedPageBreak/>
        <w:t>编</w:t>
      </w:r>
      <w:bookmarkEnd w:id="62"/>
      <w:bookmarkEnd w:id="63"/>
      <w:bookmarkEnd w:id="64"/>
      <w:bookmarkEnd w:id="65"/>
      <w:bookmarkEnd w:id="66"/>
      <w:bookmarkEnd w:id="67"/>
      <w:bookmarkEnd w:id="68"/>
      <w:bookmarkEnd w:id="69"/>
      <w:bookmarkEnd w:id="70"/>
      <w:bookmarkEnd w:id="71"/>
      <w:r w:rsidRPr="00B56DDC">
        <w:rPr>
          <w:rFonts w:ascii="Calibri" w:eastAsia="宋体" w:hAnsi="Calibri" w:cs="Times New Roman" w:hint="eastAsia"/>
          <w:color w:val="000000"/>
        </w:rPr>
        <w:t>制的，将相应延长投标截止时间。</w:t>
      </w:r>
    </w:p>
    <w:p w:rsidR="00B56DDC" w:rsidRPr="00B56DDC" w:rsidRDefault="00B56DDC" w:rsidP="00B56DDC">
      <w:pPr>
        <w:spacing w:line="440" w:lineRule="exact"/>
        <w:ind w:firstLineChars="200" w:firstLine="422"/>
        <w:rPr>
          <w:rFonts w:ascii="Calibri" w:eastAsia="宋体" w:hAnsi="Calibri" w:cs="Times New Roman"/>
          <w:color w:val="000000"/>
        </w:rPr>
      </w:pPr>
      <w:r w:rsidRPr="00B56DDC">
        <w:rPr>
          <w:rFonts w:ascii="Arial" w:eastAsia="宋体" w:hAnsi="Arial" w:cs="Arial" w:hint="eastAsia"/>
          <w:b/>
          <w:color w:val="000000"/>
          <w:szCs w:val="21"/>
          <w:shd w:val="clear" w:color="auto" w:fill="FFFFFF"/>
        </w:rPr>
        <w:t>本项目采用电子招标投标，按照投标须知前附表的相关要求进行修改（下同）。</w:t>
      </w:r>
    </w:p>
    <w:p w:rsidR="00B56DDC" w:rsidRPr="00B56DDC" w:rsidRDefault="00B56DDC" w:rsidP="00B56DDC">
      <w:pPr>
        <w:keepNext/>
        <w:keepLines/>
        <w:spacing w:before="280" w:after="290" w:line="372" w:lineRule="auto"/>
        <w:outlineLvl w:val="3"/>
        <w:rPr>
          <w:rFonts w:ascii="Calibri" w:eastAsia="宋体" w:hAnsi="Calibri" w:cs="Times New Roman"/>
          <w:b/>
          <w:color w:val="000000"/>
          <w:sz w:val="32"/>
          <w:szCs w:val="20"/>
        </w:rPr>
      </w:pPr>
      <w:bookmarkStart w:id="72" w:name="_Toc369531526"/>
      <w:bookmarkStart w:id="73" w:name="_Toc16623"/>
      <w:bookmarkStart w:id="74" w:name="_Toc352691484"/>
      <w:bookmarkStart w:id="75" w:name="_Toc152042316"/>
      <w:bookmarkStart w:id="76" w:name="_Toc361508595"/>
      <w:bookmarkStart w:id="77" w:name="_Toc152045540"/>
      <w:bookmarkStart w:id="78" w:name="_Toc384308220"/>
      <w:bookmarkStart w:id="79" w:name="_Toc300834960"/>
      <w:bookmarkStart w:id="80" w:name="_Toc247527564"/>
      <w:bookmarkStart w:id="81" w:name="_Toc247513963"/>
      <w:bookmarkStart w:id="82" w:name="_Toc144974508"/>
      <w:r w:rsidRPr="00B56DDC">
        <w:rPr>
          <w:rFonts w:ascii="Arial" w:eastAsia="黑体" w:hAnsi="Arial" w:cs="Times New Roman" w:hint="eastAsia"/>
          <w:b/>
          <w:bCs/>
          <w:color w:val="000000"/>
          <w:sz w:val="28"/>
          <w:szCs w:val="28"/>
        </w:rPr>
        <w:t xml:space="preserve">2.4 </w:t>
      </w:r>
      <w:r w:rsidRPr="00B56DDC">
        <w:rPr>
          <w:rFonts w:ascii="Calibri" w:eastAsia="宋体" w:hAnsi="Calibri" w:cs="Times New Roman" w:hint="eastAsia"/>
          <w:b/>
          <w:color w:val="000000"/>
          <w:sz w:val="32"/>
          <w:szCs w:val="20"/>
        </w:rPr>
        <w:t>招标文件的解释</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本招标文件由采购人或其委托的采购代理机构负责解释。</w:t>
      </w:r>
    </w:p>
    <w:p w:rsidR="00B56DDC" w:rsidRPr="00B56DDC" w:rsidRDefault="00B56DDC" w:rsidP="00B56DDC">
      <w:pPr>
        <w:keepNext/>
        <w:keepLines/>
        <w:spacing w:before="260" w:after="260" w:line="413" w:lineRule="auto"/>
        <w:outlineLvl w:val="2"/>
        <w:rPr>
          <w:rFonts w:ascii="Calibri" w:eastAsia="宋体" w:hAnsi="Calibri" w:cs="Times New Roman"/>
          <w:b/>
          <w:color w:val="000000"/>
          <w:sz w:val="32"/>
          <w:szCs w:val="20"/>
        </w:rPr>
      </w:pPr>
      <w:bookmarkStart w:id="83" w:name="_Toc466759720"/>
      <w:bookmarkEnd w:id="72"/>
      <w:bookmarkEnd w:id="73"/>
      <w:bookmarkEnd w:id="74"/>
      <w:bookmarkEnd w:id="75"/>
      <w:bookmarkEnd w:id="76"/>
      <w:bookmarkEnd w:id="77"/>
      <w:bookmarkEnd w:id="78"/>
      <w:bookmarkEnd w:id="79"/>
      <w:bookmarkEnd w:id="80"/>
      <w:bookmarkEnd w:id="81"/>
      <w:bookmarkEnd w:id="82"/>
      <w:r w:rsidRPr="00B56DDC">
        <w:rPr>
          <w:rFonts w:ascii="Calibri" w:eastAsia="宋体" w:hAnsi="Calibri" w:cs="Times New Roman" w:hint="eastAsia"/>
          <w:b/>
          <w:color w:val="000000"/>
          <w:sz w:val="32"/>
          <w:szCs w:val="20"/>
        </w:rPr>
        <w:t xml:space="preserve">3. </w:t>
      </w:r>
      <w:r w:rsidRPr="00B56DDC">
        <w:rPr>
          <w:rFonts w:ascii="Calibri" w:eastAsia="宋体" w:hAnsi="Calibri" w:cs="Times New Roman" w:hint="eastAsia"/>
          <w:b/>
          <w:color w:val="000000"/>
          <w:sz w:val="32"/>
          <w:szCs w:val="20"/>
        </w:rPr>
        <w:t>投标文件</w:t>
      </w:r>
      <w:bookmarkEnd w:id="83"/>
    </w:p>
    <w:p w:rsidR="00B56DDC" w:rsidRPr="00B56DDC" w:rsidRDefault="00B56DDC" w:rsidP="00B56DDC">
      <w:pPr>
        <w:keepNext/>
        <w:keepLines/>
        <w:spacing w:before="280" w:after="290" w:line="372" w:lineRule="auto"/>
        <w:outlineLvl w:val="3"/>
        <w:rPr>
          <w:rFonts w:ascii="Arial" w:eastAsia="黑体" w:hAnsi="Arial" w:cs="Times New Roman"/>
          <w:b/>
          <w:bCs/>
          <w:color w:val="000000"/>
          <w:szCs w:val="28"/>
        </w:rPr>
      </w:pPr>
      <w:bookmarkStart w:id="84" w:name="_Toc466759721"/>
      <w:r w:rsidRPr="00B56DDC">
        <w:rPr>
          <w:rFonts w:ascii="Arial" w:eastAsia="黑体" w:hAnsi="Arial" w:cs="Times New Roman" w:hint="eastAsia"/>
          <w:b/>
          <w:bCs/>
          <w:color w:val="000000"/>
          <w:sz w:val="28"/>
          <w:szCs w:val="28"/>
        </w:rPr>
        <w:t xml:space="preserve">3.1 </w:t>
      </w:r>
      <w:r w:rsidRPr="00B56DDC">
        <w:rPr>
          <w:rFonts w:ascii="Arial" w:eastAsia="黑体" w:hAnsi="Arial" w:cs="Times New Roman" w:hint="eastAsia"/>
          <w:b/>
          <w:bCs/>
          <w:color w:val="000000"/>
          <w:sz w:val="28"/>
          <w:szCs w:val="28"/>
        </w:rPr>
        <w:t>投标文件的组成</w:t>
      </w:r>
      <w:bookmarkEnd w:id="84"/>
    </w:p>
    <w:p w:rsidR="00B56DDC" w:rsidRPr="00B56DDC" w:rsidRDefault="00B56DDC" w:rsidP="00B56DDC">
      <w:pPr>
        <w:adjustRightInd w:val="0"/>
        <w:snapToGrid w:val="0"/>
        <w:spacing w:line="360" w:lineRule="auto"/>
        <w:ind w:firstLine="420"/>
        <w:rPr>
          <w:rFonts w:ascii="Calibri" w:eastAsia="宋体" w:hAnsi="Calibri" w:cs="Times New Roman"/>
        </w:rPr>
      </w:pPr>
      <w:r w:rsidRPr="00B56DDC">
        <w:rPr>
          <w:rFonts w:ascii="Calibri" w:eastAsia="宋体" w:hAnsi="Calibri" w:cs="Times New Roman" w:hint="eastAsia"/>
        </w:rPr>
        <w:t xml:space="preserve">3.1.1 </w:t>
      </w:r>
      <w:r w:rsidRPr="00B56DDC">
        <w:rPr>
          <w:rFonts w:ascii="Calibri" w:eastAsia="宋体" w:hAnsi="Calibri" w:cs="Times New Roman" w:hint="eastAsia"/>
        </w:rPr>
        <w:t>投标文件应包括下列内容：</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rPr>
        <w:t>（</w:t>
      </w:r>
      <w:r w:rsidRPr="00B56DDC">
        <w:rPr>
          <w:rFonts w:ascii="Calibri" w:eastAsia="宋体" w:hAnsi="Calibri" w:cs="Times New Roman" w:hint="eastAsia"/>
        </w:rPr>
        <w:t>1</w:t>
      </w:r>
      <w:r w:rsidRPr="00B56DDC">
        <w:rPr>
          <w:rFonts w:ascii="Calibri" w:eastAsia="宋体" w:hAnsi="Calibri" w:cs="Times New Roman"/>
        </w:rPr>
        <w:t>）投标函；</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rPr>
        <w:t>（</w:t>
      </w:r>
      <w:r w:rsidRPr="00B56DDC">
        <w:rPr>
          <w:rFonts w:ascii="Calibri" w:eastAsia="宋体" w:hAnsi="Calibri" w:cs="Times New Roman" w:hint="eastAsia"/>
        </w:rPr>
        <w:t>2</w:t>
      </w:r>
      <w:r w:rsidRPr="00B56DDC">
        <w:rPr>
          <w:rFonts w:ascii="Calibri" w:eastAsia="宋体" w:hAnsi="Calibri" w:cs="Times New Roman"/>
        </w:rPr>
        <w:t>）</w:t>
      </w:r>
      <w:r w:rsidRPr="00B56DDC">
        <w:rPr>
          <w:rFonts w:ascii="Calibri" w:eastAsia="宋体" w:hAnsi="Calibri" w:cs="Times New Roman" w:hint="eastAsia"/>
        </w:rPr>
        <w:t>开标一览表（报价表）</w:t>
      </w:r>
      <w:r w:rsidRPr="00B56DDC">
        <w:rPr>
          <w:rFonts w:ascii="Calibri" w:eastAsia="宋体" w:hAnsi="Calibri" w:cs="Times New Roman"/>
        </w:rPr>
        <w:t>；</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hint="eastAsia"/>
        </w:rPr>
        <w:t>（</w:t>
      </w:r>
      <w:r w:rsidRPr="00B56DDC">
        <w:rPr>
          <w:rFonts w:ascii="Calibri" w:eastAsia="宋体" w:hAnsi="Calibri" w:cs="Times New Roman" w:hint="eastAsia"/>
        </w:rPr>
        <w:t>3</w:t>
      </w:r>
      <w:r w:rsidRPr="00B56DDC">
        <w:rPr>
          <w:rFonts w:ascii="Calibri" w:eastAsia="宋体" w:hAnsi="Calibri" w:cs="Times New Roman" w:hint="eastAsia"/>
        </w:rPr>
        <w:t>）服务</w:t>
      </w:r>
      <w:r w:rsidRPr="00B56DDC">
        <w:rPr>
          <w:rFonts w:ascii="Calibri" w:eastAsia="宋体" w:hAnsi="Calibri" w:cs="Times New Roman"/>
        </w:rPr>
        <w:t>分项报价表；</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rPr>
        <w:t>（</w:t>
      </w:r>
      <w:r w:rsidRPr="00B56DDC">
        <w:rPr>
          <w:rFonts w:ascii="Calibri" w:eastAsia="宋体" w:hAnsi="Calibri" w:cs="Times New Roman" w:hint="eastAsia"/>
        </w:rPr>
        <w:t>4</w:t>
      </w:r>
      <w:r w:rsidRPr="00B56DDC">
        <w:rPr>
          <w:rFonts w:ascii="Calibri" w:eastAsia="宋体" w:hAnsi="Calibri" w:cs="Times New Roman"/>
        </w:rPr>
        <w:t>）</w:t>
      </w:r>
      <w:r w:rsidRPr="00B56DDC">
        <w:rPr>
          <w:rFonts w:ascii="Calibri" w:eastAsia="宋体" w:hAnsi="Calibri" w:cs="Times New Roman" w:hint="eastAsia"/>
        </w:rPr>
        <w:t>拟投入本项目的工作人员汇总表；</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hint="eastAsia"/>
        </w:rPr>
        <w:t>（</w:t>
      </w:r>
      <w:r w:rsidRPr="00B56DDC">
        <w:rPr>
          <w:rFonts w:ascii="Calibri" w:eastAsia="宋体" w:hAnsi="Calibri" w:cs="Times New Roman" w:hint="eastAsia"/>
        </w:rPr>
        <w:t>5</w:t>
      </w:r>
      <w:r w:rsidRPr="00B56DDC">
        <w:rPr>
          <w:rFonts w:ascii="Calibri" w:eastAsia="宋体" w:hAnsi="Calibri" w:cs="Times New Roman" w:hint="eastAsia"/>
        </w:rPr>
        <w:t>）拟投入本项目的人员简历表</w:t>
      </w:r>
      <w:r w:rsidRPr="00B56DDC">
        <w:rPr>
          <w:rFonts w:ascii="Calibri" w:eastAsia="宋体" w:hAnsi="Calibri" w:cs="Times New Roman"/>
        </w:rPr>
        <w:t>；</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rPr>
        <w:t>（</w:t>
      </w:r>
      <w:r w:rsidRPr="00B56DDC">
        <w:rPr>
          <w:rFonts w:ascii="Calibri" w:eastAsia="宋体" w:hAnsi="Calibri" w:cs="Times New Roman" w:hint="eastAsia"/>
        </w:rPr>
        <w:t>6</w:t>
      </w:r>
      <w:r w:rsidRPr="00B56DDC">
        <w:rPr>
          <w:rFonts w:ascii="Calibri" w:eastAsia="宋体" w:hAnsi="Calibri" w:cs="Times New Roman"/>
        </w:rPr>
        <w:t>）</w:t>
      </w:r>
      <w:r w:rsidRPr="00B56DDC">
        <w:rPr>
          <w:rFonts w:ascii="Calibri" w:eastAsia="宋体" w:hAnsi="Calibri" w:cs="Times New Roman" w:hint="eastAsia"/>
        </w:rPr>
        <w:t>投标人主要业绩一览表；</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hint="eastAsia"/>
        </w:rPr>
        <w:t>（</w:t>
      </w:r>
      <w:r w:rsidRPr="00B56DDC">
        <w:rPr>
          <w:rFonts w:ascii="Calibri" w:eastAsia="宋体" w:hAnsi="Calibri" w:cs="Times New Roman" w:hint="eastAsia"/>
        </w:rPr>
        <w:t>7</w:t>
      </w:r>
      <w:r w:rsidRPr="00B56DDC">
        <w:rPr>
          <w:rFonts w:ascii="Calibri" w:eastAsia="宋体" w:hAnsi="Calibri" w:cs="Times New Roman" w:hint="eastAsia"/>
        </w:rPr>
        <w:t>）服务方案；</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rPr>
        <w:t>（</w:t>
      </w:r>
      <w:r w:rsidRPr="00B56DDC">
        <w:rPr>
          <w:rFonts w:ascii="Calibri" w:eastAsia="宋体" w:hAnsi="Calibri" w:cs="Times New Roman" w:hint="eastAsia"/>
        </w:rPr>
        <w:t>8</w:t>
      </w:r>
      <w:r w:rsidRPr="00B56DDC">
        <w:rPr>
          <w:rFonts w:ascii="Calibri" w:eastAsia="宋体" w:hAnsi="Calibri" w:cs="Times New Roman" w:hint="eastAsia"/>
        </w:rPr>
        <w:t>）资格证明及有关材料</w:t>
      </w:r>
      <w:r w:rsidRPr="00B56DDC">
        <w:rPr>
          <w:rFonts w:ascii="Calibri" w:eastAsia="宋体" w:hAnsi="Calibri" w:cs="Times New Roman" w:hint="eastAsia"/>
          <w:color w:val="000000"/>
        </w:rPr>
        <w:t>（资格性检查、符合性检查、业绩、信誉等相关材料）；</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hint="eastAsia"/>
        </w:rPr>
        <w:t>（</w:t>
      </w:r>
      <w:r w:rsidRPr="00B56DDC">
        <w:rPr>
          <w:rFonts w:ascii="Calibri" w:eastAsia="宋体" w:hAnsi="Calibri" w:cs="Times New Roman" w:hint="eastAsia"/>
        </w:rPr>
        <w:t>9</w:t>
      </w:r>
      <w:r w:rsidRPr="00B56DDC">
        <w:rPr>
          <w:rFonts w:ascii="Calibri" w:eastAsia="宋体" w:hAnsi="Calibri" w:cs="Times New Roman" w:hint="eastAsia"/>
        </w:rPr>
        <w:t>）信誉一览表；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FF0000"/>
        </w:rPr>
      </w:pPr>
      <w:r w:rsidRPr="00B56DDC">
        <w:rPr>
          <w:rFonts w:ascii="Calibri" w:eastAsia="宋体" w:hAnsi="Calibri" w:cs="Times New Roman" w:hint="eastAsia"/>
        </w:rPr>
        <w:t>（</w:t>
      </w:r>
      <w:r w:rsidRPr="00B56DDC">
        <w:rPr>
          <w:rFonts w:ascii="Calibri" w:eastAsia="宋体" w:hAnsi="Calibri" w:cs="Times New Roman" w:hint="eastAsia"/>
        </w:rPr>
        <w:t>10</w:t>
      </w:r>
      <w:r w:rsidRPr="00B56DDC">
        <w:rPr>
          <w:rFonts w:ascii="Calibri" w:eastAsia="宋体" w:hAnsi="Calibri" w:cs="Times New Roman" w:hint="eastAsia"/>
        </w:rPr>
        <w:t>）</w:t>
      </w:r>
      <w:r w:rsidRPr="00B56DDC">
        <w:rPr>
          <w:rFonts w:ascii="Calibri" w:eastAsia="宋体" w:hAnsi="Calibri" w:cs="Times New Roman" w:hint="eastAsia"/>
          <w:color w:val="FF0000"/>
        </w:rPr>
        <w:t>中小企业声明函（如有）；</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FF0000"/>
        </w:rPr>
      </w:pPr>
      <w:r w:rsidRPr="00B56DDC">
        <w:rPr>
          <w:rFonts w:ascii="Calibri" w:eastAsia="宋体" w:hAnsi="Calibri" w:cs="Times New Roman" w:hint="eastAsia"/>
          <w:color w:val="FF0000"/>
        </w:rPr>
        <w:t>（</w:t>
      </w:r>
      <w:r w:rsidRPr="00B56DDC">
        <w:rPr>
          <w:rFonts w:ascii="Calibri" w:eastAsia="宋体" w:hAnsi="Calibri" w:cs="Times New Roman" w:hint="eastAsia"/>
          <w:color w:val="FF0000"/>
        </w:rPr>
        <w:t>11</w:t>
      </w:r>
      <w:r w:rsidRPr="00B56DDC">
        <w:rPr>
          <w:rFonts w:ascii="Calibri" w:eastAsia="宋体" w:hAnsi="Calibri" w:cs="Times New Roman" w:hint="eastAsia"/>
          <w:color w:val="FF0000"/>
        </w:rPr>
        <w:t>）残疾人福利性单位声明函（如有）；</w:t>
      </w:r>
    </w:p>
    <w:p w:rsidR="00B56DDC" w:rsidRPr="00B56DDC" w:rsidRDefault="00B56DDC" w:rsidP="00B56DDC">
      <w:pPr>
        <w:adjustRightInd w:val="0"/>
        <w:snapToGrid w:val="0"/>
        <w:spacing w:line="360" w:lineRule="auto"/>
        <w:ind w:firstLineChars="200" w:firstLine="420"/>
        <w:rPr>
          <w:rFonts w:ascii="Calibri" w:eastAsia="宋体" w:hAnsi="Calibri" w:cs="Times New Roman"/>
        </w:rPr>
      </w:pPr>
      <w:r w:rsidRPr="00B56DDC">
        <w:rPr>
          <w:rFonts w:ascii="Calibri" w:eastAsia="宋体" w:hAnsi="Calibri" w:cs="Times New Roman" w:hint="eastAsia"/>
          <w:color w:val="FF0000"/>
        </w:rPr>
        <w:t>（</w:t>
      </w:r>
      <w:r w:rsidRPr="00B56DDC">
        <w:rPr>
          <w:rFonts w:ascii="Calibri" w:eastAsia="宋体" w:hAnsi="Calibri" w:cs="Times New Roman" w:hint="eastAsia"/>
          <w:color w:val="FF0000"/>
        </w:rPr>
        <w:t>12</w:t>
      </w:r>
      <w:r w:rsidRPr="00B56DDC">
        <w:rPr>
          <w:rFonts w:ascii="Calibri" w:eastAsia="宋体" w:hAnsi="Calibri" w:cs="Times New Roman" w:hint="eastAsia"/>
          <w:color w:val="FF0000"/>
        </w:rPr>
        <w:t>）</w:t>
      </w:r>
      <w:r w:rsidRPr="00B56DDC">
        <w:rPr>
          <w:rFonts w:ascii="Calibri" w:eastAsia="宋体" w:hAnsi="Calibri" w:cs="Times New Roman" w:hint="eastAsia"/>
        </w:rPr>
        <w:t>其他资料</w:t>
      </w:r>
      <w:r w:rsidRPr="00B56DDC">
        <w:rPr>
          <w:rFonts w:ascii="Calibri" w:eastAsia="宋体" w:hAnsi="Calibri" w:cs="Times New Roman"/>
        </w:rPr>
        <w:t>。</w:t>
      </w:r>
    </w:p>
    <w:p w:rsidR="00B56DDC" w:rsidRPr="00B56DDC" w:rsidRDefault="00B56DDC" w:rsidP="00B56DDC">
      <w:pPr>
        <w:adjustRightInd w:val="0"/>
        <w:snapToGrid w:val="0"/>
        <w:spacing w:line="360" w:lineRule="auto"/>
        <w:rPr>
          <w:rFonts w:ascii="Calibri" w:eastAsia="宋体" w:hAnsi="Calibri" w:cs="Times New Roman"/>
        </w:rPr>
      </w:pPr>
      <w:r w:rsidRPr="00B56DDC">
        <w:rPr>
          <w:rFonts w:ascii="Calibri" w:eastAsia="宋体" w:hAnsi="Calibri" w:cs="Times New Roman" w:hint="eastAsia"/>
        </w:rPr>
        <w:t>投标人在评标过程中作出的符合法律法规和招标文件规定的澄清确认，构成投标文件的组成部分。</w:t>
      </w:r>
    </w:p>
    <w:p w:rsidR="00B56DDC" w:rsidRPr="00B56DDC" w:rsidRDefault="00B56DDC" w:rsidP="00B56DDC">
      <w:pPr>
        <w:adjustRightInd w:val="0"/>
        <w:snapToGrid w:val="0"/>
        <w:spacing w:line="360" w:lineRule="auto"/>
        <w:rPr>
          <w:rFonts w:ascii="Calibri" w:eastAsia="宋体" w:hAnsi="Calibri" w:cs="Times New Roman"/>
          <w:color w:val="000000"/>
        </w:rPr>
      </w:pPr>
      <w:r w:rsidRPr="00B56DDC">
        <w:rPr>
          <w:rFonts w:ascii="Calibri" w:eastAsia="宋体" w:hAnsi="Calibri" w:cs="Times New Roman" w:hint="eastAsia"/>
          <w:color w:val="000000"/>
        </w:rPr>
        <w:t xml:space="preserve">3.1.2 </w:t>
      </w:r>
      <w:r w:rsidRPr="00B56DDC">
        <w:rPr>
          <w:rFonts w:ascii="Calibri" w:eastAsia="宋体" w:hAnsi="Calibri" w:cs="Times New Roman" w:hint="eastAsia"/>
          <w:color w:val="000000"/>
        </w:rPr>
        <w:t>招标文件规定不接受联合体投标的，或投标人没有组成联合体的，投标文件不包括联合体协议书。</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85" w:name="_Toc466759722"/>
      <w:r w:rsidRPr="00B56DDC">
        <w:rPr>
          <w:rFonts w:ascii="Arial" w:eastAsia="黑体" w:hAnsi="Arial" w:cs="Times New Roman" w:hint="eastAsia"/>
          <w:b/>
          <w:bCs/>
          <w:color w:val="000000"/>
          <w:sz w:val="28"/>
          <w:szCs w:val="28"/>
        </w:rPr>
        <w:t xml:space="preserve">3.2 </w:t>
      </w:r>
      <w:r w:rsidRPr="00B56DDC">
        <w:rPr>
          <w:rFonts w:ascii="Arial" w:eastAsia="黑体" w:hAnsi="Arial" w:cs="Times New Roman" w:hint="eastAsia"/>
          <w:b/>
          <w:bCs/>
          <w:color w:val="000000"/>
          <w:sz w:val="28"/>
          <w:szCs w:val="28"/>
        </w:rPr>
        <w:t>投标报价</w:t>
      </w:r>
      <w:bookmarkEnd w:id="85"/>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3.2.1</w:t>
      </w:r>
      <w:r w:rsidRPr="00B56DDC">
        <w:rPr>
          <w:rFonts w:ascii="Calibri" w:eastAsia="宋体" w:hAnsi="Calibri" w:cs="Times New Roman" w:hint="eastAsia"/>
          <w:color w:val="000000"/>
        </w:rPr>
        <w:t>投标人应按第六章“投标文件格式”的要求进行报价并填写服务投标分项报价表。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3.2.2 </w:t>
      </w:r>
      <w:r w:rsidRPr="00B56DDC">
        <w:rPr>
          <w:rFonts w:ascii="Calibri" w:eastAsia="宋体" w:hAnsi="Calibri" w:cs="Times New Roman" w:hint="eastAsia"/>
          <w:color w:val="000000"/>
        </w:rPr>
        <w:t>投标人应充分了解该项目的总体情况以</w:t>
      </w:r>
      <w:r w:rsidRPr="00B56DDC">
        <w:rPr>
          <w:rFonts w:ascii="Calibri" w:eastAsia="宋体" w:hAnsi="Calibri" w:cs="Times New Roman"/>
          <w:color w:val="000000"/>
        </w:rPr>
        <w:t>及影响</w:t>
      </w:r>
      <w:r w:rsidRPr="00B56DDC">
        <w:rPr>
          <w:rFonts w:ascii="Calibri" w:eastAsia="宋体" w:hAnsi="Calibri" w:cs="Times New Roman" w:hint="eastAsia"/>
          <w:color w:val="000000"/>
        </w:rPr>
        <w:t>投标报价的其他要素。</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3.2.3</w:t>
      </w:r>
      <w:r w:rsidRPr="00B56DDC">
        <w:rPr>
          <w:rFonts w:ascii="Calibri" w:eastAsia="宋体" w:hAnsi="Calibri" w:cs="Times New Roman" w:hint="eastAsia"/>
          <w:color w:val="000000"/>
        </w:rPr>
        <w:t>投标人在投标截止时间前修改开标一览表（报价表）中的投标报价总额，应同时修</w:t>
      </w:r>
      <w:bookmarkStart w:id="86" w:name="_Toc369531529"/>
      <w:bookmarkStart w:id="87" w:name="_Toc384308223"/>
      <w:bookmarkStart w:id="88" w:name="_Toc25772"/>
      <w:bookmarkStart w:id="89" w:name="_Toc247513966"/>
      <w:bookmarkStart w:id="90" w:name="_Toc152042318"/>
      <w:bookmarkStart w:id="91" w:name="_Toc144974510"/>
      <w:bookmarkStart w:id="92" w:name="_Toc300834963"/>
      <w:bookmarkStart w:id="93" w:name="_Toc352691486"/>
      <w:bookmarkStart w:id="94" w:name="_Toc247527567"/>
      <w:bookmarkStart w:id="95" w:name="_Toc361508598"/>
      <w:bookmarkStart w:id="96" w:name="_Toc152045542"/>
      <w:r w:rsidRPr="00B56DDC">
        <w:rPr>
          <w:rFonts w:ascii="Calibri" w:eastAsia="宋体" w:hAnsi="Calibri" w:cs="Times New Roman" w:hint="eastAsia"/>
          <w:color w:val="000000"/>
        </w:rPr>
        <w:t>改投标文件“</w:t>
      </w:r>
      <w:bookmarkStart w:id="97" w:name="_Toc361508599"/>
      <w:bookmarkStart w:id="98" w:name="_Toc247527568"/>
      <w:bookmarkStart w:id="99" w:name="_Toc369531530"/>
      <w:bookmarkStart w:id="100" w:name="_Toc152045543"/>
      <w:bookmarkStart w:id="101" w:name="_Toc144974511"/>
      <w:bookmarkStart w:id="102" w:name="_Toc352691487"/>
      <w:bookmarkStart w:id="103" w:name="_Toc247513967"/>
      <w:bookmarkStart w:id="104" w:name="_Toc300834964"/>
      <w:bookmarkStart w:id="105" w:name="_Toc152042319"/>
      <w:bookmarkStart w:id="106" w:name="_Toc384308224"/>
      <w:bookmarkStart w:id="107" w:name="_Toc15242"/>
      <w:bookmarkEnd w:id="86"/>
      <w:bookmarkEnd w:id="87"/>
      <w:bookmarkEnd w:id="88"/>
      <w:bookmarkEnd w:id="89"/>
      <w:bookmarkEnd w:id="90"/>
      <w:bookmarkEnd w:id="91"/>
      <w:bookmarkEnd w:id="92"/>
      <w:bookmarkEnd w:id="93"/>
      <w:bookmarkEnd w:id="94"/>
      <w:bookmarkEnd w:id="95"/>
      <w:bookmarkEnd w:id="96"/>
      <w:r w:rsidRPr="00B56DDC">
        <w:rPr>
          <w:rFonts w:ascii="Calibri" w:eastAsia="宋体" w:hAnsi="Calibri" w:cs="Times New Roman" w:hint="eastAsia"/>
          <w:color w:val="000000"/>
        </w:rPr>
        <w:t>分项报价表”中的相应报价。</w:t>
      </w:r>
      <w:bookmarkEnd w:id="97"/>
      <w:bookmarkEnd w:id="98"/>
      <w:bookmarkEnd w:id="99"/>
      <w:bookmarkEnd w:id="100"/>
      <w:bookmarkEnd w:id="101"/>
      <w:bookmarkEnd w:id="102"/>
      <w:bookmarkEnd w:id="103"/>
      <w:bookmarkEnd w:id="104"/>
      <w:bookmarkEnd w:id="105"/>
      <w:bookmarkEnd w:id="106"/>
      <w:bookmarkEnd w:id="107"/>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3.2.4 </w:t>
      </w:r>
      <w:r w:rsidRPr="00B56DDC">
        <w:rPr>
          <w:rFonts w:ascii="Calibri" w:eastAsia="宋体" w:hAnsi="Calibri" w:cs="Times New Roman" w:hint="eastAsia"/>
          <w:color w:val="000000"/>
        </w:rPr>
        <w:t>投标文件中开标一览表（报价表）（报价表）内容与投标文件中相应内容不一致的，以开标一览表（报价表）（报价表）为准；大写金额和小写金额不一致的，以大写金额为准；单价金额小数点或者</w:t>
      </w:r>
      <w:r w:rsidRPr="00B56DDC">
        <w:rPr>
          <w:rFonts w:ascii="Calibri" w:eastAsia="宋体" w:hAnsi="Calibri" w:cs="Times New Roman" w:hint="eastAsia"/>
          <w:color w:val="000000"/>
        </w:rPr>
        <w:lastRenderedPageBreak/>
        <w:t>百分比有明显错位的，以开标一览表（报价表）的总价为准，并修改单价；总价金额与按单价汇总金额不一致的，以单价金额计算结果为准。对不同文字文本投标文件的解释发生异议的，以中文文本为准。</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3.2.5</w:t>
      </w:r>
      <w:r w:rsidRPr="00B56DDC">
        <w:rPr>
          <w:rFonts w:ascii="Calibri" w:eastAsia="宋体" w:hAnsi="Calibri" w:cs="Times New Roman" w:hint="eastAsia"/>
          <w:color w:val="000000"/>
        </w:rPr>
        <w:t>采购人设有采购预算（招标控制价、最高投标限价）的，投标人的投标报价不得超过采购预算，采购预算在投标</w:t>
      </w:r>
      <w:bookmarkStart w:id="108" w:name="_Toc144974512"/>
      <w:bookmarkStart w:id="109" w:name="_Toc300834965"/>
      <w:bookmarkStart w:id="110" w:name="_Toc152045544"/>
      <w:bookmarkStart w:id="111" w:name="_Toc10429"/>
      <w:bookmarkStart w:id="112" w:name="_Toc384308225"/>
      <w:bookmarkStart w:id="113" w:name="_Toc247513968"/>
      <w:bookmarkStart w:id="114" w:name="_Toc352691488"/>
      <w:bookmarkStart w:id="115" w:name="_Toc152042320"/>
      <w:bookmarkStart w:id="116" w:name="_Toc247527569"/>
      <w:bookmarkStart w:id="117" w:name="_Toc361508600"/>
      <w:bookmarkStart w:id="118" w:name="_Toc369531531"/>
      <w:r w:rsidRPr="00B56DDC">
        <w:rPr>
          <w:rFonts w:ascii="Calibri" w:eastAsia="宋体" w:hAnsi="Calibri" w:cs="Times New Roman" w:hint="eastAsia"/>
          <w:color w:val="000000"/>
        </w:rPr>
        <w:t>人须知前附表中载明。</w:t>
      </w:r>
      <w:bookmarkEnd w:id="108"/>
      <w:bookmarkEnd w:id="109"/>
      <w:bookmarkEnd w:id="110"/>
      <w:bookmarkEnd w:id="111"/>
      <w:bookmarkEnd w:id="112"/>
      <w:bookmarkEnd w:id="113"/>
      <w:bookmarkEnd w:id="114"/>
      <w:bookmarkEnd w:id="115"/>
      <w:bookmarkEnd w:id="116"/>
      <w:bookmarkEnd w:id="117"/>
      <w:bookmarkEnd w:id="118"/>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3.2.6</w:t>
      </w:r>
      <w:r w:rsidRPr="00B56DDC">
        <w:rPr>
          <w:rFonts w:ascii="Calibri" w:eastAsia="宋体" w:hAnsi="Calibri" w:cs="Times New Roman" w:hint="eastAsia"/>
          <w:color w:val="000000"/>
        </w:rPr>
        <w:t>投标报价包括</w:t>
      </w:r>
      <w:r w:rsidRPr="00B56DDC">
        <w:rPr>
          <w:rFonts w:ascii="宋体" w:eastAsia="宋体" w:hAnsi="宋体" w:cs="Times New Roman" w:hint="eastAsia"/>
          <w:color w:val="000000"/>
          <w:szCs w:val="18"/>
        </w:rPr>
        <w:t>本项目服务费用和所有相关税费</w:t>
      </w:r>
      <w:r w:rsidRPr="00B56DDC">
        <w:rPr>
          <w:rFonts w:ascii="Calibri" w:eastAsia="宋体" w:hAnsi="Calibri" w:cs="Times New Roman" w:hint="eastAsia"/>
          <w:color w:val="000000"/>
        </w:rPr>
        <w:t>，中标单位应承担相应风险，并认真履行合同，采购人不再为本合同范围内的工作支付额外的费用。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3.2.7</w:t>
      </w:r>
      <w:r w:rsidRPr="00B56DDC">
        <w:rPr>
          <w:rFonts w:ascii="Calibri" w:eastAsia="宋体" w:hAnsi="Calibri" w:cs="Times New Roman" w:hint="eastAsia"/>
          <w:color w:val="000000"/>
        </w:rPr>
        <w:t>投标报价的其他要求见投标人须知前附表。</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19" w:name="_Toc466759723"/>
      <w:r w:rsidRPr="00B56DDC">
        <w:rPr>
          <w:rFonts w:ascii="Arial" w:eastAsia="黑体" w:hAnsi="Arial" w:cs="Times New Roman" w:hint="eastAsia"/>
          <w:b/>
          <w:bCs/>
          <w:color w:val="000000"/>
          <w:sz w:val="28"/>
          <w:szCs w:val="28"/>
        </w:rPr>
        <w:t xml:space="preserve">3.3 </w:t>
      </w:r>
      <w:r w:rsidRPr="00B56DDC">
        <w:rPr>
          <w:rFonts w:ascii="Arial" w:eastAsia="黑体" w:hAnsi="Arial" w:cs="Times New Roman" w:hint="eastAsia"/>
          <w:b/>
          <w:bCs/>
          <w:color w:val="000000"/>
          <w:sz w:val="28"/>
          <w:szCs w:val="28"/>
        </w:rPr>
        <w:t>投标有效期</w:t>
      </w:r>
      <w:bookmarkEnd w:id="119"/>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3.3.1 </w:t>
      </w:r>
      <w:r w:rsidRPr="00B56DDC">
        <w:rPr>
          <w:rFonts w:ascii="Calibri" w:eastAsia="宋体" w:hAnsi="Calibri" w:cs="Times New Roman" w:hint="eastAsia"/>
          <w:color w:val="000000"/>
        </w:rPr>
        <w:t>除投标人须知前附表另有规定外，投标有效期为</w:t>
      </w:r>
      <w:permStart w:id="1364607982" w:edGrp="everyone"/>
      <w:r w:rsidRPr="00B56DDC">
        <w:rPr>
          <w:rFonts w:ascii="Calibri" w:eastAsia="宋体" w:hAnsi="Calibri" w:cs="Times New Roman" w:hint="eastAsia"/>
          <w:color w:val="000000"/>
        </w:rPr>
        <w:t>60</w:t>
      </w:r>
      <w:permEnd w:id="1364607982"/>
      <w:r w:rsidRPr="00B56DDC">
        <w:rPr>
          <w:rFonts w:ascii="Calibri" w:eastAsia="宋体" w:hAnsi="Calibri" w:cs="Times New Roman" w:hint="eastAsia"/>
          <w:color w:val="000000"/>
        </w:rPr>
        <w:t>天。</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3.3.2 </w:t>
      </w:r>
      <w:r w:rsidRPr="00B56DDC">
        <w:rPr>
          <w:rFonts w:ascii="Calibri" w:eastAsia="宋体" w:hAnsi="Calibri" w:cs="Times New Roman" w:hint="eastAsia"/>
          <w:color w:val="000000"/>
        </w:rPr>
        <w:t>在投标有效期内，投标人撤销投标文件的，应承担招标文件和法律规定的责任。</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3.3.3 </w:t>
      </w:r>
      <w:r w:rsidRPr="00B56DDC">
        <w:rPr>
          <w:rFonts w:ascii="Calibri" w:eastAsia="宋体" w:hAnsi="Calibri" w:cs="Times New Roman" w:hint="eastAsia"/>
          <w:color w:val="000000"/>
        </w:rPr>
        <w:t>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w:t>
      </w:r>
      <w:r w:rsidRPr="00B56DDC">
        <w:rPr>
          <w:rFonts w:ascii="Calibri" w:eastAsia="宋体" w:hAnsi="Calibri" w:cs="Times New Roman"/>
          <w:color w:val="000000"/>
        </w:rPr>
        <w:t>收回其投标保证金及</w:t>
      </w:r>
      <w:r w:rsidRPr="00B56DDC">
        <w:rPr>
          <w:rFonts w:ascii="Calibri" w:eastAsia="宋体" w:hAnsi="Calibri" w:cs="Times New Roman" w:hint="eastAsia"/>
          <w:color w:val="000000"/>
        </w:rPr>
        <w:t>以现金形式递交的投标保证金的</w:t>
      </w:r>
      <w:r w:rsidRPr="00B56DDC">
        <w:rPr>
          <w:rFonts w:ascii="Calibri" w:eastAsia="宋体" w:hAnsi="Calibri" w:cs="Times New Roman"/>
          <w:color w:val="000000"/>
        </w:rPr>
        <w:t>银行同期存款利息</w:t>
      </w:r>
      <w:r w:rsidRPr="00B56DDC">
        <w:rPr>
          <w:rFonts w:ascii="Calibri" w:eastAsia="宋体" w:hAnsi="Calibri" w:cs="Times New Roman" w:hint="eastAsia"/>
          <w:color w:val="000000"/>
        </w:rPr>
        <w:t>。</w:t>
      </w:r>
    </w:p>
    <w:p w:rsidR="00B56DDC" w:rsidRPr="00B56DDC" w:rsidRDefault="00B56DDC" w:rsidP="00B56DDC">
      <w:pPr>
        <w:keepNext/>
        <w:keepLines/>
        <w:spacing w:before="280" w:after="290" w:line="372" w:lineRule="auto"/>
        <w:outlineLvl w:val="3"/>
        <w:rPr>
          <w:rFonts w:ascii="Calibri" w:eastAsia="宋体" w:hAnsi="Calibri" w:cs="Times New Roman"/>
          <w:color w:val="000000"/>
        </w:rPr>
      </w:pPr>
      <w:bookmarkStart w:id="120" w:name="_Toc466759724"/>
      <w:r w:rsidRPr="00B56DDC">
        <w:rPr>
          <w:rFonts w:ascii="Arial" w:eastAsia="黑体" w:hAnsi="Arial" w:cs="Times New Roman" w:hint="eastAsia"/>
          <w:b/>
          <w:bCs/>
          <w:color w:val="000000"/>
          <w:sz w:val="28"/>
          <w:szCs w:val="28"/>
        </w:rPr>
        <w:t xml:space="preserve">3.4 </w:t>
      </w:r>
      <w:r w:rsidRPr="00B56DDC">
        <w:rPr>
          <w:rFonts w:ascii="Arial" w:eastAsia="黑体" w:hAnsi="Arial" w:cs="Times New Roman" w:hint="eastAsia"/>
          <w:b/>
          <w:bCs/>
          <w:color w:val="000000"/>
          <w:sz w:val="28"/>
          <w:szCs w:val="28"/>
        </w:rPr>
        <w:t>投标保证金</w:t>
      </w:r>
      <w:bookmarkEnd w:id="120"/>
    </w:p>
    <w:p w:rsidR="007A5749" w:rsidRDefault="007A5749" w:rsidP="007A5749">
      <w:pPr>
        <w:keepNext/>
        <w:keepLines/>
        <w:spacing w:before="280" w:after="290" w:line="372" w:lineRule="auto"/>
        <w:ind w:firstLineChars="200" w:firstLine="420"/>
        <w:outlineLvl w:val="3"/>
        <w:rPr>
          <w:rFonts w:ascii="Calibri" w:eastAsia="宋体" w:hAnsi="Calibri" w:cs="Times New Roman"/>
          <w:color w:val="000000"/>
        </w:rPr>
      </w:pPr>
      <w:bookmarkStart w:id="121" w:name="_Toc466759725"/>
      <w:r w:rsidRPr="007A5749">
        <w:rPr>
          <w:rFonts w:ascii="Calibri" w:eastAsia="宋体" w:hAnsi="Calibri" w:cs="Times New Roman" w:hint="eastAsia"/>
          <w:color w:val="000000"/>
        </w:rPr>
        <w:t>本项目不收取投标保证金。</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r w:rsidRPr="00B56DDC">
        <w:rPr>
          <w:rFonts w:ascii="Arial" w:eastAsia="黑体" w:hAnsi="Arial" w:cs="Times New Roman" w:hint="eastAsia"/>
          <w:b/>
          <w:bCs/>
          <w:color w:val="000000"/>
          <w:sz w:val="28"/>
          <w:szCs w:val="28"/>
        </w:rPr>
        <w:t xml:space="preserve">3.5 </w:t>
      </w:r>
      <w:r w:rsidRPr="00B56DDC">
        <w:rPr>
          <w:rFonts w:ascii="Arial" w:eastAsia="黑体" w:hAnsi="Arial" w:cs="Times New Roman" w:hint="eastAsia"/>
          <w:b/>
          <w:bCs/>
          <w:color w:val="000000"/>
          <w:sz w:val="28"/>
          <w:szCs w:val="28"/>
        </w:rPr>
        <w:t>资格审查资料</w:t>
      </w:r>
      <w:bookmarkEnd w:id="121"/>
    </w:p>
    <w:p w:rsidR="00B56DDC" w:rsidRPr="00B56DDC" w:rsidRDefault="00B56DDC" w:rsidP="007A5749">
      <w:pPr>
        <w:spacing w:line="500" w:lineRule="exact"/>
        <w:ind w:firstLineChars="250" w:firstLine="600"/>
        <w:rPr>
          <w:rFonts w:ascii="宋体" w:eastAsia="宋体" w:hAnsi="宋体" w:cs="Times New Roman"/>
          <w:color w:val="000000"/>
          <w:sz w:val="24"/>
          <w:szCs w:val="24"/>
        </w:rPr>
      </w:pPr>
      <w:bookmarkStart w:id="122" w:name="_Toc466759726"/>
      <w:r w:rsidRPr="00B56DDC">
        <w:rPr>
          <w:rFonts w:ascii="宋体" w:eastAsia="宋体" w:hAnsi="宋体" w:cs="Times New Roman" w:hint="eastAsia"/>
          <w:color w:val="000000"/>
          <w:sz w:val="24"/>
          <w:szCs w:val="24"/>
        </w:rPr>
        <w:t>资格审查资料详见评标办法。</w:t>
      </w:r>
    </w:p>
    <w:p w:rsidR="00B56DDC" w:rsidRPr="00B56DDC" w:rsidRDefault="00B56DDC" w:rsidP="00B56DDC">
      <w:pPr>
        <w:keepNext/>
        <w:keepLines/>
        <w:spacing w:before="280" w:after="290" w:line="372" w:lineRule="auto"/>
        <w:outlineLvl w:val="3"/>
        <w:rPr>
          <w:rFonts w:ascii="Calibri" w:eastAsia="宋体" w:hAnsi="Calibri" w:cs="Times New Roman"/>
          <w:color w:val="000000"/>
        </w:rPr>
      </w:pPr>
      <w:r w:rsidRPr="00B56DDC">
        <w:rPr>
          <w:rFonts w:ascii="Arial" w:eastAsia="黑体" w:hAnsi="Arial" w:cs="Times New Roman" w:hint="eastAsia"/>
          <w:b/>
          <w:bCs/>
          <w:color w:val="000000"/>
          <w:sz w:val="28"/>
          <w:szCs w:val="28"/>
        </w:rPr>
        <w:t xml:space="preserve">3.6 </w:t>
      </w:r>
      <w:r w:rsidRPr="00B56DDC">
        <w:rPr>
          <w:rFonts w:ascii="Arial" w:eastAsia="黑体" w:hAnsi="Arial" w:cs="Times New Roman" w:hint="eastAsia"/>
          <w:b/>
          <w:bCs/>
          <w:color w:val="000000"/>
          <w:sz w:val="28"/>
          <w:szCs w:val="28"/>
        </w:rPr>
        <w:t>备选投标方案</w:t>
      </w:r>
      <w:bookmarkEnd w:id="122"/>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3.6.1 </w:t>
      </w:r>
      <w:r w:rsidRPr="00B56DDC">
        <w:rPr>
          <w:rFonts w:ascii="Calibri" w:eastAsia="宋体" w:hAnsi="Calibri" w:cs="Times New Roman" w:hint="eastAsia"/>
          <w:color w:val="000000"/>
        </w:rPr>
        <w:t>除招标文件规定允许外，投标人不得递交备选投标方案，否则其投标将被否决。</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3.6.2 </w:t>
      </w:r>
      <w:r w:rsidRPr="00B56DDC">
        <w:rPr>
          <w:rFonts w:ascii="Calibri" w:eastAsia="宋体" w:hAnsi="Calibri" w:cs="Times New Roman" w:hint="eastAsia"/>
          <w:color w:val="000000"/>
        </w:rPr>
        <w:t>允许投标人递交备选投标方案的，只有中标人所递交的备选投标方案方可予以考虑。评标委员会认为中标人的备选投标方案优于其按照招标文件要求编制的投标方案的，采购人可以接受该备选投标方案，但备选投标方案的报价不得高于其投标报价。</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3.6.3 </w:t>
      </w:r>
      <w:r w:rsidRPr="00B56DDC">
        <w:rPr>
          <w:rFonts w:ascii="Calibri" w:eastAsia="宋体" w:hAnsi="Calibri" w:cs="Times New Roman" w:hint="eastAsia"/>
          <w:color w:val="000000"/>
        </w:rPr>
        <w:t>投标人提供两个或两个以上投标报价，或者在投标文件中提供一个报价，但同时提供两个或两个以上供</w:t>
      </w:r>
      <w:bookmarkStart w:id="123" w:name="_Toc144974518"/>
      <w:bookmarkStart w:id="124" w:name="_Toc361508607"/>
      <w:bookmarkStart w:id="125" w:name="_Toc152045550"/>
      <w:bookmarkStart w:id="126" w:name="_Toc352691495"/>
      <w:bookmarkStart w:id="127" w:name="_Toc384308232"/>
      <w:bookmarkStart w:id="128" w:name="_Toc247527575"/>
      <w:bookmarkStart w:id="129" w:name="_Toc369531538"/>
      <w:bookmarkStart w:id="130" w:name="_Toc152042326"/>
      <w:bookmarkStart w:id="131" w:name="_Toc29902"/>
      <w:bookmarkStart w:id="132" w:name="_Toc247513974"/>
      <w:bookmarkStart w:id="133" w:name="_Toc300834971"/>
      <w:r w:rsidRPr="00B56DDC">
        <w:rPr>
          <w:rFonts w:ascii="Calibri" w:eastAsia="宋体" w:hAnsi="Calibri" w:cs="Times New Roman" w:hint="eastAsia"/>
          <w:color w:val="000000"/>
        </w:rPr>
        <w:t>货方案的</w:t>
      </w:r>
      <w:bookmarkEnd w:id="123"/>
      <w:bookmarkEnd w:id="124"/>
      <w:bookmarkEnd w:id="125"/>
      <w:bookmarkEnd w:id="126"/>
      <w:bookmarkEnd w:id="127"/>
      <w:bookmarkEnd w:id="128"/>
      <w:bookmarkEnd w:id="129"/>
      <w:bookmarkEnd w:id="130"/>
      <w:bookmarkEnd w:id="131"/>
      <w:bookmarkEnd w:id="132"/>
      <w:bookmarkEnd w:id="133"/>
      <w:r w:rsidRPr="00B56DDC">
        <w:rPr>
          <w:rFonts w:ascii="Calibri" w:eastAsia="宋体" w:hAnsi="Calibri" w:cs="Times New Roman" w:hint="eastAsia"/>
          <w:color w:val="000000"/>
        </w:rPr>
        <w:t>，视为提供备选方案。</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34" w:name="_Toc466759727"/>
      <w:r w:rsidRPr="00B56DDC">
        <w:rPr>
          <w:rFonts w:ascii="Arial" w:eastAsia="黑体" w:hAnsi="Arial" w:cs="Times New Roman" w:hint="eastAsia"/>
          <w:b/>
          <w:bCs/>
          <w:color w:val="000000"/>
          <w:sz w:val="28"/>
          <w:szCs w:val="28"/>
        </w:rPr>
        <w:lastRenderedPageBreak/>
        <w:t xml:space="preserve">3.7 </w:t>
      </w:r>
      <w:r w:rsidRPr="00B56DDC">
        <w:rPr>
          <w:rFonts w:ascii="Arial" w:eastAsia="黑体" w:hAnsi="Arial" w:cs="Times New Roman" w:hint="eastAsia"/>
          <w:b/>
          <w:bCs/>
          <w:color w:val="000000"/>
          <w:sz w:val="28"/>
          <w:szCs w:val="28"/>
        </w:rPr>
        <w:t>投标文件的编制</w:t>
      </w:r>
      <w:bookmarkEnd w:id="134"/>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3.7.1 </w:t>
      </w:r>
      <w:r w:rsidRPr="00B56DDC">
        <w:rPr>
          <w:rFonts w:ascii="Calibri" w:eastAsia="宋体" w:hAnsi="Calibri" w:cs="Times New Roman" w:hint="eastAsia"/>
          <w:color w:val="000000"/>
        </w:rPr>
        <w:t>投标文件应按第六章“投标文件格式”进行编写，如有必要，可以增加附页，作为投标文件的组成部分。</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3.7.2 </w:t>
      </w:r>
      <w:r w:rsidRPr="00B56DDC">
        <w:rPr>
          <w:rFonts w:ascii="Calibri" w:eastAsia="宋体" w:hAnsi="Calibri" w:cs="Times New Roman" w:hint="eastAsia"/>
          <w:color w:val="000000"/>
        </w:rPr>
        <w:t>投标文件应当对招标文件有关服务期、投标有效期、服务要求、招标范围等实质性内容作出响应。投标文件在满足招标文件实质性要求的基础上，可以提出比招标文件要求更有利于采购人的承诺。</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3.7.3</w:t>
      </w:r>
      <w:r w:rsidRPr="00B56DDC">
        <w:rPr>
          <w:rFonts w:ascii="Calibri" w:eastAsia="宋体" w:hAnsi="Calibri" w:cs="Times New Roman" w:hint="eastAsia"/>
          <w:color w:val="000000"/>
        </w:rPr>
        <w:t>签字或盖章的具体要求见投标人须知前附表。由投标人的法定代表人（单位负责人）签字或加盖电子印章的，应附法定代表人（单位负责人）身份证明，由代理人签字或加盖电子印章的，应附由法定代表人（单位负责人）签署的授权委托书。</w:t>
      </w:r>
    </w:p>
    <w:p w:rsidR="00B56DDC" w:rsidRPr="00B56DDC" w:rsidRDefault="00B56DDC" w:rsidP="00B56DDC">
      <w:pPr>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3.7.4</w:t>
      </w:r>
      <w:r w:rsidRPr="00B56DDC">
        <w:rPr>
          <w:rFonts w:ascii="Calibri" w:eastAsia="宋体" w:hAnsi="Calibri" w:cs="Times New Roman" w:hint="eastAsia"/>
          <w:color w:val="000000"/>
        </w:rPr>
        <w:t>投标人应认真阅读和充分理解招标文件。如果投标没有满足招标文件的有关要求，其风险由投标人自行承担。</w:t>
      </w:r>
    </w:p>
    <w:p w:rsidR="00B56DDC" w:rsidRPr="00B56DDC" w:rsidRDefault="00B56DDC" w:rsidP="00B56DDC">
      <w:pPr>
        <w:keepNext/>
        <w:keepLines/>
        <w:spacing w:before="260" w:after="260" w:line="413" w:lineRule="auto"/>
        <w:outlineLvl w:val="2"/>
        <w:rPr>
          <w:rFonts w:ascii="Calibri" w:eastAsia="宋体" w:hAnsi="Calibri" w:cs="Times New Roman"/>
          <w:b/>
          <w:color w:val="000000"/>
          <w:sz w:val="32"/>
          <w:szCs w:val="20"/>
        </w:rPr>
      </w:pPr>
      <w:r w:rsidRPr="00B56DDC">
        <w:rPr>
          <w:rFonts w:ascii="Calibri" w:eastAsia="宋体" w:hAnsi="Calibri" w:cs="Times New Roman" w:hint="eastAsia"/>
          <w:b/>
          <w:color w:val="000000"/>
          <w:sz w:val="32"/>
          <w:szCs w:val="20"/>
        </w:rPr>
        <w:t>4.</w:t>
      </w:r>
      <w:r w:rsidRPr="00B56DDC">
        <w:rPr>
          <w:rFonts w:ascii="Calibri" w:eastAsia="宋体" w:hAnsi="Calibri" w:cs="Times New Roman" w:hint="eastAsia"/>
          <w:b/>
          <w:color w:val="000000"/>
          <w:sz w:val="32"/>
          <w:szCs w:val="20"/>
        </w:rPr>
        <w:t>投标</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35" w:name="_Toc466759729"/>
      <w:r w:rsidRPr="00B56DDC">
        <w:rPr>
          <w:rFonts w:ascii="Arial" w:eastAsia="黑体" w:hAnsi="Arial" w:cs="Times New Roman" w:hint="eastAsia"/>
          <w:b/>
          <w:bCs/>
          <w:color w:val="000000"/>
          <w:sz w:val="28"/>
          <w:szCs w:val="28"/>
        </w:rPr>
        <w:t>4.1</w:t>
      </w:r>
      <w:r w:rsidRPr="00B56DDC">
        <w:rPr>
          <w:rFonts w:ascii="Arial" w:eastAsia="黑体" w:hAnsi="Arial" w:cs="Times New Roman" w:hint="eastAsia"/>
          <w:b/>
          <w:bCs/>
          <w:color w:val="000000"/>
          <w:sz w:val="28"/>
          <w:szCs w:val="28"/>
        </w:rPr>
        <w:t>投标文件的递交</w:t>
      </w:r>
      <w:bookmarkEnd w:id="135"/>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4.1.1 </w:t>
      </w:r>
      <w:r w:rsidRPr="00B56DDC">
        <w:rPr>
          <w:rFonts w:ascii="Calibri" w:eastAsia="宋体" w:hAnsi="Calibri" w:cs="Times New Roman" w:hint="eastAsia"/>
          <w:color w:val="000000"/>
        </w:rPr>
        <w:t>投标人应在投标人须知前附表规定的投标截止时间前递交电子投标文件。</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bookmarkStart w:id="136" w:name="_Toc466759730"/>
      <w:r w:rsidRPr="00B56DDC">
        <w:rPr>
          <w:rFonts w:ascii="Calibri" w:eastAsia="宋体" w:hAnsi="Calibri" w:cs="Times New Roman" w:hint="eastAsia"/>
          <w:color w:val="000000"/>
        </w:rPr>
        <w:t>4.1.2</w:t>
      </w:r>
      <w:r w:rsidRPr="00B56DDC">
        <w:rPr>
          <w:rFonts w:ascii="Calibri" w:eastAsia="宋体" w:hAnsi="Calibri" w:cs="Times New Roman" w:hint="eastAsia"/>
          <w:bCs/>
          <w:iCs/>
          <w:color w:val="000000"/>
        </w:rPr>
        <w:t>投标人通过下载招标文件的电子招标投标交易平台递交电子投标文件。</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4.1.3 </w:t>
      </w:r>
      <w:r w:rsidRPr="00B56DDC">
        <w:rPr>
          <w:rFonts w:ascii="Calibri" w:eastAsia="宋体" w:hAnsi="Calibri" w:cs="Times New Roman" w:hint="eastAsia"/>
          <w:color w:val="000000"/>
        </w:rPr>
        <w:t>逾期送达的投标文件，电子招标投标交易平台将予以拒收。</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r w:rsidRPr="00B56DDC">
        <w:rPr>
          <w:rFonts w:ascii="Arial" w:eastAsia="黑体" w:hAnsi="Arial" w:cs="Times New Roman" w:hint="eastAsia"/>
          <w:b/>
          <w:bCs/>
          <w:color w:val="000000"/>
          <w:sz w:val="28"/>
          <w:szCs w:val="28"/>
        </w:rPr>
        <w:t xml:space="preserve">4.2 </w:t>
      </w:r>
      <w:r w:rsidRPr="00B56DDC">
        <w:rPr>
          <w:rFonts w:ascii="Arial" w:eastAsia="黑体" w:hAnsi="Arial" w:cs="Times New Roman" w:hint="eastAsia"/>
          <w:b/>
          <w:bCs/>
          <w:color w:val="000000"/>
          <w:sz w:val="28"/>
          <w:szCs w:val="28"/>
        </w:rPr>
        <w:t>投标文件的修改与撤回</w:t>
      </w:r>
      <w:bookmarkEnd w:id="136"/>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4.2.1</w:t>
      </w:r>
      <w:r w:rsidRPr="00B56DDC">
        <w:rPr>
          <w:rFonts w:ascii="Calibri" w:eastAsia="宋体" w:hAnsi="Calibri" w:cs="Times New Roman" w:hint="eastAsia"/>
          <w:color w:val="000000"/>
        </w:rPr>
        <w:t>在投标截止时间前，投标人可以修改或撤回已递交的投标文件，但应“按照电子招标投标相关要求”执行。</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4.2.2 </w:t>
      </w:r>
      <w:r w:rsidRPr="00B56DDC">
        <w:rPr>
          <w:rFonts w:ascii="Calibri" w:eastAsia="宋体" w:hAnsi="Calibri" w:cs="Times New Roman" w:hint="eastAsia"/>
          <w:color w:val="000000"/>
        </w:rPr>
        <w:t>投标人撤回投标文件的，采购人自收到投标人书面撤回通知之日起</w:t>
      </w:r>
      <w:r w:rsidRPr="00B56DDC">
        <w:rPr>
          <w:rFonts w:ascii="Calibri" w:eastAsia="宋体" w:hAnsi="Calibri" w:cs="Times New Roman" w:hint="eastAsia"/>
          <w:color w:val="000000"/>
        </w:rPr>
        <w:t>5</w:t>
      </w:r>
      <w:r w:rsidRPr="00B56DDC">
        <w:rPr>
          <w:rFonts w:ascii="Calibri" w:eastAsia="宋体" w:hAnsi="Calibri" w:cs="Times New Roman" w:hint="eastAsia"/>
          <w:color w:val="000000"/>
        </w:rPr>
        <w:t>日内退还已收取的投标保证金。</w:t>
      </w:r>
    </w:p>
    <w:p w:rsidR="00B56DDC" w:rsidRPr="00B56DDC" w:rsidRDefault="00B56DDC" w:rsidP="00B56DDC">
      <w:pPr>
        <w:keepNext/>
        <w:keepLines/>
        <w:spacing w:before="260" w:after="260" w:line="413" w:lineRule="auto"/>
        <w:outlineLvl w:val="2"/>
        <w:rPr>
          <w:rFonts w:ascii="Calibri" w:eastAsia="宋体" w:hAnsi="Calibri" w:cs="Times New Roman"/>
          <w:b/>
          <w:color w:val="000000"/>
          <w:sz w:val="32"/>
          <w:szCs w:val="20"/>
        </w:rPr>
      </w:pPr>
      <w:bookmarkStart w:id="137" w:name="_Toc466759731"/>
      <w:r w:rsidRPr="00B56DDC">
        <w:rPr>
          <w:rFonts w:ascii="Calibri" w:eastAsia="宋体" w:hAnsi="Calibri" w:cs="Times New Roman" w:hint="eastAsia"/>
          <w:b/>
          <w:color w:val="000000"/>
          <w:sz w:val="32"/>
          <w:szCs w:val="20"/>
        </w:rPr>
        <w:t xml:space="preserve">5. </w:t>
      </w:r>
      <w:r w:rsidRPr="00B56DDC">
        <w:rPr>
          <w:rFonts w:ascii="Calibri" w:eastAsia="宋体" w:hAnsi="Calibri" w:cs="Times New Roman" w:hint="eastAsia"/>
          <w:b/>
          <w:color w:val="000000"/>
          <w:sz w:val="32"/>
          <w:szCs w:val="20"/>
        </w:rPr>
        <w:t>开标</w:t>
      </w:r>
      <w:bookmarkEnd w:id="137"/>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38" w:name="_Toc392346668"/>
      <w:bookmarkStart w:id="139" w:name="_Toc466759732"/>
      <w:r w:rsidRPr="00B56DDC">
        <w:rPr>
          <w:rFonts w:ascii="Arial" w:eastAsia="黑体" w:hAnsi="Arial" w:cs="Times New Roman" w:hint="eastAsia"/>
          <w:b/>
          <w:bCs/>
          <w:color w:val="000000"/>
          <w:sz w:val="28"/>
          <w:szCs w:val="28"/>
        </w:rPr>
        <w:t xml:space="preserve">5.1 </w:t>
      </w:r>
      <w:r w:rsidRPr="00B56DDC">
        <w:rPr>
          <w:rFonts w:ascii="Arial" w:eastAsia="黑体" w:hAnsi="Arial" w:cs="Times New Roman" w:hint="eastAsia"/>
          <w:b/>
          <w:bCs/>
          <w:color w:val="000000"/>
          <w:sz w:val="28"/>
          <w:szCs w:val="28"/>
        </w:rPr>
        <w:t>开标时间和地点</w:t>
      </w:r>
      <w:bookmarkEnd w:id="138"/>
      <w:bookmarkEnd w:id="139"/>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采购人在本招标文件规定的投标截止时间（开标时间）和投标人须知前附表规定的地点或通过电子招标投标交易平台公开开标，并邀请所有投标人的法定代表人（单位负责人）或其委托代理人准时参加。</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40" w:name="_Toc466759734"/>
      <w:r w:rsidRPr="00B56DDC">
        <w:rPr>
          <w:rFonts w:ascii="Arial" w:eastAsia="黑体" w:hAnsi="Arial" w:cs="Times New Roman" w:hint="eastAsia"/>
          <w:b/>
          <w:bCs/>
          <w:color w:val="000000"/>
          <w:sz w:val="28"/>
          <w:szCs w:val="28"/>
        </w:rPr>
        <w:lastRenderedPageBreak/>
        <w:t xml:space="preserve">5.2 </w:t>
      </w:r>
      <w:r w:rsidRPr="00B56DDC">
        <w:rPr>
          <w:rFonts w:ascii="Arial" w:eastAsia="黑体" w:hAnsi="Arial" w:cs="Times New Roman" w:hint="eastAsia"/>
          <w:b/>
          <w:bCs/>
          <w:color w:val="000000"/>
          <w:sz w:val="28"/>
          <w:szCs w:val="28"/>
        </w:rPr>
        <w:t>开标程序</w:t>
      </w:r>
      <w:bookmarkEnd w:id="140"/>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详见投标人须知前附表电子招标投标相关要求。</w:t>
      </w:r>
    </w:p>
    <w:p w:rsidR="00B56DDC" w:rsidRPr="00B56DDC" w:rsidRDefault="00B56DDC" w:rsidP="00B56DDC">
      <w:pPr>
        <w:keepNext/>
        <w:keepLines/>
        <w:spacing w:before="260" w:after="260" w:line="413" w:lineRule="auto"/>
        <w:outlineLvl w:val="2"/>
        <w:rPr>
          <w:rFonts w:ascii="Calibri" w:eastAsia="宋体" w:hAnsi="Calibri" w:cs="Times New Roman"/>
          <w:b/>
          <w:color w:val="000000"/>
          <w:sz w:val="32"/>
          <w:szCs w:val="20"/>
        </w:rPr>
      </w:pPr>
      <w:bookmarkStart w:id="141" w:name="_Toc466759736"/>
      <w:r w:rsidRPr="00B56DDC">
        <w:rPr>
          <w:rFonts w:ascii="Calibri" w:eastAsia="宋体" w:hAnsi="Calibri" w:cs="Times New Roman" w:hint="eastAsia"/>
          <w:b/>
          <w:color w:val="000000"/>
          <w:sz w:val="32"/>
          <w:szCs w:val="20"/>
        </w:rPr>
        <w:t xml:space="preserve">6. </w:t>
      </w:r>
      <w:r w:rsidRPr="00B56DDC">
        <w:rPr>
          <w:rFonts w:ascii="Calibri" w:eastAsia="宋体" w:hAnsi="Calibri" w:cs="Times New Roman" w:hint="eastAsia"/>
          <w:b/>
          <w:color w:val="000000"/>
          <w:sz w:val="32"/>
          <w:szCs w:val="20"/>
        </w:rPr>
        <w:t>评标</w:t>
      </w:r>
      <w:bookmarkEnd w:id="141"/>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42" w:name="_Toc466759737"/>
      <w:r w:rsidRPr="00B56DDC">
        <w:rPr>
          <w:rFonts w:ascii="Arial" w:eastAsia="黑体" w:hAnsi="Arial" w:cs="Times New Roman" w:hint="eastAsia"/>
          <w:b/>
          <w:bCs/>
          <w:color w:val="000000"/>
          <w:sz w:val="28"/>
          <w:szCs w:val="28"/>
        </w:rPr>
        <w:t xml:space="preserve">6.1 </w:t>
      </w:r>
      <w:r w:rsidRPr="00B56DDC">
        <w:rPr>
          <w:rFonts w:ascii="Arial" w:eastAsia="黑体" w:hAnsi="Arial" w:cs="Times New Roman" w:hint="eastAsia"/>
          <w:b/>
          <w:bCs/>
          <w:color w:val="000000"/>
          <w:sz w:val="28"/>
          <w:szCs w:val="28"/>
        </w:rPr>
        <w:t>评标委员会</w:t>
      </w:r>
      <w:bookmarkEnd w:id="142"/>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6.1.1 </w:t>
      </w:r>
      <w:r w:rsidRPr="00B56DDC">
        <w:rPr>
          <w:rFonts w:ascii="Calibri" w:eastAsia="宋体" w:hAnsi="Calibri" w:cs="Times New Roman" w:hint="eastAsia"/>
          <w:color w:val="000000"/>
        </w:rPr>
        <w:t>评标由采购人依法组建的评标委员会负责。评标委员会由采购人代表以及有关技术、经济等方面的专家组成。评标委员会成员人数以及技术、经济等方面专家的确定方式由采购人或其委托的政府采购代理机构依法确定。</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6.1.2 </w:t>
      </w:r>
      <w:r w:rsidRPr="00B56DDC">
        <w:rPr>
          <w:rFonts w:ascii="Calibri" w:eastAsia="宋体" w:hAnsi="Calibri" w:cs="Times New Roman" w:hint="eastAsia"/>
          <w:color w:val="000000"/>
        </w:rPr>
        <w:t>评审专家与参加采购活动的供应商存在下列利害关系之一的，应当回避：</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1</w:t>
      </w:r>
      <w:r w:rsidRPr="00B56DDC">
        <w:rPr>
          <w:rFonts w:ascii="Calibri" w:eastAsia="宋体" w:hAnsi="Calibri" w:cs="Times New Roman" w:hint="eastAsia"/>
          <w:color w:val="000000"/>
        </w:rPr>
        <w:t>）参加采购活动前三年内，与供应商存在劳动关系</w:t>
      </w:r>
      <w:r w:rsidRPr="00B56DDC">
        <w:rPr>
          <w:rFonts w:ascii="Calibri" w:eastAsia="宋体" w:hAnsi="Calibri" w:cs="Times New Roman" w:hint="eastAsia"/>
          <w:color w:val="000000"/>
        </w:rPr>
        <w:t>,</w:t>
      </w:r>
      <w:r w:rsidRPr="00B56DDC">
        <w:rPr>
          <w:rFonts w:ascii="Calibri" w:eastAsia="宋体" w:hAnsi="Calibri" w:cs="Times New Roman" w:hint="eastAsia"/>
          <w:color w:val="000000"/>
        </w:rPr>
        <w:t>或者担任过供应商的董事、监事</w:t>
      </w:r>
      <w:r w:rsidRPr="00B56DDC">
        <w:rPr>
          <w:rFonts w:ascii="Calibri" w:eastAsia="宋体" w:hAnsi="Calibri" w:cs="Times New Roman" w:hint="eastAsia"/>
          <w:color w:val="000000"/>
        </w:rPr>
        <w:t>,</w:t>
      </w:r>
      <w:r w:rsidRPr="00B56DDC">
        <w:rPr>
          <w:rFonts w:ascii="Calibri" w:eastAsia="宋体" w:hAnsi="Calibri" w:cs="Times New Roman" w:hint="eastAsia"/>
          <w:color w:val="000000"/>
        </w:rPr>
        <w:t>或者是供应商的控股股东或实际控制人；</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2</w:t>
      </w:r>
      <w:r w:rsidRPr="00B56DDC">
        <w:rPr>
          <w:rFonts w:ascii="Calibri" w:eastAsia="宋体" w:hAnsi="Calibri" w:cs="Times New Roman" w:hint="eastAsia"/>
          <w:color w:val="000000"/>
        </w:rPr>
        <w:t>）与供应商的法定代表人或者负责人有夫妻、直系血亲、三代以内旁系血亲或者近姻亲关系；</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3</w:t>
      </w:r>
      <w:r w:rsidRPr="00B56DDC">
        <w:rPr>
          <w:rFonts w:ascii="Calibri" w:eastAsia="宋体" w:hAnsi="Calibri" w:cs="Times New Roman" w:hint="eastAsia"/>
          <w:color w:val="000000"/>
        </w:rPr>
        <w:t>）与供应商有其他可能影响政府采购活动公平、公正进行的关系；</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w:t>
      </w:r>
      <w:r w:rsidRPr="00B56DDC">
        <w:rPr>
          <w:rFonts w:ascii="Calibri" w:eastAsia="宋体" w:hAnsi="Calibri" w:cs="Times New Roman" w:hint="eastAsia"/>
          <w:color w:val="000000"/>
        </w:rPr>
        <w:t>4</w:t>
      </w:r>
      <w:r w:rsidRPr="00B56DDC">
        <w:rPr>
          <w:rFonts w:ascii="Calibri" w:eastAsia="宋体" w:hAnsi="Calibri" w:cs="Times New Roman" w:hint="eastAsia"/>
          <w:color w:val="000000"/>
        </w:rPr>
        <w:t>）应当回避的其他情形。</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评审专家发现本人与参加采购活动的供应商有利害关系的</w:t>
      </w:r>
      <w:r w:rsidRPr="00B56DDC">
        <w:rPr>
          <w:rFonts w:ascii="Calibri" w:eastAsia="宋体" w:hAnsi="Calibri" w:cs="Times New Roman" w:hint="eastAsia"/>
          <w:color w:val="000000"/>
        </w:rPr>
        <w:t>,</w:t>
      </w:r>
      <w:r w:rsidRPr="00B56DDC">
        <w:rPr>
          <w:rFonts w:ascii="Calibri" w:eastAsia="宋体" w:hAnsi="Calibri" w:cs="Times New Roman" w:hint="eastAsia"/>
          <w:color w:val="000000"/>
        </w:rPr>
        <w:t>应当主动提出回避。采购人或者采购代理机构发现评审专家与参加采购活动的供应商有利害关系的</w:t>
      </w:r>
      <w:r w:rsidRPr="00B56DDC">
        <w:rPr>
          <w:rFonts w:ascii="Calibri" w:eastAsia="宋体" w:hAnsi="Calibri" w:cs="Times New Roman" w:hint="eastAsia"/>
          <w:color w:val="000000"/>
        </w:rPr>
        <w:t>,</w:t>
      </w:r>
      <w:r w:rsidRPr="00B56DDC">
        <w:rPr>
          <w:rFonts w:ascii="Calibri" w:eastAsia="宋体" w:hAnsi="Calibri" w:cs="Times New Roman" w:hint="eastAsia"/>
          <w:color w:val="000000"/>
        </w:rPr>
        <w:t>应当要求其回避。</w:t>
      </w:r>
    </w:p>
    <w:p w:rsidR="00B56DDC" w:rsidRPr="00B56DDC" w:rsidRDefault="00B56DDC" w:rsidP="00B56DDC">
      <w:pPr>
        <w:adjustRightInd w:val="0"/>
        <w:snapToGrid w:val="0"/>
        <w:spacing w:line="360" w:lineRule="auto"/>
        <w:ind w:firstLine="420"/>
        <w:rPr>
          <w:rFonts w:ascii="Calibri" w:eastAsia="宋体" w:hAnsi="Calibri" w:cs="Times New Roman"/>
          <w:color w:val="000000"/>
        </w:rPr>
      </w:pPr>
      <w:r w:rsidRPr="00B56DDC">
        <w:rPr>
          <w:rFonts w:ascii="Calibri" w:eastAsia="宋体" w:hAnsi="Calibri" w:cs="Times New Roman" w:hint="eastAsia"/>
          <w:color w:val="000000"/>
        </w:rPr>
        <w:t xml:space="preserve">6.1.3 </w:t>
      </w:r>
      <w:r w:rsidRPr="00B56DDC">
        <w:rPr>
          <w:rFonts w:ascii="Calibri" w:eastAsia="宋体" w:hAnsi="Calibri" w:cs="Times New Roman" w:hint="eastAsia"/>
          <w:color w:val="000000"/>
        </w:rPr>
        <w:t>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进行评审。</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43" w:name="_Toc466759738"/>
      <w:r w:rsidRPr="00B56DDC">
        <w:rPr>
          <w:rFonts w:ascii="Arial" w:eastAsia="黑体" w:hAnsi="Arial" w:cs="Times New Roman" w:hint="eastAsia"/>
          <w:b/>
          <w:bCs/>
          <w:color w:val="000000"/>
          <w:sz w:val="28"/>
          <w:szCs w:val="28"/>
        </w:rPr>
        <w:t xml:space="preserve">6.2 </w:t>
      </w:r>
      <w:r w:rsidRPr="00B56DDC">
        <w:rPr>
          <w:rFonts w:ascii="Arial" w:eastAsia="黑体" w:hAnsi="Arial" w:cs="Times New Roman" w:hint="eastAsia"/>
          <w:b/>
          <w:bCs/>
          <w:color w:val="000000"/>
          <w:sz w:val="28"/>
          <w:szCs w:val="28"/>
        </w:rPr>
        <w:t>评标原则</w:t>
      </w:r>
      <w:bookmarkEnd w:id="143"/>
      <w:r w:rsidRPr="00B56DDC">
        <w:rPr>
          <w:rFonts w:ascii="Arial" w:eastAsia="黑体" w:hAnsi="Arial" w:cs="Times New Roman"/>
          <w:b/>
          <w:bCs/>
          <w:color w:val="000000"/>
          <w:sz w:val="28"/>
          <w:szCs w:val="28"/>
        </w:rPr>
        <w:tab/>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评标活动遵循公平、公正、科学和择优的原</w:t>
      </w:r>
      <w:bookmarkStart w:id="144" w:name="_Toc361508614"/>
      <w:bookmarkStart w:id="145" w:name="_Toc144974525"/>
      <w:bookmarkStart w:id="146" w:name="_Toc152042333"/>
      <w:bookmarkStart w:id="147" w:name="_Toc369531545"/>
      <w:bookmarkStart w:id="148" w:name="_Toc18949"/>
      <w:bookmarkStart w:id="149" w:name="_Toc384308239"/>
      <w:bookmarkStart w:id="150" w:name="_Toc352691501"/>
      <w:bookmarkStart w:id="151" w:name="_Toc152045557"/>
      <w:bookmarkStart w:id="152" w:name="_Toc247527582"/>
      <w:bookmarkStart w:id="153" w:name="_Toc247513981"/>
      <w:bookmarkStart w:id="154" w:name="_Toc300834978"/>
      <w:r w:rsidRPr="00B56DDC">
        <w:rPr>
          <w:rFonts w:ascii="Calibri" w:eastAsia="宋体" w:hAnsi="Calibri" w:cs="Times New Roman" w:hint="eastAsia"/>
          <w:color w:val="000000"/>
        </w:rPr>
        <w:t>则。</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55" w:name="_Toc466759739"/>
      <w:r w:rsidRPr="00B56DDC">
        <w:rPr>
          <w:rFonts w:ascii="Arial" w:eastAsia="黑体" w:hAnsi="Arial" w:cs="Times New Roman" w:hint="eastAsia"/>
          <w:b/>
          <w:bCs/>
          <w:color w:val="000000"/>
          <w:sz w:val="28"/>
          <w:szCs w:val="28"/>
        </w:rPr>
        <w:t xml:space="preserve">6.3 </w:t>
      </w:r>
      <w:r w:rsidRPr="00B56DDC">
        <w:rPr>
          <w:rFonts w:ascii="Arial" w:eastAsia="黑体" w:hAnsi="Arial" w:cs="Times New Roman" w:hint="eastAsia"/>
          <w:b/>
          <w:bCs/>
          <w:color w:val="000000"/>
          <w:sz w:val="28"/>
          <w:szCs w:val="28"/>
        </w:rPr>
        <w:t>评标</w:t>
      </w:r>
      <w:bookmarkEnd w:id="155"/>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6</w:t>
      </w:r>
      <w:bookmarkEnd w:id="144"/>
      <w:bookmarkEnd w:id="145"/>
      <w:bookmarkEnd w:id="146"/>
      <w:bookmarkEnd w:id="147"/>
      <w:bookmarkEnd w:id="148"/>
      <w:bookmarkEnd w:id="149"/>
      <w:bookmarkEnd w:id="150"/>
      <w:bookmarkEnd w:id="151"/>
      <w:bookmarkEnd w:id="152"/>
      <w:bookmarkEnd w:id="153"/>
      <w:bookmarkEnd w:id="154"/>
      <w:r w:rsidRPr="00B56DDC">
        <w:rPr>
          <w:rFonts w:ascii="Calibri" w:eastAsia="宋体" w:hAnsi="Calibri" w:cs="Times New Roman" w:hint="eastAsia"/>
          <w:color w:val="000000"/>
        </w:rPr>
        <w:t>.3.1</w:t>
      </w:r>
      <w:r w:rsidRPr="00B56DDC">
        <w:rPr>
          <w:rFonts w:ascii="Calibri" w:eastAsia="宋体" w:hAnsi="Calibri" w:cs="Times New Roman" w:hint="eastAsia"/>
          <w:color w:val="000000"/>
        </w:rPr>
        <w:t>评标委员会按照第三章“评标办法”规定的方法、评审因素、标准和程序对投标文件进行评审。第三章“评标办法”没有规定的方法、评审因素和标准，不作为评标依据。</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6.3.2</w:t>
      </w:r>
      <w:r w:rsidRPr="00B56DDC">
        <w:rPr>
          <w:rFonts w:ascii="Calibri" w:eastAsia="宋体" w:hAnsi="Calibri" w:cs="Times New Roman" w:hint="eastAsia"/>
          <w:color w:val="000000"/>
        </w:rPr>
        <w:t>评标完成后，评标委员会应当向采购人提交书面评标报告和中标候选人名单。评标委员会推荐中标</w:t>
      </w:r>
      <w:bookmarkStart w:id="156" w:name="_Toc352691502"/>
      <w:bookmarkStart w:id="157" w:name="_Toc300834979"/>
      <w:bookmarkStart w:id="158" w:name="_Toc152042334"/>
      <w:bookmarkStart w:id="159" w:name="_Toc152045558"/>
      <w:bookmarkStart w:id="160" w:name="_Toc247527583"/>
      <w:bookmarkStart w:id="161" w:name="_Toc247513982"/>
      <w:bookmarkStart w:id="162" w:name="_Toc12259"/>
      <w:bookmarkStart w:id="163" w:name="_Toc361508615"/>
      <w:bookmarkStart w:id="164" w:name="_Toc369531546"/>
      <w:bookmarkStart w:id="165" w:name="_Toc144974526"/>
      <w:bookmarkStart w:id="166" w:name="_Toc384308240"/>
      <w:r w:rsidRPr="00B56DDC">
        <w:rPr>
          <w:rFonts w:ascii="Calibri" w:eastAsia="宋体" w:hAnsi="Calibri" w:cs="Times New Roman" w:hint="eastAsia"/>
          <w:color w:val="000000"/>
        </w:rPr>
        <w:t>候选人的人数见投标人须知前附</w:t>
      </w:r>
      <w:bookmarkEnd w:id="156"/>
      <w:bookmarkEnd w:id="157"/>
      <w:bookmarkEnd w:id="158"/>
      <w:bookmarkEnd w:id="159"/>
      <w:bookmarkEnd w:id="160"/>
      <w:bookmarkEnd w:id="161"/>
      <w:bookmarkEnd w:id="162"/>
      <w:bookmarkEnd w:id="163"/>
      <w:bookmarkEnd w:id="164"/>
      <w:bookmarkEnd w:id="165"/>
      <w:bookmarkEnd w:id="166"/>
      <w:r w:rsidRPr="00B56DDC">
        <w:rPr>
          <w:rFonts w:ascii="Calibri" w:eastAsia="宋体" w:hAnsi="Calibri" w:cs="Times New Roman" w:hint="eastAsia"/>
          <w:color w:val="000000"/>
        </w:rPr>
        <w:t>表。</w:t>
      </w:r>
    </w:p>
    <w:p w:rsidR="00B56DDC" w:rsidRPr="00B56DDC" w:rsidRDefault="00B56DDC" w:rsidP="00B56DDC">
      <w:pPr>
        <w:keepNext/>
        <w:keepLines/>
        <w:spacing w:before="260" w:after="260" w:line="413" w:lineRule="auto"/>
        <w:outlineLvl w:val="2"/>
        <w:rPr>
          <w:rFonts w:ascii="Calibri" w:eastAsia="宋体" w:hAnsi="Calibri" w:cs="Times New Roman"/>
          <w:b/>
          <w:color w:val="000000"/>
          <w:sz w:val="32"/>
          <w:szCs w:val="20"/>
        </w:rPr>
      </w:pPr>
      <w:bookmarkStart w:id="167" w:name="_Toc466759740"/>
      <w:r w:rsidRPr="00B56DDC">
        <w:rPr>
          <w:rFonts w:ascii="Calibri" w:eastAsia="宋体" w:hAnsi="Calibri" w:cs="Times New Roman" w:hint="eastAsia"/>
          <w:b/>
          <w:color w:val="000000"/>
          <w:sz w:val="32"/>
          <w:szCs w:val="20"/>
        </w:rPr>
        <w:lastRenderedPageBreak/>
        <w:t xml:space="preserve">7. </w:t>
      </w:r>
      <w:r w:rsidRPr="00B56DDC">
        <w:rPr>
          <w:rFonts w:ascii="Calibri" w:eastAsia="宋体" w:hAnsi="Calibri" w:cs="Times New Roman" w:hint="eastAsia"/>
          <w:b/>
          <w:color w:val="000000"/>
          <w:sz w:val="32"/>
          <w:szCs w:val="20"/>
        </w:rPr>
        <w:t>合同授予</w:t>
      </w:r>
      <w:bookmarkEnd w:id="167"/>
    </w:p>
    <w:p w:rsidR="00B56DDC" w:rsidRPr="00B56DDC" w:rsidRDefault="00B56DDC" w:rsidP="00B56DDC">
      <w:pPr>
        <w:keepNext/>
        <w:keepLines/>
        <w:spacing w:before="280" w:after="290" w:line="372" w:lineRule="auto"/>
        <w:outlineLvl w:val="3"/>
        <w:rPr>
          <w:rFonts w:ascii="Arial" w:eastAsia="黑体" w:hAnsi="Arial" w:cs="Times New Roman"/>
          <w:b/>
          <w:bCs/>
          <w:sz w:val="28"/>
          <w:szCs w:val="28"/>
        </w:rPr>
      </w:pPr>
      <w:bookmarkStart w:id="168" w:name="_Toc466759741"/>
      <w:bookmarkStart w:id="169" w:name="_Toc466759746"/>
      <w:r w:rsidRPr="00B56DDC">
        <w:rPr>
          <w:rFonts w:ascii="Arial" w:eastAsia="黑体" w:hAnsi="Arial" w:cs="Times New Roman" w:hint="eastAsia"/>
          <w:b/>
          <w:bCs/>
          <w:sz w:val="28"/>
          <w:szCs w:val="28"/>
        </w:rPr>
        <w:t xml:space="preserve">7.1 </w:t>
      </w:r>
      <w:r w:rsidRPr="00B56DDC">
        <w:rPr>
          <w:rFonts w:ascii="Arial" w:eastAsia="黑体" w:hAnsi="Arial" w:cs="Times New Roman" w:hint="eastAsia"/>
          <w:b/>
          <w:bCs/>
          <w:sz w:val="28"/>
          <w:szCs w:val="28"/>
        </w:rPr>
        <w:t>定标</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采</w:t>
      </w:r>
      <w:r w:rsidRPr="00B56DDC">
        <w:rPr>
          <w:rFonts w:ascii="Calibri" w:eastAsia="宋体" w:hAnsi="Calibri" w:cs="Times New Roman"/>
          <w:color w:val="000000"/>
        </w:rPr>
        <w:t>购代理机构应当自评审结束之日起</w:t>
      </w:r>
      <w:r w:rsidRPr="00B56DDC">
        <w:rPr>
          <w:rFonts w:ascii="Calibri" w:eastAsia="宋体" w:hAnsi="Calibri" w:cs="Times New Roman"/>
          <w:color w:val="000000"/>
        </w:rPr>
        <w:t>2</w:t>
      </w:r>
      <w:r w:rsidRPr="00B56DDC">
        <w:rPr>
          <w:rFonts w:ascii="Calibri" w:eastAsia="宋体" w:hAnsi="Calibri" w:cs="Times New Roman"/>
          <w:color w:val="000000"/>
        </w:rPr>
        <w:t>个工作日内将评审报告送交采购人。采购人应当自收到评审报告之日起</w:t>
      </w:r>
      <w:r w:rsidRPr="00B56DDC">
        <w:rPr>
          <w:rFonts w:ascii="Calibri" w:eastAsia="宋体" w:hAnsi="Calibri" w:cs="Times New Roman"/>
          <w:color w:val="000000"/>
        </w:rPr>
        <w:t>5</w:t>
      </w:r>
      <w:r w:rsidRPr="00B56DDC">
        <w:rPr>
          <w:rFonts w:ascii="Calibri" w:eastAsia="宋体" w:hAnsi="Calibri" w:cs="Times New Roman"/>
          <w:color w:val="000000"/>
        </w:rPr>
        <w:t>个工作日内在评审报告推荐的中标候选人中按顺序确定中标供应商。</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在确定中标供应商前，采购单位不得与投标供应商就投标价格、投标方案等实质性内容进行谈判。</w:t>
      </w:r>
    </w:p>
    <w:p w:rsidR="00B56DDC" w:rsidRPr="00B56DDC" w:rsidRDefault="00B56DDC" w:rsidP="00B56DDC">
      <w:pPr>
        <w:keepNext/>
        <w:keepLines/>
        <w:spacing w:before="280" w:after="290" w:line="372" w:lineRule="auto"/>
        <w:outlineLvl w:val="3"/>
        <w:rPr>
          <w:rFonts w:ascii="Arial" w:eastAsia="黑体" w:hAnsi="Arial" w:cs="Times New Roman"/>
          <w:b/>
          <w:bCs/>
          <w:sz w:val="28"/>
          <w:szCs w:val="28"/>
        </w:rPr>
      </w:pPr>
      <w:r w:rsidRPr="00B56DDC">
        <w:rPr>
          <w:rFonts w:ascii="Arial" w:eastAsia="黑体" w:hAnsi="Arial" w:cs="Times New Roman" w:hint="eastAsia"/>
          <w:b/>
          <w:bCs/>
          <w:sz w:val="28"/>
          <w:szCs w:val="28"/>
        </w:rPr>
        <w:t xml:space="preserve">7.2 </w:t>
      </w:r>
      <w:r w:rsidRPr="00B56DDC">
        <w:rPr>
          <w:rFonts w:ascii="Arial" w:eastAsia="黑体" w:hAnsi="Arial" w:cs="Times New Roman" w:hint="eastAsia"/>
          <w:b/>
          <w:bCs/>
          <w:sz w:val="28"/>
          <w:szCs w:val="28"/>
        </w:rPr>
        <w:t>中标结果公告</w:t>
      </w:r>
      <w:bookmarkEnd w:id="168"/>
      <w:r w:rsidRPr="00B56DDC">
        <w:rPr>
          <w:rFonts w:ascii="Arial" w:eastAsia="黑体" w:hAnsi="Arial" w:cs="Times New Roman" w:hint="eastAsia"/>
          <w:b/>
          <w:bCs/>
          <w:sz w:val="28"/>
          <w:szCs w:val="28"/>
        </w:rPr>
        <w:t>和中标通知</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采购人或者采购代理机构应当自中标供应商确定之日起</w:t>
      </w:r>
      <w:r w:rsidRPr="00B56DDC">
        <w:rPr>
          <w:rFonts w:ascii="Calibri" w:eastAsia="宋体" w:hAnsi="Calibri" w:cs="Times New Roman"/>
          <w:color w:val="000000"/>
        </w:rPr>
        <w:t>2</w:t>
      </w:r>
      <w:r w:rsidRPr="00B56DDC">
        <w:rPr>
          <w:rFonts w:ascii="Calibri" w:eastAsia="宋体" w:hAnsi="Calibri" w:cs="Times New Roman"/>
          <w:color w:val="000000"/>
        </w:rPr>
        <w:t>个工作日内，发出中标通知书，并在</w:t>
      </w:r>
      <w:r w:rsidRPr="00B56DDC">
        <w:rPr>
          <w:rFonts w:ascii="Calibri" w:eastAsia="宋体" w:hAnsi="Calibri" w:cs="Times New Roman" w:hint="eastAsia"/>
          <w:color w:val="000000"/>
        </w:rPr>
        <w:t>本</w:t>
      </w:r>
      <w:r w:rsidRPr="00B56DDC">
        <w:rPr>
          <w:rFonts w:ascii="Calibri" w:eastAsia="宋体" w:hAnsi="Calibri" w:cs="Times New Roman"/>
          <w:color w:val="000000"/>
        </w:rPr>
        <w:t>招标文件</w:t>
      </w:r>
      <w:r w:rsidRPr="00B56DDC">
        <w:rPr>
          <w:rFonts w:ascii="Calibri" w:eastAsia="宋体" w:hAnsi="Calibri" w:cs="Times New Roman" w:hint="eastAsia"/>
          <w:color w:val="000000"/>
        </w:rPr>
        <w:t>约定</w:t>
      </w:r>
      <w:r w:rsidRPr="00B56DDC">
        <w:rPr>
          <w:rFonts w:ascii="Calibri" w:eastAsia="宋体" w:hAnsi="Calibri" w:cs="Times New Roman"/>
          <w:color w:val="000000"/>
        </w:rPr>
        <w:t>的媒体上公告中标结果，招标文件随中标结果同时公告。</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r w:rsidRPr="00B56DDC">
        <w:rPr>
          <w:rFonts w:ascii="Arial" w:eastAsia="黑体" w:hAnsi="Arial" w:cs="Times New Roman" w:hint="eastAsia"/>
          <w:b/>
          <w:bCs/>
          <w:color w:val="000000"/>
          <w:sz w:val="28"/>
          <w:szCs w:val="28"/>
        </w:rPr>
        <w:t xml:space="preserve">7.3 </w:t>
      </w:r>
      <w:r w:rsidRPr="00B56DDC">
        <w:rPr>
          <w:rFonts w:ascii="Arial" w:eastAsia="黑体" w:hAnsi="Arial" w:cs="Times New Roman" w:hint="eastAsia"/>
          <w:b/>
          <w:bCs/>
          <w:color w:val="000000"/>
          <w:sz w:val="28"/>
          <w:szCs w:val="28"/>
        </w:rPr>
        <w:t>履约担保</w:t>
      </w:r>
      <w:bookmarkEnd w:id="169"/>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7.3.1 </w:t>
      </w:r>
      <w:r w:rsidRPr="00B56DDC">
        <w:rPr>
          <w:rFonts w:ascii="Calibri" w:eastAsia="宋体" w:hAnsi="Calibri" w:cs="Times New Roman" w:hint="eastAsia"/>
          <w:color w:val="000000"/>
        </w:rPr>
        <w:t>履约保证金的缴纳和退还详见投标须知前附表；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7.3.2 </w:t>
      </w:r>
      <w:r w:rsidRPr="00B56DDC">
        <w:rPr>
          <w:rFonts w:ascii="Calibri" w:eastAsia="宋体" w:hAnsi="Calibri" w:cs="Times New Roman" w:hint="eastAsia"/>
          <w:color w:val="000000"/>
        </w:rPr>
        <w:t>中标人不能按本章第</w:t>
      </w:r>
      <w:r w:rsidRPr="00B56DDC">
        <w:rPr>
          <w:rFonts w:ascii="Calibri" w:eastAsia="宋体" w:hAnsi="Calibri" w:cs="Times New Roman" w:hint="eastAsia"/>
          <w:color w:val="000000"/>
        </w:rPr>
        <w:t>7.3.1</w:t>
      </w:r>
      <w:r w:rsidRPr="00B56DDC">
        <w:rPr>
          <w:rFonts w:ascii="Calibri" w:eastAsia="宋体" w:hAnsi="Calibri" w:cs="Times New Roman" w:hint="eastAsia"/>
          <w:color w:val="000000"/>
        </w:rPr>
        <w:t>项要求提交履约担保的，视为放弃中标，其投标保证金不予退还，给采购人造成的损失超过投标保证金数额的，中标人还应当对超过部分予以赔偿。</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70" w:name="_Toc466759747"/>
      <w:r w:rsidRPr="00B56DDC">
        <w:rPr>
          <w:rFonts w:ascii="Arial" w:eastAsia="黑体" w:hAnsi="Arial" w:cs="Times New Roman" w:hint="eastAsia"/>
          <w:b/>
          <w:bCs/>
          <w:color w:val="000000"/>
          <w:sz w:val="28"/>
          <w:szCs w:val="28"/>
        </w:rPr>
        <w:t>7.</w:t>
      </w:r>
      <w:bookmarkEnd w:id="170"/>
      <w:r w:rsidRPr="00B56DDC">
        <w:rPr>
          <w:rFonts w:ascii="Arial" w:eastAsia="黑体" w:hAnsi="Arial" w:cs="Times New Roman" w:hint="eastAsia"/>
          <w:b/>
          <w:bCs/>
          <w:color w:val="000000"/>
          <w:sz w:val="28"/>
          <w:szCs w:val="28"/>
        </w:rPr>
        <w:t xml:space="preserve">4 </w:t>
      </w:r>
      <w:r w:rsidRPr="00B56DDC">
        <w:rPr>
          <w:rFonts w:ascii="Arial" w:eastAsia="黑体" w:hAnsi="Arial" w:cs="Times New Roman" w:hint="eastAsia"/>
          <w:b/>
          <w:bCs/>
          <w:color w:val="000000"/>
          <w:sz w:val="28"/>
          <w:szCs w:val="28"/>
        </w:rPr>
        <w:t>政府采购合同</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7.4.1 </w:t>
      </w:r>
      <w:r w:rsidRPr="00B56DDC">
        <w:rPr>
          <w:rFonts w:ascii="Calibri" w:eastAsia="宋体" w:hAnsi="Calibri" w:cs="Times New Roman"/>
          <w:color w:val="000000"/>
        </w:rPr>
        <w:t>采购人或者采购代理机构应当自中标通知书发出之日起</w:t>
      </w:r>
      <w:r w:rsidRPr="00B56DDC">
        <w:rPr>
          <w:rFonts w:ascii="Calibri" w:eastAsia="宋体" w:hAnsi="Calibri" w:cs="Times New Roman"/>
          <w:color w:val="000000"/>
        </w:rPr>
        <w:t>30</w:t>
      </w:r>
      <w:r w:rsidRPr="00B56DDC">
        <w:rPr>
          <w:rFonts w:ascii="Calibri" w:eastAsia="宋体" w:hAnsi="Calibri" w:cs="Times New Roman"/>
          <w:color w:val="000000"/>
        </w:rPr>
        <w:t>日内，按照招标文件和中标供应商投标文件的约定，与中标供应商签订书面合同。所签订的合同不得对招标文件和中标供应商投标文件作实质性修改。</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采购单位不得向中标供应商提出任何不合理的要求，作为签订合同的条件，不得与中标供应商私下订立背离合同实质性内容的协议。</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7.4.2 </w:t>
      </w:r>
      <w:r w:rsidRPr="00B56DDC">
        <w:rPr>
          <w:rFonts w:ascii="Calibri" w:eastAsia="宋体" w:hAnsi="Calibri" w:cs="Times New Roman"/>
          <w:color w:val="000000"/>
        </w:rPr>
        <w:t>中标供应商拒绝与采购人签订合同的，采购人可以按照评审报告推荐的中标候选人名单排序，确定下一候选人为中标供应商，也可以重新开展政府采购活动。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7.4.3 </w:t>
      </w:r>
      <w:r w:rsidRPr="00B56DDC">
        <w:rPr>
          <w:rFonts w:ascii="Calibri" w:eastAsia="宋体" w:hAnsi="Calibri" w:cs="Times New Roman"/>
          <w:color w:val="000000"/>
        </w:rPr>
        <w:t>中标供应商因不可抗力或者自身原因不能履行政府采购合同的，采购人可以与排位在中标供应商之后第</w:t>
      </w:r>
      <w:r w:rsidRPr="00B56DDC">
        <w:rPr>
          <w:rFonts w:ascii="Calibri" w:eastAsia="宋体" w:hAnsi="Calibri" w:cs="Times New Roman"/>
          <w:color w:val="000000"/>
        </w:rPr>
        <w:t>1</w:t>
      </w:r>
      <w:r w:rsidRPr="00B56DDC">
        <w:rPr>
          <w:rFonts w:ascii="Calibri" w:eastAsia="宋体" w:hAnsi="Calibri" w:cs="Times New Roman"/>
          <w:color w:val="000000"/>
        </w:rPr>
        <w:t>位的中标候选供应商签订政府采购合同，以此类推。</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7.4.4 </w:t>
      </w:r>
      <w:r w:rsidRPr="00B56DDC">
        <w:rPr>
          <w:rFonts w:ascii="Calibri" w:eastAsia="宋体" w:hAnsi="Calibri" w:cs="Times New Roman"/>
          <w:color w:val="000000"/>
        </w:rPr>
        <w:t>采购人应当自政府采购合同签订之日起</w:t>
      </w:r>
      <w:r w:rsidRPr="00B56DDC">
        <w:rPr>
          <w:rFonts w:ascii="Calibri" w:eastAsia="宋体" w:hAnsi="Calibri" w:cs="Times New Roman"/>
          <w:color w:val="000000"/>
        </w:rPr>
        <w:t>2</w:t>
      </w:r>
      <w:r w:rsidRPr="00B56DDC">
        <w:rPr>
          <w:rFonts w:ascii="Calibri" w:eastAsia="宋体" w:hAnsi="Calibri" w:cs="Times New Roman"/>
          <w:color w:val="000000"/>
        </w:rPr>
        <w:t>个工作日内，将政府采购合同在</w:t>
      </w:r>
      <w:r w:rsidRPr="00B56DDC">
        <w:rPr>
          <w:rFonts w:ascii="Calibri" w:eastAsia="宋体" w:hAnsi="Calibri" w:cs="Times New Roman" w:hint="eastAsia"/>
          <w:color w:val="000000"/>
        </w:rPr>
        <w:t>本</w:t>
      </w:r>
      <w:r w:rsidRPr="00B56DDC">
        <w:rPr>
          <w:rFonts w:ascii="Calibri" w:eastAsia="宋体" w:hAnsi="Calibri" w:cs="Times New Roman"/>
          <w:color w:val="000000"/>
        </w:rPr>
        <w:t>招标文件约定的媒体上公告，但政府采购合同中涉及国家秘密、商业秘密的内容除外。</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7.4.5 </w:t>
      </w:r>
      <w:r w:rsidRPr="00B56DDC">
        <w:rPr>
          <w:rFonts w:ascii="Calibri" w:eastAsia="宋体" w:hAnsi="Calibri" w:cs="Times New Roman"/>
          <w:color w:val="000000"/>
        </w:rPr>
        <w:t>采购人应当按照政府采购合同规定，及时向中标或者成交供应商支付采购资金。政府采购项目资金支付程序，按照国家有关财政资金支付管理的规定执行。</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szCs w:val="21"/>
        </w:rPr>
      </w:pPr>
      <w:r w:rsidRPr="00B56DDC">
        <w:rPr>
          <w:rFonts w:ascii="Calibri" w:eastAsia="宋体" w:hAnsi="Calibri" w:cs="Times New Roman" w:hint="eastAsia"/>
          <w:color w:val="000000"/>
        </w:rPr>
        <w:t xml:space="preserve">7.4.6 </w:t>
      </w:r>
      <w:r w:rsidRPr="00B56DDC">
        <w:rPr>
          <w:rFonts w:ascii="Calibri" w:eastAsia="宋体" w:hAnsi="Calibri" w:cs="Times New Roman" w:hint="eastAsia"/>
          <w:color w:val="000000"/>
          <w:szCs w:val="21"/>
        </w:rPr>
        <w:t>联合体中标的，联合体各方应当共同与采购人签订合同，就中标项目向采购人承担连带责任。</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FF0000"/>
          <w:szCs w:val="21"/>
        </w:rPr>
      </w:pPr>
      <w:r w:rsidRPr="00B56DDC">
        <w:rPr>
          <w:rFonts w:ascii="Calibri" w:eastAsia="宋体" w:hAnsi="Calibri" w:cs="Times New Roman" w:hint="eastAsia"/>
          <w:color w:val="FF0000"/>
          <w:szCs w:val="21"/>
        </w:rPr>
        <w:lastRenderedPageBreak/>
        <w:t xml:space="preserve">7.4.7 </w:t>
      </w:r>
      <w:r w:rsidRPr="00B56DDC">
        <w:rPr>
          <w:rFonts w:ascii="Calibri" w:eastAsia="宋体" w:hAnsi="Calibri" w:cs="Times New Roman" w:hint="eastAsia"/>
          <w:color w:val="FF0000"/>
          <w:szCs w:val="21"/>
        </w:rPr>
        <w:t>依据《政府采购促进中小企业发展管理办法》规定享受扶持政策获得政府采购合同的，小微企业不得将合同分包给大中型企业，中型企业不得将合同分包给大型企业。</w:t>
      </w:r>
    </w:p>
    <w:p w:rsidR="00B56DDC" w:rsidRPr="00B56DDC" w:rsidRDefault="00B56DDC" w:rsidP="00B56DDC">
      <w:pPr>
        <w:keepNext/>
        <w:keepLines/>
        <w:spacing w:before="260" w:after="260" w:line="413" w:lineRule="auto"/>
        <w:outlineLvl w:val="2"/>
        <w:rPr>
          <w:rFonts w:ascii="Calibri" w:eastAsia="宋体" w:hAnsi="Calibri" w:cs="Times New Roman"/>
          <w:b/>
          <w:color w:val="000000"/>
          <w:sz w:val="32"/>
          <w:szCs w:val="20"/>
        </w:rPr>
      </w:pPr>
      <w:bookmarkStart w:id="171" w:name="_Toc361508627"/>
      <w:bookmarkStart w:id="172" w:name="_Toc24067"/>
      <w:bookmarkStart w:id="173" w:name="_Toc384308252"/>
      <w:bookmarkStart w:id="174" w:name="_Toc466759748"/>
      <w:bookmarkStart w:id="175" w:name="_Toc300834991"/>
      <w:bookmarkStart w:id="176" w:name="_Toc247527593"/>
      <w:bookmarkStart w:id="177" w:name="_Toc247513992"/>
      <w:bookmarkStart w:id="178" w:name="_Toc152045568"/>
      <w:bookmarkStart w:id="179" w:name="_Toc152042344"/>
      <w:bookmarkStart w:id="180" w:name="_Toc144974536"/>
      <w:r w:rsidRPr="00B56DDC">
        <w:rPr>
          <w:rFonts w:ascii="Calibri" w:eastAsia="宋体" w:hAnsi="Calibri" w:cs="Times New Roman" w:hint="eastAsia"/>
          <w:b/>
          <w:color w:val="000000"/>
          <w:sz w:val="32"/>
          <w:szCs w:val="20"/>
        </w:rPr>
        <w:t>8.</w:t>
      </w:r>
      <w:bookmarkEnd w:id="171"/>
      <w:bookmarkEnd w:id="172"/>
      <w:bookmarkEnd w:id="173"/>
      <w:r w:rsidRPr="00B56DDC">
        <w:rPr>
          <w:rFonts w:ascii="Calibri" w:eastAsia="宋体" w:hAnsi="Calibri" w:cs="Times New Roman" w:hint="eastAsia"/>
          <w:b/>
          <w:color w:val="000000"/>
          <w:sz w:val="32"/>
          <w:szCs w:val="20"/>
        </w:rPr>
        <w:t>纪律和监督</w:t>
      </w:r>
      <w:bookmarkEnd w:id="174"/>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81" w:name="_Toc466759749"/>
      <w:r w:rsidRPr="00B56DDC">
        <w:rPr>
          <w:rFonts w:ascii="Arial" w:eastAsia="黑体" w:hAnsi="Arial" w:cs="Times New Roman" w:hint="eastAsia"/>
          <w:b/>
          <w:bCs/>
          <w:color w:val="000000"/>
          <w:sz w:val="28"/>
          <w:szCs w:val="28"/>
        </w:rPr>
        <w:t xml:space="preserve">8.1 </w:t>
      </w:r>
      <w:r w:rsidRPr="00B56DDC">
        <w:rPr>
          <w:rFonts w:ascii="Arial" w:eastAsia="黑体" w:hAnsi="Arial" w:cs="Times New Roman" w:hint="eastAsia"/>
          <w:b/>
          <w:bCs/>
          <w:color w:val="000000"/>
          <w:sz w:val="28"/>
          <w:szCs w:val="28"/>
        </w:rPr>
        <w:t>对采购人的纪律要求</w:t>
      </w:r>
      <w:bookmarkEnd w:id="181"/>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采购人不得泄露招标投标活动中应当保密的情况和资料，不得与投标人串通损害国家利益、社会公共利益或者他人合法权益。</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82" w:name="_Toc466759750"/>
      <w:r w:rsidRPr="00B56DDC">
        <w:rPr>
          <w:rFonts w:ascii="Arial" w:eastAsia="黑体" w:hAnsi="Arial" w:cs="Times New Roman" w:hint="eastAsia"/>
          <w:b/>
          <w:bCs/>
          <w:color w:val="000000"/>
          <w:sz w:val="28"/>
          <w:szCs w:val="28"/>
        </w:rPr>
        <w:t xml:space="preserve">8.2 </w:t>
      </w:r>
      <w:r w:rsidRPr="00B56DDC">
        <w:rPr>
          <w:rFonts w:ascii="Arial" w:eastAsia="黑体" w:hAnsi="Arial" w:cs="Times New Roman" w:hint="eastAsia"/>
          <w:b/>
          <w:bCs/>
          <w:color w:val="000000"/>
          <w:sz w:val="28"/>
          <w:szCs w:val="28"/>
        </w:rPr>
        <w:t>对投标人的纪律要求</w:t>
      </w:r>
      <w:bookmarkEnd w:id="182"/>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83" w:name="_Toc466759751"/>
      <w:r w:rsidRPr="00B56DDC">
        <w:rPr>
          <w:rFonts w:ascii="Arial" w:eastAsia="黑体" w:hAnsi="Arial" w:cs="Times New Roman" w:hint="eastAsia"/>
          <w:b/>
          <w:bCs/>
          <w:color w:val="000000"/>
          <w:sz w:val="28"/>
          <w:szCs w:val="28"/>
        </w:rPr>
        <w:t xml:space="preserve">8.3 </w:t>
      </w:r>
      <w:r w:rsidRPr="00B56DDC">
        <w:rPr>
          <w:rFonts w:ascii="Arial" w:eastAsia="黑体" w:hAnsi="Arial" w:cs="Times New Roman" w:hint="eastAsia"/>
          <w:b/>
          <w:bCs/>
          <w:color w:val="000000"/>
          <w:sz w:val="28"/>
          <w:szCs w:val="28"/>
        </w:rPr>
        <w:t>对评标委员会成员的纪律要求</w:t>
      </w:r>
      <w:bookmarkEnd w:id="183"/>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评标委员会成员不得收受他人的财物或者其他好处，不得向他人透露对投标文件的评审</w:t>
      </w:r>
      <w:bookmarkStart w:id="184" w:name="_Toc369531559"/>
      <w:bookmarkStart w:id="185" w:name="_Toc361508628"/>
      <w:bookmarkStart w:id="186" w:name="_Toc384308253"/>
      <w:bookmarkStart w:id="187" w:name="_Toc352691515"/>
      <w:bookmarkStart w:id="188" w:name="_Toc13644"/>
      <w:r w:rsidRPr="00B56DDC">
        <w:rPr>
          <w:rFonts w:ascii="Calibri" w:eastAsia="宋体" w:hAnsi="Calibri" w:cs="Times New Roman" w:hint="eastAsia"/>
          <w:color w:val="000000"/>
        </w:rPr>
        <w:t>和比较、中标候选人</w:t>
      </w:r>
      <w:bookmarkEnd w:id="175"/>
      <w:bookmarkEnd w:id="176"/>
      <w:bookmarkEnd w:id="177"/>
      <w:bookmarkEnd w:id="178"/>
      <w:bookmarkEnd w:id="179"/>
      <w:bookmarkEnd w:id="180"/>
      <w:bookmarkEnd w:id="184"/>
      <w:bookmarkEnd w:id="185"/>
      <w:bookmarkEnd w:id="186"/>
      <w:bookmarkEnd w:id="187"/>
      <w:bookmarkEnd w:id="188"/>
      <w:r w:rsidRPr="00B56DDC">
        <w:rPr>
          <w:rFonts w:ascii="Calibri" w:eastAsia="宋体" w:hAnsi="Calibri" w:cs="Times New Roman" w:hint="eastAsia"/>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B56DDC" w:rsidRPr="00B56DDC" w:rsidRDefault="00B56DDC" w:rsidP="00B56DDC">
      <w:pPr>
        <w:keepNext/>
        <w:keepLines/>
        <w:spacing w:before="280" w:after="290" w:line="372" w:lineRule="auto"/>
        <w:outlineLvl w:val="3"/>
        <w:rPr>
          <w:rFonts w:ascii="Arial" w:eastAsia="黑体" w:hAnsi="Arial" w:cs="Times New Roman"/>
          <w:b/>
          <w:bCs/>
          <w:color w:val="000000"/>
          <w:sz w:val="28"/>
          <w:szCs w:val="28"/>
        </w:rPr>
      </w:pPr>
      <w:bookmarkStart w:id="189" w:name="_Toc466759752"/>
      <w:r w:rsidRPr="00B56DDC">
        <w:rPr>
          <w:rFonts w:ascii="Arial" w:eastAsia="黑体" w:hAnsi="Arial" w:cs="Times New Roman" w:hint="eastAsia"/>
          <w:b/>
          <w:bCs/>
          <w:color w:val="000000"/>
          <w:sz w:val="28"/>
          <w:szCs w:val="28"/>
        </w:rPr>
        <w:t xml:space="preserve">8.4 </w:t>
      </w:r>
      <w:r w:rsidRPr="00B56DDC">
        <w:rPr>
          <w:rFonts w:ascii="Arial" w:eastAsia="黑体" w:hAnsi="Arial" w:cs="Times New Roman" w:hint="eastAsia"/>
          <w:b/>
          <w:bCs/>
          <w:color w:val="000000"/>
          <w:sz w:val="28"/>
          <w:szCs w:val="28"/>
        </w:rPr>
        <w:t>对与评标活动有关的工作人员的纪律要求</w:t>
      </w:r>
      <w:bookmarkEnd w:id="189"/>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与评标活动有关的工作人员不得收受他人的财物或者其他好处，不得向他人透露对投标文件</w:t>
      </w:r>
      <w:bookmarkStart w:id="190" w:name="_Toc247527594"/>
      <w:bookmarkStart w:id="191" w:name="_Toc247513993"/>
      <w:bookmarkStart w:id="192" w:name="_Toc352691516"/>
      <w:bookmarkStart w:id="193" w:name="_Toc361508629"/>
      <w:bookmarkStart w:id="194" w:name="_Toc152042345"/>
      <w:bookmarkStart w:id="195" w:name="_Toc144974537"/>
      <w:bookmarkStart w:id="196" w:name="_Toc152045569"/>
      <w:bookmarkStart w:id="197" w:name="_Toc369531560"/>
      <w:bookmarkStart w:id="198" w:name="_Toc19429"/>
      <w:bookmarkStart w:id="199" w:name="_Toc384308254"/>
      <w:bookmarkStart w:id="200" w:name="_Toc300834992"/>
      <w:r w:rsidRPr="00B56DDC">
        <w:rPr>
          <w:rFonts w:ascii="Calibri" w:eastAsia="宋体" w:hAnsi="Calibri" w:cs="Times New Roman" w:hint="eastAsia"/>
          <w:color w:val="000000"/>
        </w:rPr>
        <w:t>的评审和比较、中标</w:t>
      </w:r>
      <w:bookmarkEnd w:id="190"/>
      <w:bookmarkEnd w:id="191"/>
      <w:bookmarkEnd w:id="192"/>
      <w:bookmarkEnd w:id="193"/>
      <w:bookmarkEnd w:id="194"/>
      <w:bookmarkEnd w:id="195"/>
      <w:bookmarkEnd w:id="196"/>
      <w:bookmarkEnd w:id="197"/>
      <w:bookmarkEnd w:id="198"/>
      <w:bookmarkEnd w:id="199"/>
      <w:bookmarkEnd w:id="200"/>
      <w:r w:rsidRPr="00B56DDC">
        <w:rPr>
          <w:rFonts w:ascii="Calibri" w:eastAsia="宋体" w:hAnsi="Calibri" w:cs="Times New Roman" w:hint="eastAsia"/>
          <w:color w:val="000000"/>
        </w:rPr>
        <w:t>候选人的推荐情况以及评标有关的其他情况。在评标活动中，与评标活动有关的工作人员不得擅离职守，影响评标程序正常进行。</w:t>
      </w:r>
    </w:p>
    <w:p w:rsidR="00B56DDC" w:rsidRPr="00B56DDC" w:rsidRDefault="00B56DDC" w:rsidP="00B56DDC">
      <w:pPr>
        <w:keepNext/>
        <w:keepLines/>
        <w:spacing w:before="280" w:after="290" w:line="372" w:lineRule="auto"/>
        <w:outlineLvl w:val="3"/>
        <w:rPr>
          <w:rFonts w:ascii="Arial" w:eastAsia="黑体" w:hAnsi="Arial" w:cs="Times New Roman"/>
          <w:bCs/>
          <w:color w:val="000000"/>
          <w:szCs w:val="28"/>
        </w:rPr>
      </w:pPr>
      <w:bookmarkStart w:id="201" w:name="_Toc466759753"/>
      <w:r w:rsidRPr="00B56DDC">
        <w:rPr>
          <w:rFonts w:ascii="Arial" w:eastAsia="黑体" w:hAnsi="Arial" w:cs="Times New Roman" w:hint="eastAsia"/>
          <w:b/>
          <w:bCs/>
          <w:color w:val="000000"/>
          <w:sz w:val="28"/>
          <w:szCs w:val="28"/>
        </w:rPr>
        <w:t xml:space="preserve">8.5 </w:t>
      </w:r>
      <w:r w:rsidRPr="00B56DDC">
        <w:rPr>
          <w:rFonts w:ascii="Arial" w:eastAsia="黑体" w:hAnsi="Arial" w:cs="Times New Roman" w:hint="eastAsia"/>
          <w:b/>
          <w:bCs/>
          <w:color w:val="000000"/>
          <w:sz w:val="28"/>
          <w:szCs w:val="28"/>
        </w:rPr>
        <w:t>质疑与投诉</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8.5.1</w:t>
      </w:r>
      <w:r w:rsidRPr="00B56DDC">
        <w:rPr>
          <w:rFonts w:ascii="Calibri" w:eastAsia="宋体" w:hAnsi="Calibri" w:cs="Times New Roman"/>
          <w:color w:val="000000"/>
        </w:rPr>
        <w:t>供应商对政府采购活动事项有疑问的，可以向采购人提出询问</w:t>
      </w:r>
      <w:r w:rsidRPr="00B56DDC">
        <w:rPr>
          <w:rFonts w:ascii="Calibri" w:eastAsia="宋体" w:hAnsi="Calibri" w:cs="Times New Roman" w:hint="eastAsia"/>
          <w:color w:val="000000"/>
        </w:rPr>
        <w:t>。</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采购人或者采购代理机构应当在</w:t>
      </w:r>
      <w:r w:rsidRPr="00B56DDC">
        <w:rPr>
          <w:rFonts w:ascii="Calibri" w:eastAsia="宋体" w:hAnsi="Calibri" w:cs="Times New Roman"/>
          <w:color w:val="000000"/>
        </w:rPr>
        <w:t>3</w:t>
      </w:r>
      <w:r w:rsidRPr="00B56DDC">
        <w:rPr>
          <w:rFonts w:ascii="Calibri" w:eastAsia="宋体" w:hAnsi="Calibri" w:cs="Times New Roman"/>
          <w:color w:val="000000"/>
        </w:rPr>
        <w:t>个工作日内对供应商依法提出的询问作出答复</w:t>
      </w:r>
      <w:r w:rsidRPr="00B56DDC">
        <w:rPr>
          <w:rFonts w:ascii="Calibri" w:eastAsia="宋体" w:hAnsi="Calibri" w:cs="Times New Roman" w:hint="eastAsia"/>
          <w:color w:val="000000"/>
        </w:rPr>
        <w:t>，</w:t>
      </w:r>
      <w:r w:rsidRPr="00B56DDC">
        <w:rPr>
          <w:rFonts w:ascii="Calibri" w:eastAsia="宋体" w:hAnsi="Calibri" w:cs="Times New Roman"/>
          <w:color w:val="000000"/>
        </w:rPr>
        <w:t>但答复的内容不得涉及商业秘密。</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8.5.2</w:t>
      </w:r>
      <w:r w:rsidRPr="00B56DDC">
        <w:rPr>
          <w:rFonts w:ascii="Calibri" w:eastAsia="宋体" w:hAnsi="Calibri" w:cs="Times New Roman"/>
          <w:color w:val="000000"/>
        </w:rPr>
        <w:t>供应商认为</w:t>
      </w:r>
      <w:r w:rsidRPr="00B56DDC">
        <w:rPr>
          <w:rFonts w:ascii="Calibri" w:eastAsia="宋体" w:hAnsi="Calibri" w:cs="Times New Roman" w:hint="eastAsia"/>
          <w:color w:val="000000"/>
        </w:rPr>
        <w:t>招标</w:t>
      </w:r>
      <w:r w:rsidRPr="00B56DDC">
        <w:rPr>
          <w:rFonts w:ascii="Calibri" w:eastAsia="宋体" w:hAnsi="Calibri" w:cs="Times New Roman"/>
          <w:color w:val="000000"/>
        </w:rPr>
        <w:t>文件、</w:t>
      </w:r>
      <w:r w:rsidRPr="00B56DDC">
        <w:rPr>
          <w:rFonts w:ascii="Calibri" w:eastAsia="宋体" w:hAnsi="Calibri" w:cs="Times New Roman" w:hint="eastAsia"/>
          <w:color w:val="000000"/>
        </w:rPr>
        <w:t>招标</w:t>
      </w:r>
      <w:r w:rsidRPr="00B56DDC">
        <w:rPr>
          <w:rFonts w:ascii="Calibri" w:eastAsia="宋体" w:hAnsi="Calibri" w:cs="Times New Roman"/>
          <w:color w:val="000000"/>
        </w:rPr>
        <w:t>过程和中标结果使自己的权益受到损害的，可以在知道或者应知其权益受到损害之日起七个工作日内，以书面形式向采购人提出质疑。</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供应商须在法定质疑期内一次性提出针对招标文件的质疑。</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lastRenderedPageBreak/>
        <w:t>采购人应当在收到供应商的书面质疑后七个工作日内作出答复，并以书面形式通知质疑供应商和其他有关供应商，但答复的内容不得涉及商业秘密。</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8.5.3</w:t>
      </w:r>
      <w:r w:rsidRPr="00B56DDC">
        <w:rPr>
          <w:rFonts w:ascii="Calibri" w:eastAsia="宋体" w:hAnsi="Calibri" w:cs="Times New Roman"/>
          <w:color w:val="000000"/>
        </w:rPr>
        <w:t>供应商提出的询问或者质疑超出采购人对采购代理机构委托授权范围的，采购代理机构应当告知供应商向采购人提出。</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评审专家应当配合采购人或者采购代理机构答复供应商的询问和质疑。</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8.5.4</w:t>
      </w:r>
      <w:r w:rsidRPr="00B56DDC">
        <w:rPr>
          <w:rFonts w:ascii="Calibri" w:eastAsia="宋体" w:hAnsi="Calibri" w:cs="Times New Roman"/>
          <w:color w:val="000000"/>
        </w:rPr>
        <w:t>供应商应知其权益受到损害之日，是指：</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 xml:space="preserve">　</w:t>
      </w:r>
      <w:r w:rsidRPr="00B56DDC">
        <w:rPr>
          <w:rFonts w:ascii="Calibri" w:eastAsia="宋体" w:hAnsi="Calibri" w:cs="Times New Roman" w:hint="eastAsia"/>
          <w:color w:val="000000"/>
        </w:rPr>
        <w:t>（</w:t>
      </w:r>
      <w:r w:rsidRPr="00B56DDC">
        <w:rPr>
          <w:rFonts w:ascii="Calibri" w:eastAsia="宋体" w:hAnsi="Calibri" w:cs="Times New Roman" w:hint="eastAsia"/>
          <w:color w:val="000000"/>
        </w:rPr>
        <w:t>1</w:t>
      </w:r>
      <w:r w:rsidRPr="00B56DDC">
        <w:rPr>
          <w:rFonts w:ascii="Calibri" w:eastAsia="宋体" w:hAnsi="Calibri" w:cs="Times New Roman" w:hint="eastAsia"/>
          <w:color w:val="000000"/>
        </w:rPr>
        <w:t>）</w:t>
      </w:r>
      <w:r w:rsidRPr="00B56DDC">
        <w:rPr>
          <w:rFonts w:ascii="Calibri" w:eastAsia="宋体" w:hAnsi="Calibri" w:cs="Times New Roman"/>
          <w:color w:val="000000"/>
        </w:rPr>
        <w:t>对可以质疑的</w:t>
      </w:r>
      <w:r w:rsidRPr="00B56DDC">
        <w:rPr>
          <w:rFonts w:ascii="Calibri" w:eastAsia="宋体" w:hAnsi="Calibri" w:cs="Times New Roman" w:hint="eastAsia"/>
          <w:color w:val="000000"/>
        </w:rPr>
        <w:t>招标</w:t>
      </w:r>
      <w:r w:rsidRPr="00B56DDC">
        <w:rPr>
          <w:rFonts w:ascii="Calibri" w:eastAsia="宋体" w:hAnsi="Calibri" w:cs="Times New Roman"/>
          <w:color w:val="000000"/>
        </w:rPr>
        <w:t>文件提出质疑的，为收到</w:t>
      </w:r>
      <w:r w:rsidRPr="00B56DDC">
        <w:rPr>
          <w:rFonts w:ascii="Calibri" w:eastAsia="宋体" w:hAnsi="Calibri" w:cs="Times New Roman" w:hint="eastAsia"/>
          <w:color w:val="000000"/>
        </w:rPr>
        <w:t>招标</w:t>
      </w:r>
      <w:r w:rsidRPr="00B56DDC">
        <w:rPr>
          <w:rFonts w:ascii="Calibri" w:eastAsia="宋体" w:hAnsi="Calibri" w:cs="Times New Roman"/>
          <w:color w:val="000000"/>
        </w:rPr>
        <w:t>文件之日或者</w:t>
      </w:r>
      <w:r w:rsidRPr="00B56DDC">
        <w:rPr>
          <w:rFonts w:ascii="Calibri" w:eastAsia="宋体" w:hAnsi="Calibri" w:cs="Times New Roman" w:hint="eastAsia"/>
          <w:color w:val="000000"/>
        </w:rPr>
        <w:t>招标</w:t>
      </w:r>
      <w:r w:rsidRPr="00B56DDC">
        <w:rPr>
          <w:rFonts w:ascii="Calibri" w:eastAsia="宋体" w:hAnsi="Calibri" w:cs="Times New Roman"/>
          <w:color w:val="000000"/>
        </w:rPr>
        <w:t>文件公告期限届满之日</w:t>
      </w:r>
      <w:r w:rsidRPr="00B56DDC">
        <w:rPr>
          <w:rFonts w:ascii="Calibri" w:eastAsia="宋体" w:hAnsi="Calibri" w:cs="Times New Roman" w:hint="eastAsia"/>
          <w:color w:val="000000"/>
        </w:rPr>
        <w:t>；</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 xml:space="preserve">　</w:t>
      </w:r>
      <w:r w:rsidRPr="00B56DDC">
        <w:rPr>
          <w:rFonts w:ascii="Calibri" w:eastAsia="宋体" w:hAnsi="Calibri" w:cs="Times New Roman" w:hint="eastAsia"/>
          <w:color w:val="000000"/>
        </w:rPr>
        <w:t>（</w:t>
      </w:r>
      <w:r w:rsidRPr="00B56DDC">
        <w:rPr>
          <w:rFonts w:ascii="Calibri" w:eastAsia="宋体" w:hAnsi="Calibri" w:cs="Times New Roman" w:hint="eastAsia"/>
          <w:color w:val="000000"/>
        </w:rPr>
        <w:t>2</w:t>
      </w:r>
      <w:r w:rsidRPr="00B56DDC">
        <w:rPr>
          <w:rFonts w:ascii="Calibri" w:eastAsia="宋体" w:hAnsi="Calibri" w:cs="Times New Roman" w:hint="eastAsia"/>
          <w:color w:val="000000"/>
        </w:rPr>
        <w:t>）</w:t>
      </w:r>
      <w:r w:rsidRPr="00B56DDC">
        <w:rPr>
          <w:rFonts w:ascii="Calibri" w:eastAsia="宋体" w:hAnsi="Calibri" w:cs="Times New Roman"/>
          <w:color w:val="000000"/>
        </w:rPr>
        <w:t>对</w:t>
      </w:r>
      <w:r w:rsidRPr="00B56DDC">
        <w:rPr>
          <w:rFonts w:ascii="Calibri" w:eastAsia="宋体" w:hAnsi="Calibri" w:cs="Times New Roman" w:hint="eastAsia"/>
          <w:color w:val="000000"/>
        </w:rPr>
        <w:t>招标</w:t>
      </w:r>
      <w:r w:rsidRPr="00B56DDC">
        <w:rPr>
          <w:rFonts w:ascii="Calibri" w:eastAsia="宋体" w:hAnsi="Calibri" w:cs="Times New Roman"/>
          <w:color w:val="000000"/>
        </w:rPr>
        <w:t>过程提出质疑的，为各</w:t>
      </w:r>
      <w:r w:rsidRPr="00B56DDC">
        <w:rPr>
          <w:rFonts w:ascii="Calibri" w:eastAsia="宋体" w:hAnsi="Calibri" w:cs="Times New Roman" w:hint="eastAsia"/>
          <w:color w:val="000000"/>
        </w:rPr>
        <w:t>招标</w:t>
      </w:r>
      <w:r w:rsidRPr="00B56DDC">
        <w:rPr>
          <w:rFonts w:ascii="Calibri" w:eastAsia="宋体" w:hAnsi="Calibri" w:cs="Times New Roman"/>
          <w:color w:val="000000"/>
        </w:rPr>
        <w:t>程序环节结束之日</w:t>
      </w:r>
      <w:r w:rsidRPr="00B56DDC">
        <w:rPr>
          <w:rFonts w:ascii="Calibri" w:eastAsia="宋体" w:hAnsi="Calibri" w:cs="Times New Roman" w:hint="eastAsia"/>
          <w:color w:val="000000"/>
        </w:rPr>
        <w:t>；</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 xml:space="preserve">　</w:t>
      </w:r>
      <w:r w:rsidRPr="00B56DDC">
        <w:rPr>
          <w:rFonts w:ascii="Calibri" w:eastAsia="宋体" w:hAnsi="Calibri" w:cs="Times New Roman" w:hint="eastAsia"/>
          <w:color w:val="000000"/>
        </w:rPr>
        <w:t>（</w:t>
      </w:r>
      <w:r w:rsidRPr="00B56DDC">
        <w:rPr>
          <w:rFonts w:ascii="Calibri" w:eastAsia="宋体" w:hAnsi="Calibri" w:cs="Times New Roman" w:hint="eastAsia"/>
          <w:color w:val="000000"/>
        </w:rPr>
        <w:t>3</w:t>
      </w:r>
      <w:r w:rsidRPr="00B56DDC">
        <w:rPr>
          <w:rFonts w:ascii="Calibri" w:eastAsia="宋体" w:hAnsi="Calibri" w:cs="Times New Roman" w:hint="eastAsia"/>
          <w:color w:val="000000"/>
        </w:rPr>
        <w:t>）</w:t>
      </w:r>
      <w:r w:rsidRPr="00B56DDC">
        <w:rPr>
          <w:rFonts w:ascii="Calibri" w:eastAsia="宋体" w:hAnsi="Calibri" w:cs="Times New Roman"/>
          <w:color w:val="000000"/>
        </w:rPr>
        <w:t>对中标结果提出质疑的，为中标结果公告期限届满之日。</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8.5.5 </w:t>
      </w:r>
      <w:r w:rsidRPr="00B56DDC">
        <w:rPr>
          <w:rFonts w:ascii="Calibri" w:eastAsia="宋体" w:hAnsi="Calibri" w:cs="Times New Roman"/>
          <w:color w:val="000000"/>
        </w:rPr>
        <w:t>询问或者质疑事项可能影响中标结果的，采购人应当暂停签订合同，已经签订合同的，应当中止履行合同。</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 xml:space="preserve">8.5.6 </w:t>
      </w:r>
      <w:r w:rsidRPr="00B56DDC">
        <w:rPr>
          <w:rFonts w:ascii="Calibri" w:eastAsia="宋体" w:hAnsi="Calibri" w:cs="Times New Roman" w:hint="eastAsia"/>
          <w:color w:val="000000"/>
        </w:rPr>
        <w:t>质疑供应商对采购人、采购代理机构的答复不满意或者采购人、采购代理机构未在规定的时间内作出答复的，可以在答复期满后十五个工作日内向同级监督管理部门投诉。</w:t>
      </w:r>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8.5.7</w:t>
      </w:r>
      <w:r w:rsidRPr="00B56DDC">
        <w:rPr>
          <w:rFonts w:ascii="Calibri" w:eastAsia="宋体" w:hAnsi="Calibri" w:cs="Times New Roman"/>
          <w:color w:val="000000"/>
        </w:rPr>
        <w:t>供应商质疑、投诉应当有明确的请求和必要的证明材料。供应商投诉的事项不得超出已质疑事项的范围。</w:t>
      </w:r>
      <w:r w:rsidRPr="00B56DDC">
        <w:rPr>
          <w:rFonts w:ascii="Calibri" w:eastAsia="宋体" w:hAnsi="Calibri" w:cs="Times New Roman"/>
          <w:color w:val="000000"/>
        </w:rPr>
        <w:t> </w:t>
      </w:r>
      <w:bookmarkStart w:id="202" w:name="_Toc466759754"/>
      <w:bookmarkEnd w:id="201"/>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color w:val="000000"/>
        </w:rPr>
        <w:t>8.5.8</w:t>
      </w:r>
      <w:r w:rsidRPr="00B56DDC">
        <w:rPr>
          <w:rFonts w:ascii="Calibri" w:eastAsia="宋体" w:hAnsi="Calibri" w:cs="Times New Roman" w:hint="eastAsia"/>
          <w:color w:val="000000"/>
        </w:rPr>
        <w:t>供应商捏造事实、提供虚假材料或者以非法手段取得证明材料进行投诉的，由监督部门列入不良行为记录名单，禁止其</w:t>
      </w:r>
      <w:r w:rsidRPr="00B56DDC">
        <w:rPr>
          <w:rFonts w:ascii="Calibri" w:eastAsia="宋体" w:hAnsi="Calibri" w:cs="Times New Roman" w:hint="eastAsia"/>
          <w:color w:val="000000"/>
        </w:rPr>
        <w:t>1</w:t>
      </w:r>
      <w:r w:rsidRPr="00B56DDC">
        <w:rPr>
          <w:rFonts w:ascii="Calibri" w:eastAsia="宋体" w:hAnsi="Calibri" w:cs="Times New Roman" w:hint="eastAsia"/>
          <w:color w:val="000000"/>
        </w:rPr>
        <w:t>至</w:t>
      </w:r>
      <w:r w:rsidRPr="00B56DDC">
        <w:rPr>
          <w:rFonts w:ascii="Calibri" w:eastAsia="宋体" w:hAnsi="Calibri" w:cs="Times New Roman" w:hint="eastAsia"/>
          <w:color w:val="000000"/>
        </w:rPr>
        <w:t>3</w:t>
      </w:r>
      <w:r w:rsidRPr="00B56DDC">
        <w:rPr>
          <w:rFonts w:ascii="Calibri" w:eastAsia="宋体" w:hAnsi="Calibri" w:cs="Times New Roman" w:hint="eastAsia"/>
          <w:color w:val="000000"/>
        </w:rPr>
        <w:t>年内参加政府采购活动。</w:t>
      </w:r>
    </w:p>
    <w:p w:rsidR="00B56DDC" w:rsidRPr="00B56DDC" w:rsidRDefault="00B56DDC" w:rsidP="00B56DDC">
      <w:pPr>
        <w:adjustRightInd w:val="0"/>
        <w:snapToGrid w:val="0"/>
        <w:spacing w:line="360" w:lineRule="auto"/>
        <w:rPr>
          <w:rFonts w:ascii="Calibri" w:eastAsia="宋体" w:hAnsi="Calibri" w:cs="Times New Roman"/>
          <w:b/>
          <w:bCs/>
          <w:color w:val="000000"/>
          <w:sz w:val="28"/>
          <w:szCs w:val="28"/>
        </w:rPr>
      </w:pPr>
      <w:r w:rsidRPr="00B56DDC">
        <w:rPr>
          <w:rFonts w:ascii="Calibri" w:eastAsia="宋体" w:hAnsi="Calibri" w:cs="Times New Roman"/>
          <w:b/>
          <w:bCs/>
          <w:color w:val="000000"/>
          <w:sz w:val="28"/>
          <w:szCs w:val="28"/>
        </w:rPr>
        <w:t>9.</w:t>
      </w:r>
      <w:r w:rsidRPr="00B56DDC">
        <w:rPr>
          <w:rFonts w:ascii="Calibri" w:eastAsia="宋体" w:hAnsi="Calibri" w:cs="Times New Roman" w:hint="eastAsia"/>
          <w:b/>
          <w:bCs/>
          <w:color w:val="000000"/>
          <w:sz w:val="28"/>
          <w:szCs w:val="28"/>
        </w:rPr>
        <w:t xml:space="preserve"> </w:t>
      </w:r>
      <w:r w:rsidRPr="00B56DDC">
        <w:rPr>
          <w:rFonts w:ascii="Calibri" w:eastAsia="宋体" w:hAnsi="Calibri" w:cs="Times New Roman" w:hint="eastAsia"/>
          <w:b/>
          <w:bCs/>
          <w:color w:val="000000"/>
          <w:sz w:val="28"/>
          <w:szCs w:val="28"/>
        </w:rPr>
        <w:t>需要补充的其他内容</w:t>
      </w:r>
      <w:bookmarkEnd w:id="202"/>
    </w:p>
    <w:p w:rsidR="00B56DDC" w:rsidRPr="00B56DDC" w:rsidRDefault="00B56DDC" w:rsidP="00B56DDC">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需要补充的其他内容：见投标人须知前附表。</w:t>
      </w:r>
    </w:p>
    <w:p w:rsidR="00B56DDC" w:rsidRPr="00B56DDC" w:rsidRDefault="00B56DDC" w:rsidP="00B56DDC">
      <w:pPr>
        <w:adjustRightInd w:val="0"/>
        <w:snapToGrid w:val="0"/>
        <w:spacing w:line="360" w:lineRule="auto"/>
        <w:rPr>
          <w:rFonts w:ascii="Calibri" w:eastAsia="宋体" w:hAnsi="Calibri" w:cs="Times New Roman"/>
          <w:b/>
          <w:bCs/>
          <w:color w:val="000000"/>
          <w:sz w:val="28"/>
          <w:szCs w:val="28"/>
        </w:rPr>
      </w:pPr>
      <w:r w:rsidRPr="00B56DDC">
        <w:rPr>
          <w:rFonts w:ascii="Calibri" w:eastAsia="宋体" w:hAnsi="Calibri" w:cs="Times New Roman" w:hint="eastAsia"/>
          <w:b/>
          <w:bCs/>
          <w:color w:val="000000"/>
          <w:sz w:val="28"/>
          <w:szCs w:val="28"/>
        </w:rPr>
        <w:t xml:space="preserve">10. </w:t>
      </w:r>
      <w:r w:rsidRPr="00B56DDC">
        <w:rPr>
          <w:rFonts w:ascii="Calibri" w:eastAsia="宋体" w:hAnsi="Calibri" w:cs="Times New Roman" w:hint="eastAsia"/>
          <w:b/>
          <w:bCs/>
          <w:color w:val="000000"/>
          <w:sz w:val="28"/>
          <w:szCs w:val="28"/>
        </w:rPr>
        <w:t>电子招标投标</w:t>
      </w:r>
    </w:p>
    <w:p w:rsidR="00E30C78" w:rsidRDefault="00B56DDC" w:rsidP="009E7269">
      <w:pPr>
        <w:adjustRightInd w:val="0"/>
        <w:snapToGrid w:val="0"/>
        <w:spacing w:line="360" w:lineRule="auto"/>
        <w:ind w:firstLineChars="200" w:firstLine="420"/>
        <w:rPr>
          <w:rFonts w:ascii="Calibri" w:eastAsia="宋体" w:hAnsi="Calibri" w:cs="Times New Roman"/>
          <w:color w:val="000000"/>
        </w:rPr>
      </w:pPr>
      <w:r w:rsidRPr="00B56DDC">
        <w:rPr>
          <w:rFonts w:ascii="Calibri" w:eastAsia="宋体" w:hAnsi="Calibri" w:cs="Times New Roman" w:hint="eastAsia"/>
          <w:color w:val="000000"/>
        </w:rPr>
        <w:t>采用电子招标投标，对投标文件的编制、递交、开标、评标等的具体要求，见投标人须知前附表。</w:t>
      </w:r>
      <w:bookmarkEnd w:id="32"/>
    </w:p>
    <w:p w:rsidR="009E7269" w:rsidRPr="009E7269" w:rsidRDefault="009E7269" w:rsidP="009E7269">
      <w:pPr>
        <w:adjustRightInd w:val="0"/>
        <w:snapToGrid w:val="0"/>
        <w:spacing w:line="360" w:lineRule="auto"/>
        <w:ind w:firstLineChars="200" w:firstLine="420"/>
        <w:rPr>
          <w:rFonts w:ascii="Calibri" w:eastAsia="宋体" w:hAnsi="Calibri" w:cs="Times New Roman"/>
          <w:color w:val="000000"/>
        </w:rPr>
      </w:pPr>
    </w:p>
    <w:p w:rsidR="009D4644" w:rsidRDefault="009D4644" w:rsidP="009D4644">
      <w:pPr>
        <w:widowControl/>
        <w:jc w:val="left"/>
        <w:rPr>
          <w:rFonts w:ascii="Arial" w:eastAsia="黑体" w:hAnsi="Arial" w:cs="Times New Roman"/>
          <w:b/>
          <w:sz w:val="32"/>
          <w:szCs w:val="20"/>
        </w:rPr>
      </w:pPr>
      <w:r>
        <w:rPr>
          <w:rFonts w:ascii="Arial" w:eastAsia="黑体" w:hAnsi="Arial" w:cs="Times New Roman"/>
          <w:b/>
          <w:sz w:val="32"/>
          <w:szCs w:val="20"/>
        </w:rPr>
        <w:br w:type="page"/>
      </w:r>
    </w:p>
    <w:p w:rsidR="00B56DDC" w:rsidRPr="00B56DDC" w:rsidRDefault="00B56DDC" w:rsidP="00B56DDC">
      <w:pPr>
        <w:keepNext/>
        <w:keepLines/>
        <w:spacing w:before="260" w:after="260" w:line="413" w:lineRule="auto"/>
        <w:jc w:val="center"/>
        <w:outlineLvl w:val="1"/>
        <w:rPr>
          <w:rFonts w:ascii="Arial" w:eastAsia="黑体" w:hAnsi="Arial" w:cs="Times New Roman"/>
          <w:b/>
          <w:sz w:val="32"/>
          <w:szCs w:val="20"/>
        </w:rPr>
      </w:pPr>
      <w:r w:rsidRPr="00B56DDC">
        <w:rPr>
          <w:rFonts w:ascii="Arial" w:eastAsia="黑体" w:hAnsi="Arial" w:cs="Times New Roman" w:hint="eastAsia"/>
          <w:b/>
          <w:sz w:val="32"/>
          <w:szCs w:val="20"/>
        </w:rPr>
        <w:lastRenderedPageBreak/>
        <w:t>第三章</w:t>
      </w:r>
      <w:r w:rsidRPr="00B56DDC">
        <w:rPr>
          <w:rFonts w:ascii="Arial" w:eastAsia="黑体" w:hAnsi="Arial" w:cs="Times New Roman" w:hint="eastAsia"/>
          <w:b/>
          <w:sz w:val="32"/>
          <w:szCs w:val="20"/>
        </w:rPr>
        <w:t xml:space="preserve">    </w:t>
      </w:r>
      <w:r w:rsidRPr="00B56DDC">
        <w:rPr>
          <w:rFonts w:ascii="Arial" w:eastAsia="黑体" w:hAnsi="Arial" w:cs="Times New Roman" w:hint="eastAsia"/>
          <w:b/>
          <w:sz w:val="32"/>
          <w:szCs w:val="20"/>
        </w:rPr>
        <w:t>评标办法</w:t>
      </w:r>
    </w:p>
    <w:p w:rsidR="00B56DDC" w:rsidRPr="00B56DDC" w:rsidRDefault="00B56DDC" w:rsidP="00B56DDC">
      <w:pPr>
        <w:spacing w:line="440" w:lineRule="exact"/>
        <w:rPr>
          <w:rFonts w:ascii="宋体" w:eastAsia="宋体" w:hAnsi="宋体" w:cs="Times New Roman"/>
          <w:b/>
          <w:color w:val="000000"/>
          <w:sz w:val="32"/>
          <w:szCs w:val="32"/>
        </w:rPr>
      </w:pPr>
      <w:r w:rsidRPr="00B56DDC">
        <w:rPr>
          <w:rFonts w:ascii="宋体" w:eastAsia="宋体" w:hAnsi="宋体" w:cs="Times New Roman" w:hint="eastAsia"/>
          <w:b/>
          <w:color w:val="000000"/>
          <w:sz w:val="32"/>
          <w:szCs w:val="32"/>
        </w:rPr>
        <w:t>评标程序：</w:t>
      </w:r>
    </w:p>
    <w:p w:rsidR="00B56DDC" w:rsidRPr="00B56DDC" w:rsidRDefault="00B56DDC" w:rsidP="00B56DDC">
      <w:pPr>
        <w:tabs>
          <w:tab w:val="left" w:pos="720"/>
        </w:tabs>
        <w:spacing w:line="440" w:lineRule="exact"/>
        <w:ind w:left="284"/>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(一)资格性检查</w:t>
      </w:r>
    </w:p>
    <w:p w:rsidR="00B56DDC" w:rsidRPr="00B56DDC" w:rsidRDefault="00B56DDC" w:rsidP="00B56DDC">
      <w:pPr>
        <w:spacing w:line="360" w:lineRule="exact"/>
        <w:ind w:firstLineChars="200" w:firstLine="480"/>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项目开标结束后，应当依法对投标人的资格进行审查，对出现不符合下列情形之一时，作无效标处理。《资格审查表》如下：</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77"/>
        <w:gridCol w:w="2451"/>
        <w:gridCol w:w="4949"/>
      </w:tblGrid>
      <w:tr w:rsidR="00B56DDC" w:rsidRPr="00B56DDC" w:rsidTr="00F07BD4">
        <w:trPr>
          <w:jc w:val="center"/>
        </w:trPr>
        <w:tc>
          <w:tcPr>
            <w:tcW w:w="1677" w:type="dxa"/>
            <w:vAlign w:val="center"/>
          </w:tcPr>
          <w:p w:rsidR="00B56DDC" w:rsidRPr="00B56DDC" w:rsidRDefault="00B56DDC" w:rsidP="00B56DDC">
            <w:pPr>
              <w:spacing w:line="440" w:lineRule="exact"/>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条款序号</w:t>
            </w:r>
          </w:p>
        </w:tc>
        <w:tc>
          <w:tcPr>
            <w:tcW w:w="2451" w:type="dxa"/>
            <w:vAlign w:val="center"/>
          </w:tcPr>
          <w:p w:rsidR="00B56DDC" w:rsidRPr="00B56DDC" w:rsidRDefault="00B56DDC" w:rsidP="00B56DDC">
            <w:pPr>
              <w:spacing w:line="440" w:lineRule="exact"/>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评标因素</w:t>
            </w:r>
          </w:p>
        </w:tc>
        <w:tc>
          <w:tcPr>
            <w:tcW w:w="4949" w:type="dxa"/>
            <w:vAlign w:val="center"/>
          </w:tcPr>
          <w:p w:rsidR="00B56DDC" w:rsidRPr="00B56DDC" w:rsidRDefault="00B56DDC" w:rsidP="00B56DDC">
            <w:pPr>
              <w:spacing w:line="440" w:lineRule="exact"/>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评标标准</w:t>
            </w:r>
          </w:p>
        </w:tc>
      </w:tr>
      <w:tr w:rsidR="00B56DDC" w:rsidRPr="00B56DDC" w:rsidTr="00F07BD4">
        <w:trPr>
          <w:trHeight w:val="894"/>
          <w:jc w:val="center"/>
        </w:trPr>
        <w:tc>
          <w:tcPr>
            <w:tcW w:w="1677" w:type="dxa"/>
            <w:vAlign w:val="center"/>
          </w:tcPr>
          <w:p w:rsidR="00B56DDC" w:rsidRPr="00B56DDC" w:rsidRDefault="00B56DDC" w:rsidP="00B56DDC">
            <w:pPr>
              <w:widowControl/>
              <w:spacing w:line="440" w:lineRule="exact"/>
              <w:jc w:val="center"/>
              <w:rPr>
                <w:rFonts w:ascii="Times New Roman" w:eastAsia="宋体" w:hAnsi="Times New Roman" w:cs="Times New Roman"/>
                <w:color w:val="000000"/>
                <w:sz w:val="24"/>
                <w:szCs w:val="24"/>
              </w:rPr>
            </w:pPr>
            <w:r w:rsidRPr="00B56DDC">
              <w:rPr>
                <w:rFonts w:ascii="Times New Roman" w:eastAsia="宋体" w:hAnsi="Times New Roman" w:cs="Times New Roman"/>
                <w:color w:val="000000"/>
                <w:sz w:val="24"/>
                <w:szCs w:val="24"/>
              </w:rPr>
              <w:t>1</w:t>
            </w:r>
          </w:p>
        </w:tc>
        <w:tc>
          <w:tcPr>
            <w:tcW w:w="2451" w:type="dxa"/>
            <w:vAlign w:val="center"/>
          </w:tcPr>
          <w:p w:rsidR="00B56DDC" w:rsidRPr="00B56DDC" w:rsidRDefault="00B56DDC" w:rsidP="00B56DDC">
            <w:pPr>
              <w:widowControl/>
              <w:spacing w:line="440" w:lineRule="exact"/>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营业执照</w:t>
            </w:r>
          </w:p>
        </w:tc>
        <w:tc>
          <w:tcPr>
            <w:tcW w:w="4949" w:type="dxa"/>
            <w:vAlign w:val="center"/>
          </w:tcPr>
          <w:p w:rsidR="00B56DDC" w:rsidRPr="00B56DDC" w:rsidRDefault="00B56DDC" w:rsidP="00B56DDC">
            <w:pPr>
              <w:widowControl/>
              <w:spacing w:line="440" w:lineRule="exact"/>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提供合法有效的“多证合一”证件</w:t>
            </w:r>
          </w:p>
        </w:tc>
      </w:tr>
      <w:tr w:rsidR="00B56DDC" w:rsidRPr="00B56DDC" w:rsidTr="006C2C73">
        <w:trPr>
          <w:trHeight w:val="1134"/>
          <w:jc w:val="center"/>
        </w:trPr>
        <w:tc>
          <w:tcPr>
            <w:tcW w:w="1677" w:type="dxa"/>
            <w:vAlign w:val="center"/>
          </w:tcPr>
          <w:p w:rsidR="00B56DDC" w:rsidRPr="00B56DDC" w:rsidRDefault="00B56DDC" w:rsidP="00B56DDC">
            <w:pPr>
              <w:widowControl/>
              <w:spacing w:line="440" w:lineRule="exact"/>
              <w:jc w:val="center"/>
              <w:rPr>
                <w:rFonts w:ascii="Times New Roman" w:eastAsia="宋体" w:hAnsi="Times New Roman" w:cs="Times New Roman"/>
                <w:color w:val="000000"/>
                <w:sz w:val="24"/>
                <w:szCs w:val="24"/>
              </w:rPr>
            </w:pPr>
            <w:r w:rsidRPr="00B56DDC">
              <w:rPr>
                <w:rFonts w:ascii="Times New Roman" w:eastAsia="宋体" w:hAnsi="Times New Roman" w:cs="Times New Roman"/>
                <w:color w:val="000000"/>
                <w:sz w:val="24"/>
                <w:szCs w:val="24"/>
              </w:rPr>
              <w:t>2</w:t>
            </w:r>
          </w:p>
        </w:tc>
        <w:tc>
          <w:tcPr>
            <w:tcW w:w="2451" w:type="dxa"/>
            <w:vAlign w:val="center"/>
          </w:tcPr>
          <w:p w:rsidR="00B56DDC" w:rsidRPr="00B56DDC" w:rsidRDefault="00B56DDC" w:rsidP="00B56DDC">
            <w:pPr>
              <w:spacing w:line="440" w:lineRule="exac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《中华人民共和国政府采购法》第二十二条所规定的条件</w:t>
            </w:r>
          </w:p>
        </w:tc>
        <w:tc>
          <w:tcPr>
            <w:tcW w:w="4949" w:type="dxa"/>
            <w:vAlign w:val="center"/>
          </w:tcPr>
          <w:p w:rsidR="00B56DDC" w:rsidRPr="00B56DDC" w:rsidRDefault="00B56DDC" w:rsidP="00B56DDC">
            <w:pPr>
              <w:spacing w:line="440" w:lineRule="exact"/>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符合招标文件投标人资格声明函要求（格式附后）</w:t>
            </w:r>
          </w:p>
        </w:tc>
      </w:tr>
      <w:tr w:rsidR="00B56DDC" w:rsidRPr="00B56DDC" w:rsidTr="006C2C73">
        <w:trPr>
          <w:trHeight w:val="516"/>
          <w:jc w:val="center"/>
        </w:trPr>
        <w:tc>
          <w:tcPr>
            <w:tcW w:w="1677" w:type="dxa"/>
            <w:vAlign w:val="center"/>
          </w:tcPr>
          <w:p w:rsidR="00B56DDC" w:rsidRPr="00B56DDC" w:rsidRDefault="00B56DDC" w:rsidP="00B56DDC">
            <w:pPr>
              <w:jc w:val="center"/>
              <w:rPr>
                <w:rFonts w:ascii="Times New Roman" w:eastAsia="宋体" w:hAnsi="Times New Roman" w:cs="Times New Roman"/>
                <w:color w:val="FF0000"/>
                <w:sz w:val="24"/>
                <w:szCs w:val="24"/>
              </w:rPr>
            </w:pPr>
            <w:r w:rsidRPr="00B56DDC">
              <w:rPr>
                <w:rFonts w:ascii="Times New Roman" w:eastAsia="宋体" w:hAnsi="Times New Roman" w:cs="Times New Roman"/>
                <w:color w:val="FF0000"/>
                <w:sz w:val="24"/>
                <w:szCs w:val="24"/>
              </w:rPr>
              <w:t>3</w:t>
            </w:r>
          </w:p>
        </w:tc>
        <w:tc>
          <w:tcPr>
            <w:tcW w:w="2451" w:type="dxa"/>
            <w:vAlign w:val="center"/>
          </w:tcPr>
          <w:p w:rsidR="00B56DDC" w:rsidRPr="00B56DDC" w:rsidRDefault="00B56DDC" w:rsidP="00B56DDC">
            <w:pPr>
              <w:spacing w:line="440" w:lineRule="exact"/>
              <w:jc w:val="center"/>
              <w:rPr>
                <w:rFonts w:ascii="宋体" w:eastAsia="宋体" w:hAnsi="宋体" w:cs="Times New Roman"/>
                <w:sz w:val="24"/>
                <w:szCs w:val="24"/>
              </w:rPr>
            </w:pPr>
            <w:r w:rsidRPr="00B56DDC">
              <w:rPr>
                <w:rFonts w:ascii="宋体" w:eastAsia="宋体" w:hAnsi="宋体" w:cs="Times New Roman" w:hint="eastAsia"/>
                <w:sz w:val="24"/>
                <w:szCs w:val="24"/>
              </w:rPr>
              <w:t>其他资格要求</w:t>
            </w:r>
          </w:p>
        </w:tc>
        <w:tc>
          <w:tcPr>
            <w:tcW w:w="4949"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hint="eastAsia"/>
                <w:sz w:val="24"/>
                <w:szCs w:val="24"/>
              </w:rPr>
              <w:t>符合招标公告中的其他资格要求</w:t>
            </w:r>
          </w:p>
        </w:tc>
      </w:tr>
      <w:tr w:rsidR="00B56DDC" w:rsidRPr="00B56DDC" w:rsidTr="006C2C73">
        <w:trPr>
          <w:trHeight w:val="552"/>
          <w:jc w:val="center"/>
        </w:trPr>
        <w:tc>
          <w:tcPr>
            <w:tcW w:w="1677" w:type="dxa"/>
            <w:vAlign w:val="center"/>
          </w:tcPr>
          <w:p w:rsidR="00B56DDC" w:rsidRPr="00B56DDC" w:rsidRDefault="00B56DDC" w:rsidP="00B56DDC">
            <w:pPr>
              <w:jc w:val="center"/>
              <w:rPr>
                <w:rFonts w:ascii="Times New Roman" w:eastAsia="宋体" w:hAnsi="Times New Roman" w:cs="Times New Roman"/>
                <w:color w:val="000000"/>
                <w:sz w:val="24"/>
                <w:szCs w:val="24"/>
              </w:rPr>
            </w:pPr>
            <w:r w:rsidRPr="00B56DDC">
              <w:rPr>
                <w:rFonts w:ascii="Times New Roman" w:eastAsia="宋体" w:hAnsi="Times New Roman" w:cs="Times New Roman"/>
                <w:color w:val="000000"/>
                <w:sz w:val="24"/>
                <w:szCs w:val="24"/>
              </w:rPr>
              <w:t>4</w:t>
            </w:r>
          </w:p>
        </w:tc>
        <w:tc>
          <w:tcPr>
            <w:tcW w:w="2451" w:type="dxa"/>
            <w:vAlign w:val="center"/>
          </w:tcPr>
          <w:p w:rsidR="00B56DDC" w:rsidRPr="00B56DDC" w:rsidRDefault="00B56DDC" w:rsidP="00B56DDC">
            <w:pPr>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无重大违法记录声明函</w:t>
            </w:r>
          </w:p>
        </w:tc>
        <w:tc>
          <w:tcPr>
            <w:tcW w:w="4949" w:type="dxa"/>
            <w:vAlign w:val="center"/>
          </w:tcPr>
          <w:p w:rsidR="00B56DDC" w:rsidRPr="00B56DDC" w:rsidRDefault="00B56DDC" w:rsidP="00B56DDC">
            <w:pPr>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符合招标文件要求（格式附后）</w:t>
            </w:r>
          </w:p>
        </w:tc>
      </w:tr>
      <w:tr w:rsidR="00FD32C2" w:rsidRPr="00B56DDC" w:rsidTr="00F07BD4">
        <w:trPr>
          <w:jc w:val="center"/>
        </w:trPr>
        <w:tc>
          <w:tcPr>
            <w:tcW w:w="1677" w:type="dxa"/>
            <w:vAlign w:val="center"/>
          </w:tcPr>
          <w:p w:rsidR="00FD32C2" w:rsidRPr="00B56DDC" w:rsidRDefault="00FD32C2" w:rsidP="00B56DDC">
            <w:pPr>
              <w:widowControl/>
              <w:spacing w:line="440" w:lineRule="exact"/>
              <w:jc w:val="center"/>
              <w:rPr>
                <w:rFonts w:ascii="Times New Roman" w:eastAsia="宋体" w:hAnsi="Times New Roman" w:cs="Times New Roman"/>
                <w:color w:val="000000"/>
                <w:sz w:val="24"/>
                <w:szCs w:val="24"/>
              </w:rPr>
            </w:pPr>
            <w:r w:rsidRPr="00B56DDC">
              <w:rPr>
                <w:rFonts w:ascii="Times New Roman" w:eastAsia="宋体" w:hAnsi="Times New Roman" w:cs="Times New Roman"/>
                <w:color w:val="000000"/>
                <w:sz w:val="24"/>
                <w:szCs w:val="24"/>
              </w:rPr>
              <w:t>5</w:t>
            </w:r>
          </w:p>
        </w:tc>
        <w:tc>
          <w:tcPr>
            <w:tcW w:w="2451" w:type="dxa"/>
            <w:vAlign w:val="center"/>
          </w:tcPr>
          <w:p w:rsidR="00FD32C2" w:rsidRPr="00B56DDC" w:rsidRDefault="00FD32C2" w:rsidP="00B56DDC">
            <w:pPr>
              <w:spacing w:line="440" w:lineRule="exact"/>
              <w:jc w:val="center"/>
              <w:rPr>
                <w:rFonts w:ascii="宋体" w:eastAsia="宋体" w:hAnsi="宋体" w:cs="Times New Roman"/>
                <w:color w:val="FF0000"/>
                <w:sz w:val="24"/>
                <w:szCs w:val="24"/>
              </w:rPr>
            </w:pPr>
            <w:r w:rsidRPr="00B56DDC">
              <w:rPr>
                <w:rFonts w:ascii="宋体" w:eastAsia="宋体" w:hAnsi="宋体" w:cs="Times New Roman" w:hint="eastAsia"/>
                <w:color w:val="FF0000"/>
                <w:sz w:val="24"/>
                <w:szCs w:val="24"/>
              </w:rPr>
              <w:t>投标人信用</w:t>
            </w:r>
          </w:p>
        </w:tc>
        <w:tc>
          <w:tcPr>
            <w:tcW w:w="4949" w:type="dxa"/>
            <w:vAlign w:val="center"/>
          </w:tcPr>
          <w:p w:rsidR="00FD32C2" w:rsidRDefault="00FD32C2" w:rsidP="00FD32C2">
            <w:pPr>
              <w:pStyle w:val="ae"/>
              <w:shd w:val="clear" w:color="auto" w:fill="FFFFFF"/>
              <w:spacing w:before="0" w:beforeAutospacing="0" w:after="0" w:afterAutospacing="0" w:line="500" w:lineRule="atLeast"/>
              <w:ind w:firstLine="470"/>
              <w:rPr>
                <w:rFonts w:hint="default"/>
                <w:kern w:val="2"/>
                <w:szCs w:val="24"/>
              </w:rPr>
            </w:pPr>
            <w:r>
              <w:rPr>
                <w:kern w:val="2"/>
                <w:szCs w:val="24"/>
              </w:rPr>
              <w:t>按照《财政部关于在政府采购活动中查询及使用信用记录有关问题的通知》（财库〔2016〕125号）的要求，根据评审时 “信用中国”网站（www.creditchina.gov.cn）、“中国政府采购网”（www.ccgp.gov.cn）的信息，对列入失信被执行人、重大税收违法案件当事人名单、政府采购严重违法失信行为记录名单的供应商，拒绝其参与政府采购活动。</w:t>
            </w:r>
          </w:p>
          <w:p w:rsidR="00FD32C2" w:rsidRDefault="00FD32C2" w:rsidP="00FD32C2">
            <w:pPr>
              <w:widowControl/>
              <w:shd w:val="clear" w:color="auto" w:fill="FFFFFF"/>
              <w:spacing w:line="500" w:lineRule="atLeast"/>
              <w:ind w:firstLine="470"/>
              <w:jc w:val="left"/>
              <w:rPr>
                <w:rFonts w:ascii="宋体" w:hAnsi="宋体"/>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之一存在不良信用记录的，视同联合体存在不良信用记录。</w:t>
            </w:r>
          </w:p>
          <w:p w:rsidR="00FD32C2" w:rsidRDefault="00FD32C2" w:rsidP="00FD32C2">
            <w:pPr>
              <w:widowControl/>
              <w:spacing w:line="480" w:lineRule="exact"/>
              <w:ind w:firstLineChars="200" w:firstLine="480"/>
              <w:jc w:val="left"/>
              <w:rPr>
                <w:rFonts w:ascii="宋体" w:hAnsi="宋体" w:cs="宋体"/>
                <w:color w:val="FF0000"/>
                <w:kern w:val="0"/>
                <w:sz w:val="24"/>
                <w:szCs w:val="24"/>
              </w:rPr>
            </w:pPr>
            <w:r>
              <w:rPr>
                <w:rFonts w:ascii="宋体" w:hAnsi="宋体" w:cs="宋体" w:hint="eastAsia"/>
                <w:color w:val="0000FF"/>
                <w:sz w:val="24"/>
                <w:szCs w:val="24"/>
                <w:lang w:bidi="ar"/>
              </w:rPr>
              <w:t>注：评标委员会按采购文件要求在评标系统对投标人（含联合体成员）进行交互查询，以评标时亳州市公共资源交易评标系统与“信</w:t>
            </w:r>
            <w:r>
              <w:rPr>
                <w:rFonts w:ascii="宋体" w:hAnsi="宋体" w:cs="宋体" w:hint="eastAsia"/>
                <w:color w:val="0000FF"/>
                <w:sz w:val="24"/>
                <w:szCs w:val="24"/>
                <w:lang w:bidi="ar"/>
              </w:rPr>
              <w:lastRenderedPageBreak/>
              <w:t>用中国（www.creditchina.gov.cn）”平台实时交互数据为准。遇系统故障，以评标委员会通过“信用中国（www.creditchina.gov.cn）”人工查询为准，人工查询仍有故障的，则此项评标时不作要求。评标委员会应对故障页面证据截图存档</w:t>
            </w:r>
            <w:r>
              <w:rPr>
                <w:rFonts w:eastAsia="微软雅黑"/>
                <w:color w:val="0000FF"/>
                <w:sz w:val="24"/>
                <w:szCs w:val="24"/>
                <w:lang w:bidi="ar"/>
              </w:rPr>
              <w:t>。</w:t>
            </w:r>
          </w:p>
        </w:tc>
      </w:tr>
      <w:tr w:rsidR="00B56DDC" w:rsidRPr="00B56DDC" w:rsidTr="00F07BD4">
        <w:trPr>
          <w:jc w:val="center"/>
        </w:trPr>
        <w:tc>
          <w:tcPr>
            <w:tcW w:w="1677" w:type="dxa"/>
            <w:vAlign w:val="center"/>
          </w:tcPr>
          <w:p w:rsidR="00B56DDC" w:rsidRPr="00B56DDC" w:rsidRDefault="00B56DDC" w:rsidP="00B56DDC">
            <w:pPr>
              <w:widowControl/>
              <w:spacing w:line="440" w:lineRule="exact"/>
              <w:jc w:val="center"/>
              <w:rPr>
                <w:rFonts w:ascii="Times New Roman" w:eastAsia="宋体" w:hAnsi="Times New Roman" w:cs="Times New Roman"/>
                <w:color w:val="000000"/>
                <w:sz w:val="24"/>
                <w:szCs w:val="24"/>
              </w:rPr>
            </w:pPr>
            <w:r w:rsidRPr="00B56DDC">
              <w:rPr>
                <w:rFonts w:ascii="Times New Roman" w:eastAsia="宋体" w:hAnsi="Times New Roman" w:cs="Times New Roman"/>
                <w:color w:val="000000"/>
                <w:sz w:val="24"/>
                <w:szCs w:val="24"/>
              </w:rPr>
              <w:lastRenderedPageBreak/>
              <w:t>6</w:t>
            </w:r>
          </w:p>
        </w:tc>
        <w:tc>
          <w:tcPr>
            <w:tcW w:w="2451" w:type="dxa"/>
            <w:vAlign w:val="center"/>
          </w:tcPr>
          <w:p w:rsidR="00B56DDC" w:rsidRPr="00B56DDC" w:rsidRDefault="00B56DDC" w:rsidP="00B56DDC">
            <w:pPr>
              <w:spacing w:line="440" w:lineRule="exact"/>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联合体协议书</w:t>
            </w:r>
          </w:p>
        </w:tc>
        <w:tc>
          <w:tcPr>
            <w:tcW w:w="4949" w:type="dxa"/>
            <w:vAlign w:val="center"/>
          </w:tcPr>
          <w:p w:rsidR="00B56DDC" w:rsidRPr="00B56DDC" w:rsidRDefault="00B56DDC" w:rsidP="00B56DDC">
            <w:pPr>
              <w:spacing w:line="440" w:lineRule="exact"/>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符合招标文件要求（格式附后）</w:t>
            </w:r>
          </w:p>
        </w:tc>
      </w:tr>
      <w:tr w:rsidR="001C2699" w:rsidRPr="00B56DDC" w:rsidTr="00F07BD4">
        <w:trPr>
          <w:jc w:val="center"/>
        </w:trPr>
        <w:tc>
          <w:tcPr>
            <w:tcW w:w="1677" w:type="dxa"/>
            <w:vAlign w:val="center"/>
          </w:tcPr>
          <w:p w:rsidR="001C2699" w:rsidRPr="00B56DDC" w:rsidRDefault="001C2699" w:rsidP="00B56DDC">
            <w:pPr>
              <w:widowControl/>
              <w:spacing w:line="440" w:lineRule="exact"/>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7</w:t>
            </w:r>
          </w:p>
        </w:tc>
        <w:tc>
          <w:tcPr>
            <w:tcW w:w="2451" w:type="dxa"/>
            <w:vAlign w:val="center"/>
          </w:tcPr>
          <w:p w:rsidR="001C2699" w:rsidRPr="00533682" w:rsidRDefault="001C2699" w:rsidP="008E15BF">
            <w:pPr>
              <w:jc w:val="center"/>
              <w:rPr>
                <w:rFonts w:ascii="宋体" w:hAnsi="宋体"/>
                <w:sz w:val="24"/>
              </w:rPr>
            </w:pPr>
            <w:r w:rsidRPr="00533682">
              <w:rPr>
                <w:rFonts w:ascii="宋体" w:hAnsi="宋体" w:hint="eastAsia"/>
                <w:sz w:val="24"/>
              </w:rPr>
              <w:t>落实政府采购政策</w:t>
            </w:r>
          </w:p>
        </w:tc>
        <w:tc>
          <w:tcPr>
            <w:tcW w:w="4949" w:type="dxa"/>
            <w:vAlign w:val="center"/>
          </w:tcPr>
          <w:p w:rsidR="001C2699" w:rsidRPr="00533682" w:rsidRDefault="001C2699" w:rsidP="008E15BF">
            <w:pPr>
              <w:jc w:val="center"/>
              <w:rPr>
                <w:rFonts w:ascii="宋体" w:hAnsi="宋体"/>
                <w:sz w:val="24"/>
              </w:rPr>
            </w:pPr>
            <w:r w:rsidRPr="00533682">
              <w:rPr>
                <w:rFonts w:ascii="宋体" w:hAnsi="宋体" w:hint="eastAsia"/>
                <w:sz w:val="24"/>
              </w:rPr>
              <w:t>符合</w:t>
            </w:r>
            <w:r>
              <w:rPr>
                <w:rFonts w:ascii="宋体" w:hAnsi="宋体" w:hint="eastAsia"/>
                <w:sz w:val="24"/>
              </w:rPr>
              <w:t>招标</w:t>
            </w:r>
            <w:r w:rsidRPr="00533682">
              <w:rPr>
                <w:rFonts w:ascii="宋体" w:hAnsi="宋体" w:hint="eastAsia"/>
                <w:sz w:val="24"/>
              </w:rPr>
              <w:t>公告中落实政府采购政策的资格要求（以中小企业声明函为准）</w:t>
            </w:r>
          </w:p>
        </w:tc>
      </w:tr>
    </w:tbl>
    <w:p w:rsidR="00B56DDC" w:rsidRPr="00B56DDC" w:rsidRDefault="00B56DDC" w:rsidP="00B56DDC">
      <w:pPr>
        <w:spacing w:line="440" w:lineRule="exact"/>
        <w:ind w:left="142"/>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（二）符合性检查</w:t>
      </w:r>
    </w:p>
    <w:p w:rsidR="00B56DDC" w:rsidRPr="00B56DDC" w:rsidRDefault="00B56DDC" w:rsidP="00B56DDC">
      <w:pPr>
        <w:spacing w:line="440" w:lineRule="exact"/>
        <w:ind w:firstLineChars="200" w:firstLine="480"/>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资格性检查结束后，应当对符合资格的投标人的投标文件进行符合性检查，以确定其是否满足招标文件的实质性要求，出现不符合下列情形之一时，作无效投标处理。《符合性检查表》如下：</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77"/>
        <w:gridCol w:w="2451"/>
        <w:gridCol w:w="4949"/>
      </w:tblGrid>
      <w:tr w:rsidR="00B56DDC" w:rsidRPr="00B56DDC" w:rsidTr="00F07BD4">
        <w:trPr>
          <w:jc w:val="center"/>
        </w:trPr>
        <w:tc>
          <w:tcPr>
            <w:tcW w:w="1677" w:type="dxa"/>
            <w:vAlign w:val="center"/>
          </w:tcPr>
          <w:p w:rsidR="00B56DDC" w:rsidRPr="00B56DDC" w:rsidRDefault="00B56DDC" w:rsidP="00B56DDC">
            <w:pPr>
              <w:spacing w:line="440" w:lineRule="exact"/>
              <w:jc w:val="center"/>
              <w:rPr>
                <w:rFonts w:ascii="宋体" w:eastAsia="宋体" w:hAnsi="宋体" w:cs="Times New Roman"/>
                <w:color w:val="FF0000"/>
                <w:sz w:val="24"/>
                <w:szCs w:val="24"/>
              </w:rPr>
            </w:pPr>
            <w:r w:rsidRPr="00B56DDC">
              <w:rPr>
                <w:rFonts w:ascii="宋体" w:eastAsia="宋体" w:hAnsi="宋体" w:cs="Times New Roman" w:hint="eastAsia"/>
                <w:color w:val="FF0000"/>
                <w:sz w:val="24"/>
                <w:szCs w:val="24"/>
              </w:rPr>
              <w:t>条款序号</w:t>
            </w:r>
          </w:p>
        </w:tc>
        <w:tc>
          <w:tcPr>
            <w:tcW w:w="2451" w:type="dxa"/>
            <w:vAlign w:val="center"/>
          </w:tcPr>
          <w:p w:rsidR="00B56DDC" w:rsidRPr="00B56DDC" w:rsidRDefault="00B56DDC" w:rsidP="00B56DDC">
            <w:pPr>
              <w:spacing w:line="440" w:lineRule="exact"/>
              <w:jc w:val="center"/>
              <w:rPr>
                <w:rFonts w:ascii="宋体" w:eastAsia="宋体" w:hAnsi="宋体" w:cs="Times New Roman"/>
                <w:color w:val="FF0000"/>
                <w:sz w:val="24"/>
                <w:szCs w:val="24"/>
              </w:rPr>
            </w:pPr>
            <w:r w:rsidRPr="00B56DDC">
              <w:rPr>
                <w:rFonts w:ascii="宋体" w:eastAsia="宋体" w:hAnsi="宋体" w:cs="Times New Roman" w:hint="eastAsia"/>
                <w:color w:val="FF0000"/>
                <w:sz w:val="24"/>
                <w:szCs w:val="24"/>
              </w:rPr>
              <w:t>评标因素</w:t>
            </w:r>
          </w:p>
        </w:tc>
        <w:tc>
          <w:tcPr>
            <w:tcW w:w="4949" w:type="dxa"/>
            <w:vAlign w:val="center"/>
          </w:tcPr>
          <w:p w:rsidR="00B56DDC" w:rsidRPr="00B56DDC" w:rsidRDefault="00B56DDC" w:rsidP="00B56DDC">
            <w:pPr>
              <w:spacing w:line="440" w:lineRule="exact"/>
              <w:jc w:val="center"/>
              <w:rPr>
                <w:rFonts w:ascii="宋体" w:eastAsia="宋体" w:hAnsi="宋体" w:cs="Times New Roman"/>
                <w:color w:val="FF0000"/>
                <w:sz w:val="24"/>
                <w:szCs w:val="24"/>
              </w:rPr>
            </w:pPr>
            <w:r w:rsidRPr="00B56DDC">
              <w:rPr>
                <w:rFonts w:ascii="宋体" w:eastAsia="宋体" w:hAnsi="宋体" w:cs="Times New Roman" w:hint="eastAsia"/>
                <w:color w:val="FF0000"/>
                <w:sz w:val="24"/>
                <w:szCs w:val="24"/>
              </w:rPr>
              <w:t>评标标准</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color w:val="000000"/>
                <w:kern w:val="0"/>
                <w:sz w:val="28"/>
                <w:szCs w:val="28"/>
              </w:rPr>
              <w:t>1</w:t>
            </w:r>
          </w:p>
        </w:tc>
        <w:tc>
          <w:tcPr>
            <w:tcW w:w="2451" w:type="dxa"/>
            <w:vAlign w:val="center"/>
          </w:tcPr>
          <w:p w:rsidR="00B56DDC" w:rsidRPr="00B56DDC" w:rsidRDefault="00B56DDC" w:rsidP="00B56DDC">
            <w:pPr>
              <w:spacing w:line="440" w:lineRule="exact"/>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履行合同的设备和专业技术能力</w:t>
            </w:r>
          </w:p>
        </w:tc>
        <w:tc>
          <w:tcPr>
            <w:tcW w:w="4949" w:type="dxa"/>
            <w:vAlign w:val="center"/>
          </w:tcPr>
          <w:p w:rsidR="00B56DDC" w:rsidRPr="00B56DDC" w:rsidRDefault="00B56DDC" w:rsidP="00B56DDC">
            <w:pPr>
              <w:spacing w:line="440" w:lineRule="exact"/>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符合招标文件要求（格式附后）</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color w:val="000000"/>
                <w:kern w:val="0"/>
                <w:sz w:val="28"/>
                <w:szCs w:val="28"/>
              </w:rPr>
              <w:t>2</w:t>
            </w:r>
          </w:p>
        </w:tc>
        <w:tc>
          <w:tcPr>
            <w:tcW w:w="2451" w:type="dxa"/>
            <w:vAlign w:val="center"/>
          </w:tcPr>
          <w:p w:rsidR="00B56DDC" w:rsidRPr="00B56DDC" w:rsidRDefault="00B56DDC" w:rsidP="00B56DDC">
            <w:pPr>
              <w:spacing w:line="440" w:lineRule="exact"/>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法定代表人身份证明书或法定代表人授权书（投标授权委托书）</w:t>
            </w:r>
          </w:p>
        </w:tc>
        <w:tc>
          <w:tcPr>
            <w:tcW w:w="4949" w:type="dxa"/>
            <w:vAlign w:val="center"/>
          </w:tcPr>
          <w:p w:rsidR="00B56DDC" w:rsidRPr="00B56DDC" w:rsidRDefault="00B56DDC" w:rsidP="00B56DDC">
            <w:pPr>
              <w:spacing w:line="440" w:lineRule="exact"/>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符合招标文件要求（格式附后）</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color w:val="000000"/>
                <w:kern w:val="0"/>
                <w:sz w:val="28"/>
                <w:szCs w:val="28"/>
              </w:rPr>
              <w:t>3</w:t>
            </w:r>
          </w:p>
        </w:tc>
        <w:tc>
          <w:tcPr>
            <w:tcW w:w="2451" w:type="dxa"/>
            <w:vAlign w:val="center"/>
          </w:tcPr>
          <w:p w:rsidR="00B56DDC" w:rsidRPr="00B56DDC" w:rsidRDefault="00B56DDC" w:rsidP="00B56DDC">
            <w:pPr>
              <w:spacing w:line="440" w:lineRule="exact"/>
              <w:jc w:val="center"/>
              <w:rPr>
                <w:rFonts w:ascii="宋体" w:eastAsia="宋体" w:hAnsi="宋体" w:cs="Times New Roman"/>
                <w:sz w:val="24"/>
                <w:szCs w:val="24"/>
              </w:rPr>
            </w:pPr>
            <w:r w:rsidRPr="00B56DDC">
              <w:rPr>
                <w:rFonts w:ascii="宋体" w:eastAsia="宋体" w:hAnsi="宋体" w:cs="Times New Roman" w:hint="eastAsia"/>
                <w:sz w:val="24"/>
                <w:szCs w:val="24"/>
              </w:rPr>
              <w:t>投标文件制作机器码、创建标识码</w:t>
            </w:r>
          </w:p>
        </w:tc>
        <w:tc>
          <w:tcPr>
            <w:tcW w:w="4949"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宋体" w:hint="eastAsia"/>
                <w:sz w:val="24"/>
                <w:szCs w:val="24"/>
              </w:rPr>
              <w:t>同一项目（标包）的不同投标人，针对投标文件制作机器码或创建标识码不得相同。</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color w:val="000000"/>
                <w:kern w:val="0"/>
                <w:sz w:val="28"/>
                <w:szCs w:val="28"/>
              </w:rPr>
              <w:t>4</w:t>
            </w:r>
          </w:p>
        </w:tc>
        <w:tc>
          <w:tcPr>
            <w:tcW w:w="2451" w:type="dxa"/>
            <w:vAlign w:val="center"/>
          </w:tcPr>
          <w:p w:rsidR="00B56DDC" w:rsidRPr="00B56DDC" w:rsidRDefault="00B56DDC" w:rsidP="00B56DDC">
            <w:pPr>
              <w:spacing w:line="440" w:lineRule="exact"/>
              <w:jc w:val="center"/>
              <w:rPr>
                <w:rFonts w:ascii="宋体" w:eastAsia="宋体" w:hAnsi="宋体" w:cs="Times New Roman"/>
                <w:sz w:val="24"/>
                <w:szCs w:val="24"/>
              </w:rPr>
            </w:pPr>
            <w:r w:rsidRPr="00B56DDC">
              <w:rPr>
                <w:rFonts w:ascii="宋体" w:eastAsia="宋体" w:hAnsi="宋体" w:cs="Times New Roman" w:hint="eastAsia"/>
                <w:sz w:val="24"/>
                <w:szCs w:val="24"/>
              </w:rPr>
              <w:t>投标人名称</w:t>
            </w:r>
          </w:p>
        </w:tc>
        <w:tc>
          <w:tcPr>
            <w:tcW w:w="4949"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hint="eastAsia"/>
                <w:sz w:val="24"/>
                <w:szCs w:val="24"/>
              </w:rPr>
              <w:t>与营业执照或有效“多证合一”证件一致</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color w:val="000000"/>
                <w:kern w:val="0"/>
                <w:sz w:val="28"/>
                <w:szCs w:val="28"/>
              </w:rPr>
              <w:t>5</w:t>
            </w:r>
          </w:p>
        </w:tc>
        <w:tc>
          <w:tcPr>
            <w:tcW w:w="2451" w:type="dxa"/>
            <w:vAlign w:val="center"/>
          </w:tcPr>
          <w:p w:rsidR="00B56DDC" w:rsidRPr="00B56DDC" w:rsidRDefault="00B56DDC" w:rsidP="00B56DDC">
            <w:pPr>
              <w:spacing w:line="440" w:lineRule="exact"/>
              <w:jc w:val="center"/>
              <w:rPr>
                <w:rFonts w:ascii="宋体" w:eastAsia="宋体" w:hAnsi="宋体" w:cs="Times New Roman"/>
                <w:sz w:val="24"/>
                <w:szCs w:val="24"/>
              </w:rPr>
            </w:pPr>
            <w:r w:rsidRPr="00B56DDC">
              <w:rPr>
                <w:rFonts w:ascii="宋体" w:eastAsia="宋体" w:hAnsi="宋体" w:cs="Times New Roman" w:hint="eastAsia"/>
                <w:sz w:val="24"/>
                <w:szCs w:val="24"/>
              </w:rPr>
              <w:t>投标文件格式</w:t>
            </w:r>
          </w:p>
        </w:tc>
        <w:tc>
          <w:tcPr>
            <w:tcW w:w="4949"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hint="eastAsia"/>
                <w:sz w:val="24"/>
                <w:szCs w:val="24"/>
              </w:rPr>
              <w:t>按规定格式填写，关键字迹清晰、可以辨认，并按招标文件要求盖章或签字</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color w:val="000000"/>
                <w:kern w:val="0"/>
                <w:sz w:val="28"/>
                <w:szCs w:val="28"/>
              </w:rPr>
              <w:t>6</w:t>
            </w:r>
          </w:p>
        </w:tc>
        <w:tc>
          <w:tcPr>
            <w:tcW w:w="2451" w:type="dxa"/>
            <w:vAlign w:val="center"/>
          </w:tcPr>
          <w:p w:rsidR="00B56DDC" w:rsidRPr="00B56DDC" w:rsidRDefault="00B56DDC" w:rsidP="00B56DDC">
            <w:pPr>
              <w:spacing w:line="440" w:lineRule="exact"/>
              <w:jc w:val="center"/>
              <w:rPr>
                <w:rFonts w:ascii="宋体" w:eastAsia="宋体" w:hAnsi="宋体" w:cs="Times New Roman"/>
                <w:sz w:val="24"/>
                <w:szCs w:val="24"/>
              </w:rPr>
            </w:pPr>
            <w:r w:rsidRPr="00B56DDC">
              <w:rPr>
                <w:rFonts w:ascii="宋体" w:eastAsia="宋体" w:hAnsi="宋体" w:cs="Times New Roman" w:hint="eastAsia"/>
                <w:sz w:val="24"/>
                <w:szCs w:val="24"/>
              </w:rPr>
              <w:t>投标报价</w:t>
            </w:r>
          </w:p>
        </w:tc>
        <w:tc>
          <w:tcPr>
            <w:tcW w:w="4949"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hint="eastAsia"/>
                <w:sz w:val="24"/>
                <w:szCs w:val="24"/>
              </w:rPr>
              <w:t>投标报价唯一</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color w:val="000000"/>
                <w:kern w:val="0"/>
                <w:sz w:val="28"/>
                <w:szCs w:val="28"/>
              </w:rPr>
              <w:t>7</w:t>
            </w:r>
          </w:p>
        </w:tc>
        <w:tc>
          <w:tcPr>
            <w:tcW w:w="2451" w:type="dxa"/>
            <w:vAlign w:val="center"/>
          </w:tcPr>
          <w:p w:rsidR="00B56DDC" w:rsidRPr="00B56DDC" w:rsidRDefault="00B56DDC" w:rsidP="00B56DDC">
            <w:pPr>
              <w:spacing w:line="440" w:lineRule="exact"/>
              <w:jc w:val="center"/>
              <w:rPr>
                <w:rFonts w:ascii="宋体" w:eastAsia="宋体" w:hAnsi="宋体" w:cs="Times New Roman"/>
                <w:sz w:val="24"/>
                <w:szCs w:val="24"/>
              </w:rPr>
            </w:pPr>
            <w:r w:rsidRPr="00B56DDC">
              <w:rPr>
                <w:rFonts w:ascii="宋体" w:eastAsia="宋体" w:hAnsi="宋体" w:cs="Times New Roman" w:hint="eastAsia"/>
                <w:sz w:val="24"/>
                <w:szCs w:val="24"/>
              </w:rPr>
              <w:t>投标函</w:t>
            </w:r>
          </w:p>
        </w:tc>
        <w:tc>
          <w:tcPr>
            <w:tcW w:w="4949"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hint="eastAsia"/>
                <w:sz w:val="24"/>
                <w:szCs w:val="24"/>
              </w:rPr>
              <w:t>符合招标文件要求（格式附后）</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color w:val="000000"/>
                <w:kern w:val="0"/>
                <w:sz w:val="28"/>
                <w:szCs w:val="28"/>
              </w:rPr>
              <w:t>8</w:t>
            </w:r>
          </w:p>
        </w:tc>
        <w:tc>
          <w:tcPr>
            <w:tcW w:w="2451" w:type="dxa"/>
            <w:vAlign w:val="center"/>
          </w:tcPr>
          <w:p w:rsidR="00B56DDC" w:rsidRPr="00B56DDC" w:rsidRDefault="00B56DDC" w:rsidP="00B56DDC">
            <w:pPr>
              <w:spacing w:line="440" w:lineRule="exact"/>
              <w:jc w:val="center"/>
              <w:rPr>
                <w:rFonts w:ascii="宋体" w:eastAsia="宋体" w:hAnsi="宋体" w:cs="Times New Roman"/>
                <w:sz w:val="24"/>
                <w:szCs w:val="24"/>
              </w:rPr>
            </w:pPr>
            <w:r w:rsidRPr="00B56DDC">
              <w:rPr>
                <w:rFonts w:ascii="宋体" w:eastAsia="宋体" w:hAnsi="宋体" w:cs="Times New Roman" w:hint="eastAsia"/>
                <w:sz w:val="24"/>
                <w:szCs w:val="24"/>
              </w:rPr>
              <w:t>承诺书</w:t>
            </w:r>
          </w:p>
        </w:tc>
        <w:tc>
          <w:tcPr>
            <w:tcW w:w="4949"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hint="eastAsia"/>
                <w:sz w:val="24"/>
                <w:szCs w:val="24"/>
              </w:rPr>
              <w:t>符合招标文件要求（格式附后）</w:t>
            </w:r>
          </w:p>
        </w:tc>
      </w:tr>
      <w:tr w:rsidR="00B56DDC" w:rsidRPr="00B56DDC" w:rsidTr="00F07BD4">
        <w:trPr>
          <w:jc w:val="center"/>
        </w:trPr>
        <w:tc>
          <w:tcPr>
            <w:tcW w:w="1677" w:type="dxa"/>
            <w:vAlign w:val="center"/>
          </w:tcPr>
          <w:p w:rsidR="00B56DDC" w:rsidRPr="00B56DDC" w:rsidRDefault="00B56DDC" w:rsidP="00B56DDC">
            <w:pPr>
              <w:jc w:val="center"/>
              <w:rPr>
                <w:rFonts w:ascii="Times New Roman" w:eastAsia="仿宋" w:hAnsi="Times New Roman" w:cs="Times New Roman"/>
                <w:color w:val="000000"/>
                <w:kern w:val="0"/>
                <w:sz w:val="28"/>
                <w:szCs w:val="28"/>
              </w:rPr>
            </w:pPr>
            <w:r w:rsidRPr="00B56DDC">
              <w:rPr>
                <w:rFonts w:ascii="Times New Roman" w:eastAsia="仿宋" w:hAnsi="Times New Roman" w:cs="Times New Roman" w:hint="eastAsia"/>
                <w:color w:val="000000"/>
                <w:kern w:val="0"/>
                <w:sz w:val="28"/>
                <w:szCs w:val="28"/>
              </w:rPr>
              <w:t>9</w:t>
            </w:r>
          </w:p>
        </w:tc>
        <w:tc>
          <w:tcPr>
            <w:tcW w:w="2451" w:type="dxa"/>
            <w:vAlign w:val="center"/>
          </w:tcPr>
          <w:p w:rsidR="00B56DDC" w:rsidRPr="00B56DDC" w:rsidRDefault="00B56DDC" w:rsidP="00B56DDC">
            <w:pPr>
              <w:spacing w:line="440" w:lineRule="exact"/>
              <w:jc w:val="center"/>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投标文件其他内容</w:t>
            </w:r>
          </w:p>
        </w:tc>
        <w:tc>
          <w:tcPr>
            <w:tcW w:w="4949" w:type="dxa"/>
            <w:vAlign w:val="center"/>
          </w:tcPr>
          <w:p w:rsidR="00B56DDC" w:rsidRPr="00B56DDC" w:rsidRDefault="00B56DDC" w:rsidP="00B56DDC">
            <w:pPr>
              <w:spacing w:line="440" w:lineRule="exact"/>
              <w:jc w:val="lef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响应招标文件的实质性要求，包括报价、服务时间、质保期及售后服务措施等</w:t>
            </w:r>
          </w:p>
        </w:tc>
      </w:tr>
    </w:tbl>
    <w:p w:rsidR="00B56DDC" w:rsidRPr="00B56DDC" w:rsidRDefault="00B56DDC" w:rsidP="00B56DDC">
      <w:pPr>
        <w:spacing w:line="440" w:lineRule="exact"/>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注：1、资格性检查和符合性检查的相关证照、证明、证书、证件、合同等（非投标单位自身单独出具），原件的扫描件（印章须为彩色）编入电子投标文件或从亳州市公共资源交易网注册用户系统中选择上传，原件中标后由采购人核验，如发现弄虚作假的，取消其中标资</w:t>
      </w:r>
      <w:r w:rsidRPr="00B56DDC">
        <w:rPr>
          <w:rFonts w:ascii="宋体" w:eastAsia="宋体" w:hAnsi="宋体" w:cs="Times New Roman" w:hint="eastAsia"/>
          <w:color w:val="000000"/>
          <w:sz w:val="24"/>
          <w:szCs w:val="24"/>
        </w:rPr>
        <w:lastRenderedPageBreak/>
        <w:t>格，并按有关规定进行处理。</w:t>
      </w:r>
    </w:p>
    <w:p w:rsidR="00B56DDC" w:rsidRPr="00B56DDC" w:rsidRDefault="00B56DDC" w:rsidP="00B56DDC">
      <w:pPr>
        <w:spacing w:line="440" w:lineRule="exact"/>
        <w:ind w:firstLineChars="200" w:firstLine="480"/>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2、按照招标文件要求进行</w:t>
      </w:r>
      <w:r w:rsidRPr="00B56DDC">
        <w:rPr>
          <w:rFonts w:ascii="宋体" w:eastAsia="宋体" w:hAnsi="宋体" w:cs="Times New Roman"/>
          <w:color w:val="000000"/>
          <w:sz w:val="24"/>
          <w:szCs w:val="24"/>
        </w:rPr>
        <w:t>签字或盖章</w:t>
      </w:r>
      <w:r w:rsidRPr="00B56DDC">
        <w:rPr>
          <w:rFonts w:ascii="宋体" w:eastAsia="宋体" w:hAnsi="宋体" w:cs="Times New Roman" w:hint="eastAsia"/>
          <w:color w:val="000000"/>
          <w:sz w:val="24"/>
          <w:szCs w:val="24"/>
        </w:rPr>
        <w:t>，具体</w:t>
      </w:r>
      <w:r w:rsidRPr="00B56DDC">
        <w:rPr>
          <w:rFonts w:ascii="宋体" w:eastAsia="宋体" w:hAnsi="宋体" w:cs="Times New Roman"/>
          <w:color w:val="000000"/>
          <w:sz w:val="24"/>
          <w:szCs w:val="24"/>
        </w:rPr>
        <w:t>要求</w:t>
      </w:r>
      <w:r w:rsidRPr="00B56DDC">
        <w:rPr>
          <w:rFonts w:ascii="宋体" w:eastAsia="宋体" w:hAnsi="宋体" w:cs="Times New Roman" w:hint="eastAsia"/>
          <w:color w:val="000000"/>
          <w:sz w:val="24"/>
          <w:szCs w:val="24"/>
        </w:rPr>
        <w:t>详见投标须知前附表3.7.3。</w:t>
      </w:r>
    </w:p>
    <w:p w:rsidR="00B058C0" w:rsidRPr="003C4C0B" w:rsidRDefault="00B56DDC" w:rsidP="00B56DDC">
      <w:pPr>
        <w:spacing w:line="440" w:lineRule="exact"/>
        <w:rPr>
          <w:rFonts w:ascii="宋体" w:eastAsia="宋体" w:hAnsi="宋体" w:cs="Times New Roman"/>
          <w:sz w:val="24"/>
          <w:szCs w:val="24"/>
        </w:rPr>
      </w:pPr>
      <w:r w:rsidRPr="003C4C0B">
        <w:rPr>
          <w:rFonts w:ascii="宋体" w:eastAsia="宋体" w:hAnsi="宋体" w:cs="Times New Roman" w:hint="eastAsia"/>
          <w:sz w:val="24"/>
          <w:szCs w:val="24"/>
        </w:rPr>
        <w:t>（三）综合评审表</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842"/>
        <w:gridCol w:w="7088"/>
      </w:tblGrid>
      <w:tr w:rsidR="00A067C4" w:rsidRPr="003C4C0B" w:rsidTr="001768A7">
        <w:trPr>
          <w:trHeight w:val="844"/>
        </w:trPr>
        <w:tc>
          <w:tcPr>
            <w:tcW w:w="549" w:type="pct"/>
            <w:vAlign w:val="center"/>
          </w:tcPr>
          <w:p w:rsidR="00A067C4" w:rsidRPr="003C4C0B" w:rsidRDefault="00A067C4" w:rsidP="00A067C4">
            <w:pPr>
              <w:jc w:val="center"/>
              <w:rPr>
                <w:rFonts w:asciiTheme="minorEastAsia" w:hAnsiTheme="minorEastAsia" w:cs="Times New Roman"/>
                <w:b/>
                <w:sz w:val="24"/>
                <w:szCs w:val="24"/>
              </w:rPr>
            </w:pPr>
            <w:r w:rsidRPr="003C4C0B">
              <w:rPr>
                <w:rFonts w:asciiTheme="minorEastAsia" w:hAnsiTheme="minorEastAsia" w:cs="Times New Roman" w:hint="eastAsia"/>
                <w:b/>
                <w:sz w:val="24"/>
                <w:szCs w:val="24"/>
              </w:rPr>
              <w:t>评标项目</w:t>
            </w:r>
          </w:p>
        </w:tc>
        <w:tc>
          <w:tcPr>
            <w:tcW w:w="918" w:type="pct"/>
            <w:vAlign w:val="center"/>
          </w:tcPr>
          <w:p w:rsidR="00A067C4" w:rsidRPr="003C4C0B" w:rsidRDefault="00A067C4" w:rsidP="00A067C4">
            <w:pPr>
              <w:jc w:val="center"/>
              <w:rPr>
                <w:rFonts w:asciiTheme="minorEastAsia" w:hAnsiTheme="minorEastAsia" w:cs="Times New Roman"/>
                <w:b/>
                <w:sz w:val="24"/>
                <w:szCs w:val="24"/>
              </w:rPr>
            </w:pPr>
            <w:r w:rsidRPr="003C4C0B">
              <w:rPr>
                <w:rFonts w:asciiTheme="minorEastAsia" w:hAnsiTheme="minorEastAsia" w:cs="Times New Roman" w:hint="eastAsia"/>
                <w:b/>
                <w:sz w:val="24"/>
                <w:szCs w:val="24"/>
              </w:rPr>
              <w:t>评标分值</w:t>
            </w:r>
          </w:p>
        </w:tc>
        <w:tc>
          <w:tcPr>
            <w:tcW w:w="3533" w:type="pct"/>
            <w:vAlign w:val="center"/>
          </w:tcPr>
          <w:p w:rsidR="00A067C4" w:rsidRPr="003C4C0B" w:rsidRDefault="00A067C4" w:rsidP="00A067C4">
            <w:pPr>
              <w:jc w:val="center"/>
              <w:rPr>
                <w:rFonts w:asciiTheme="minorEastAsia" w:hAnsiTheme="minorEastAsia" w:cs="Times New Roman"/>
                <w:b/>
                <w:sz w:val="24"/>
                <w:szCs w:val="24"/>
              </w:rPr>
            </w:pPr>
            <w:r w:rsidRPr="003C4C0B">
              <w:rPr>
                <w:rFonts w:asciiTheme="minorEastAsia" w:hAnsiTheme="minorEastAsia" w:cs="Times New Roman" w:hint="eastAsia"/>
                <w:b/>
                <w:sz w:val="24"/>
                <w:szCs w:val="24"/>
              </w:rPr>
              <w:t>评标方法描述</w:t>
            </w:r>
          </w:p>
        </w:tc>
      </w:tr>
      <w:tr w:rsidR="00A067C4" w:rsidRPr="003C4C0B" w:rsidTr="001768A7">
        <w:trPr>
          <w:trHeight w:val="1209"/>
        </w:trPr>
        <w:tc>
          <w:tcPr>
            <w:tcW w:w="549" w:type="pct"/>
            <w:vAlign w:val="center"/>
          </w:tcPr>
          <w:p w:rsidR="00A067C4" w:rsidRPr="003C4C0B" w:rsidRDefault="00A067C4" w:rsidP="001768A7">
            <w:pPr>
              <w:spacing w:line="260" w:lineRule="exact"/>
              <w:jc w:val="center"/>
              <w:rPr>
                <w:rFonts w:asciiTheme="minorEastAsia" w:hAnsiTheme="minorEastAsia"/>
                <w:sz w:val="24"/>
              </w:rPr>
            </w:pPr>
            <w:r w:rsidRPr="003C4C0B">
              <w:rPr>
                <w:rFonts w:asciiTheme="minorEastAsia" w:hAnsiTheme="minorEastAsia" w:hint="eastAsia"/>
                <w:sz w:val="24"/>
              </w:rPr>
              <w:t>价格</w:t>
            </w:r>
          </w:p>
        </w:tc>
        <w:tc>
          <w:tcPr>
            <w:tcW w:w="918" w:type="pct"/>
            <w:vAlign w:val="center"/>
          </w:tcPr>
          <w:p w:rsidR="00A067C4" w:rsidRPr="003C4C0B" w:rsidRDefault="00476BC1" w:rsidP="00A067C4">
            <w:pPr>
              <w:spacing w:line="260" w:lineRule="exact"/>
              <w:jc w:val="center"/>
              <w:rPr>
                <w:rFonts w:asciiTheme="minorEastAsia" w:hAnsiTheme="minorEastAsia"/>
                <w:sz w:val="24"/>
              </w:rPr>
            </w:pPr>
            <w:r w:rsidRPr="003C4C0B">
              <w:rPr>
                <w:rFonts w:asciiTheme="minorEastAsia" w:hAnsiTheme="minorEastAsia" w:hint="eastAsia"/>
                <w:sz w:val="24"/>
              </w:rPr>
              <w:t>2</w:t>
            </w:r>
            <w:r w:rsidR="00A067C4" w:rsidRPr="003C4C0B">
              <w:rPr>
                <w:rFonts w:asciiTheme="minorEastAsia" w:hAnsiTheme="minorEastAsia"/>
                <w:sz w:val="24"/>
              </w:rPr>
              <w:t>0</w:t>
            </w:r>
            <w:r w:rsidR="00A067C4" w:rsidRPr="003C4C0B">
              <w:rPr>
                <w:rFonts w:asciiTheme="minorEastAsia" w:hAnsiTheme="minorEastAsia" w:hint="eastAsia"/>
                <w:sz w:val="24"/>
              </w:rPr>
              <w:t>分</w:t>
            </w:r>
          </w:p>
        </w:tc>
        <w:tc>
          <w:tcPr>
            <w:tcW w:w="3533" w:type="pct"/>
            <w:vAlign w:val="center"/>
          </w:tcPr>
          <w:p w:rsidR="0054587B" w:rsidRPr="003C4C0B" w:rsidRDefault="00A067C4" w:rsidP="0054587B">
            <w:pPr>
              <w:spacing w:line="260" w:lineRule="exact"/>
              <w:ind w:firstLineChars="200" w:firstLine="480"/>
              <w:jc w:val="center"/>
              <w:rPr>
                <w:rFonts w:asciiTheme="minorEastAsia" w:hAnsiTheme="minorEastAsia"/>
                <w:sz w:val="24"/>
              </w:rPr>
            </w:pPr>
            <w:r w:rsidRPr="003C4C0B">
              <w:rPr>
                <w:rFonts w:asciiTheme="minorEastAsia" w:hAnsiTheme="minorEastAsia" w:hint="eastAsia"/>
                <w:sz w:val="24"/>
              </w:rPr>
              <w:t>进入复审的最低投标报价为评标基准价，其价格分为满分。其</w:t>
            </w:r>
          </w:p>
          <w:p w:rsidR="001768A7" w:rsidRPr="003C4C0B" w:rsidRDefault="00A067C4" w:rsidP="0054587B">
            <w:pPr>
              <w:spacing w:line="260" w:lineRule="exact"/>
              <w:rPr>
                <w:rFonts w:asciiTheme="minorEastAsia" w:hAnsiTheme="minorEastAsia"/>
                <w:sz w:val="24"/>
              </w:rPr>
            </w:pPr>
            <w:r w:rsidRPr="003C4C0B">
              <w:rPr>
                <w:rFonts w:asciiTheme="minorEastAsia" w:hAnsiTheme="minorEastAsia" w:hint="eastAsia"/>
                <w:sz w:val="24"/>
              </w:rPr>
              <w:t>他投标人价格分按以下公式计算：</w:t>
            </w:r>
          </w:p>
          <w:p w:rsidR="00A067C4" w:rsidRPr="003C4C0B" w:rsidRDefault="00A067C4" w:rsidP="00476BC1">
            <w:pPr>
              <w:spacing w:line="260" w:lineRule="exact"/>
              <w:rPr>
                <w:rFonts w:asciiTheme="minorEastAsia" w:hAnsiTheme="minorEastAsia"/>
                <w:sz w:val="24"/>
              </w:rPr>
            </w:pPr>
            <w:r w:rsidRPr="003C4C0B">
              <w:rPr>
                <w:rFonts w:asciiTheme="minorEastAsia" w:hAnsiTheme="minorEastAsia" w:hint="eastAsia"/>
                <w:sz w:val="24"/>
              </w:rPr>
              <w:t>价格分=(评标基准价／投标报价)×</w:t>
            </w:r>
            <w:r w:rsidR="00476BC1" w:rsidRPr="003C4C0B">
              <w:rPr>
                <w:rFonts w:asciiTheme="minorEastAsia" w:hAnsiTheme="minorEastAsia" w:hint="eastAsia"/>
                <w:sz w:val="24"/>
              </w:rPr>
              <w:t>2</w:t>
            </w:r>
            <w:r w:rsidRPr="003C4C0B">
              <w:rPr>
                <w:rFonts w:asciiTheme="minorEastAsia" w:hAnsiTheme="minorEastAsia"/>
                <w:sz w:val="24"/>
              </w:rPr>
              <w:t>0</w:t>
            </w:r>
          </w:p>
        </w:tc>
      </w:tr>
      <w:tr w:rsidR="001768A7" w:rsidRPr="00A067C4" w:rsidTr="001768A7">
        <w:trPr>
          <w:trHeight w:val="1849"/>
        </w:trPr>
        <w:tc>
          <w:tcPr>
            <w:tcW w:w="549" w:type="pct"/>
            <w:vMerge w:val="restart"/>
            <w:vAlign w:val="center"/>
          </w:tcPr>
          <w:p w:rsidR="001768A7" w:rsidRPr="009A7C99" w:rsidRDefault="001768A7" w:rsidP="00A773F7">
            <w:pPr>
              <w:widowControl/>
              <w:ind w:firstLineChars="200" w:firstLine="480"/>
              <w:jc w:val="left"/>
              <w:rPr>
                <w:rFonts w:ascii="宋体" w:eastAsia="宋体" w:hAnsi="宋体" w:cs="Times New Roman"/>
                <w:sz w:val="24"/>
                <w:szCs w:val="24"/>
              </w:rPr>
            </w:pPr>
            <w:r w:rsidRPr="001768A7">
              <w:rPr>
                <w:rFonts w:ascii="宋体" w:eastAsia="宋体" w:hAnsi="宋体" w:cs="Times New Roman" w:hint="eastAsia"/>
                <w:sz w:val="24"/>
                <w:szCs w:val="24"/>
              </w:rPr>
              <w:t>服务方案</w:t>
            </w:r>
            <w:r w:rsidR="00E3696D" w:rsidRPr="001768A7">
              <w:rPr>
                <w:rFonts w:ascii="宋体" w:eastAsia="宋体" w:hAnsi="宋体" w:cs="Times New Roman" w:hint="eastAsia"/>
                <w:sz w:val="24"/>
                <w:szCs w:val="24"/>
              </w:rPr>
              <w:t>（</w:t>
            </w:r>
            <w:r w:rsidR="00476BC1" w:rsidRPr="00A773F7">
              <w:rPr>
                <w:rFonts w:ascii="宋体" w:eastAsia="宋体" w:hAnsi="宋体" w:cs="Times New Roman" w:hint="eastAsia"/>
                <w:sz w:val="24"/>
                <w:szCs w:val="24"/>
              </w:rPr>
              <w:t>6</w:t>
            </w:r>
            <w:r w:rsidR="00E3696D" w:rsidRPr="00A773F7">
              <w:rPr>
                <w:rFonts w:ascii="宋体" w:eastAsia="宋体" w:hAnsi="宋体" w:cs="Times New Roman" w:hint="eastAsia"/>
                <w:sz w:val="24"/>
                <w:szCs w:val="24"/>
              </w:rPr>
              <w:t>0</w:t>
            </w:r>
            <w:r w:rsidR="00E3696D" w:rsidRPr="001768A7">
              <w:rPr>
                <w:rFonts w:ascii="宋体" w:eastAsia="宋体" w:hAnsi="宋体" w:cs="Times New Roman" w:hint="eastAsia"/>
                <w:sz w:val="24"/>
                <w:szCs w:val="24"/>
              </w:rPr>
              <w:t>分）</w:t>
            </w:r>
          </w:p>
        </w:tc>
        <w:tc>
          <w:tcPr>
            <w:tcW w:w="918" w:type="pct"/>
            <w:vAlign w:val="center"/>
          </w:tcPr>
          <w:p w:rsidR="001768A7" w:rsidRPr="00A773F7" w:rsidRDefault="001768A7" w:rsidP="00A773F7">
            <w:pPr>
              <w:widowControl/>
              <w:ind w:firstLineChars="200" w:firstLine="480"/>
              <w:jc w:val="left"/>
              <w:rPr>
                <w:rFonts w:ascii="宋体" w:eastAsia="宋体" w:hAnsi="宋体" w:cs="Times New Roman"/>
                <w:sz w:val="24"/>
                <w:szCs w:val="24"/>
              </w:rPr>
            </w:pPr>
            <w:r w:rsidRPr="00A773F7">
              <w:rPr>
                <w:rFonts w:ascii="宋体" w:eastAsia="宋体" w:hAnsi="宋体" w:cs="Times New Roman" w:hint="eastAsia"/>
                <w:sz w:val="24"/>
                <w:szCs w:val="24"/>
              </w:rPr>
              <w:t>整体设想与运行质量保证</w:t>
            </w:r>
            <w:r w:rsidR="008E15BF" w:rsidRPr="00A773F7">
              <w:rPr>
                <w:rFonts w:ascii="宋体" w:eastAsia="宋体" w:hAnsi="宋体" w:cs="Times New Roman" w:hint="eastAsia"/>
                <w:sz w:val="24"/>
                <w:szCs w:val="24"/>
              </w:rPr>
              <w:t>（5分）</w:t>
            </w:r>
          </w:p>
        </w:tc>
        <w:tc>
          <w:tcPr>
            <w:tcW w:w="3533" w:type="pct"/>
          </w:tcPr>
          <w:p w:rsidR="008E15BF" w:rsidRPr="00E3696D" w:rsidRDefault="008E15BF" w:rsidP="00A773F7">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评标小组根据招标文件要求及投标人提供的整体设想与运行质量保证情况，进行综合评分。</w:t>
            </w:r>
          </w:p>
          <w:p w:rsidR="008E15BF" w:rsidRPr="00E3696D" w:rsidRDefault="008E15BF" w:rsidP="00A773F7">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（1）方案中的项目出水达标排放，优于本项目整体设想并制定运行质量保证体系的需求，提供项目整体设想并制定运行质量保证体系，出水达标排放全部内容合理、针对性强、可行性高的，得5分；</w:t>
            </w:r>
          </w:p>
          <w:p w:rsidR="008E15BF" w:rsidRPr="00E3696D" w:rsidRDefault="008E15BF" w:rsidP="00A773F7">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（2）方案中的项目出水达标排放，适合本项目整体设想并制定运行质量保证体系的需求，提供项目整体设想并制定运行质量保证体系，出水达标排放，具有可行性、针对性，得 3 分；</w:t>
            </w:r>
          </w:p>
          <w:p w:rsidR="008E15BF" w:rsidRPr="00E3696D" w:rsidRDefault="008E15BF" w:rsidP="00A773F7">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（3）方案中的项目出水达标排放基本适合，对项目整体设想并制定运行质量保证体系的需求，可行性、具体性有待改善，得 1 分；</w:t>
            </w:r>
          </w:p>
          <w:p w:rsidR="001768A7" w:rsidRPr="00A773F7" w:rsidRDefault="008E15BF" w:rsidP="00A773F7">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（4）完全不符合项目需求或未提供的，不得分。</w:t>
            </w:r>
          </w:p>
        </w:tc>
      </w:tr>
      <w:tr w:rsidR="001768A7" w:rsidRPr="00A067C4" w:rsidTr="001768A7">
        <w:trPr>
          <w:trHeight w:val="469"/>
        </w:trPr>
        <w:tc>
          <w:tcPr>
            <w:tcW w:w="549" w:type="pct"/>
            <w:vMerge/>
            <w:vAlign w:val="center"/>
          </w:tcPr>
          <w:p w:rsidR="001768A7" w:rsidRPr="00A773F7" w:rsidRDefault="001768A7" w:rsidP="00A773F7">
            <w:pPr>
              <w:widowControl/>
              <w:ind w:firstLineChars="200" w:firstLine="480"/>
              <w:jc w:val="left"/>
              <w:rPr>
                <w:rFonts w:ascii="宋体" w:eastAsia="宋体" w:hAnsi="宋体" w:cs="Times New Roman"/>
                <w:sz w:val="24"/>
                <w:szCs w:val="24"/>
              </w:rPr>
            </w:pPr>
          </w:p>
        </w:tc>
        <w:tc>
          <w:tcPr>
            <w:tcW w:w="918" w:type="pct"/>
            <w:vAlign w:val="center"/>
          </w:tcPr>
          <w:p w:rsidR="00E3696D" w:rsidRPr="00A773F7" w:rsidRDefault="001768A7" w:rsidP="00A773F7">
            <w:pPr>
              <w:widowControl/>
              <w:jc w:val="left"/>
              <w:rPr>
                <w:rFonts w:ascii="宋体" w:eastAsia="宋体" w:hAnsi="宋体" w:cs="Times New Roman"/>
                <w:sz w:val="24"/>
                <w:szCs w:val="24"/>
              </w:rPr>
            </w:pPr>
            <w:r w:rsidRPr="00A773F7">
              <w:rPr>
                <w:rFonts w:ascii="宋体" w:eastAsia="宋体" w:hAnsi="宋体" w:cs="Times New Roman" w:hint="eastAsia"/>
                <w:sz w:val="24"/>
                <w:szCs w:val="24"/>
              </w:rPr>
              <w:t>运作方案和管理制度</w:t>
            </w:r>
            <w:r w:rsidR="00E3696D" w:rsidRPr="00A773F7">
              <w:rPr>
                <w:rFonts w:ascii="宋体" w:eastAsia="宋体" w:hAnsi="宋体" w:cs="Times New Roman" w:hint="eastAsia"/>
                <w:sz w:val="24"/>
                <w:szCs w:val="24"/>
              </w:rPr>
              <w:t>（</w:t>
            </w:r>
            <w:r w:rsidR="00476BC1" w:rsidRPr="00A773F7">
              <w:rPr>
                <w:rFonts w:ascii="宋体" w:eastAsia="宋体" w:hAnsi="宋体" w:cs="Times New Roman" w:hint="eastAsia"/>
                <w:sz w:val="24"/>
                <w:szCs w:val="24"/>
              </w:rPr>
              <w:t>12</w:t>
            </w:r>
            <w:r w:rsidR="00E3696D" w:rsidRPr="00A773F7">
              <w:rPr>
                <w:rFonts w:ascii="宋体" w:eastAsia="宋体" w:hAnsi="宋体" w:cs="Times New Roman" w:hint="eastAsia"/>
                <w:sz w:val="24"/>
                <w:szCs w:val="24"/>
              </w:rPr>
              <w:t>分）</w:t>
            </w:r>
          </w:p>
        </w:tc>
        <w:tc>
          <w:tcPr>
            <w:tcW w:w="3533" w:type="pct"/>
          </w:tcPr>
          <w:p w:rsidR="00E3696D" w:rsidRPr="00A773F7" w:rsidRDefault="00E3696D" w:rsidP="00A773F7">
            <w:pPr>
              <w:widowControl/>
              <w:ind w:firstLineChars="200" w:firstLine="480"/>
              <w:jc w:val="left"/>
              <w:rPr>
                <w:rFonts w:ascii="宋体" w:eastAsia="宋体" w:hAnsi="宋体" w:cs="Times New Roman"/>
                <w:sz w:val="24"/>
                <w:szCs w:val="24"/>
              </w:rPr>
            </w:pPr>
            <w:r w:rsidRPr="00A773F7">
              <w:rPr>
                <w:rFonts w:ascii="宋体" w:eastAsia="宋体" w:hAnsi="宋体" w:cs="Times New Roman" w:hint="eastAsia"/>
                <w:sz w:val="24"/>
                <w:szCs w:val="24"/>
              </w:rPr>
              <w:t>针对项目管理机构图、工作职能组织运行图，项目经理的管理职责、内部管理的职责分工、日常管理制度和考核办法等进行评审：主要包括（1）组织架构设置；（2）运营管理人员素质标准；（3）工作量分析；（4）定岗定编计划及人员保障；</w:t>
            </w:r>
          </w:p>
          <w:p w:rsidR="00E3696D" w:rsidRPr="00A773F7" w:rsidRDefault="00E3696D" w:rsidP="00A773F7">
            <w:pPr>
              <w:widowControl/>
              <w:ind w:firstLineChars="200" w:firstLine="480"/>
              <w:jc w:val="left"/>
              <w:rPr>
                <w:rFonts w:ascii="宋体" w:eastAsia="宋体" w:hAnsi="宋体" w:cs="Times New Roman"/>
                <w:sz w:val="24"/>
                <w:szCs w:val="24"/>
              </w:rPr>
            </w:pPr>
            <w:r w:rsidRPr="00A773F7">
              <w:rPr>
                <w:rFonts w:ascii="宋体" w:eastAsia="宋体" w:hAnsi="宋体" w:cs="Times New Roman" w:hint="eastAsia"/>
                <w:sz w:val="24"/>
                <w:szCs w:val="24"/>
              </w:rPr>
              <w:t xml:space="preserve">上述方案内容完整，满足招标文件要求的视为符合，每提供 1 项均符合的得 </w:t>
            </w:r>
            <w:r w:rsidR="00476BC1" w:rsidRPr="00A773F7">
              <w:rPr>
                <w:rFonts w:ascii="宋体" w:eastAsia="宋体" w:hAnsi="宋体" w:cs="Times New Roman" w:hint="eastAsia"/>
                <w:sz w:val="24"/>
                <w:szCs w:val="24"/>
              </w:rPr>
              <w:t>3</w:t>
            </w:r>
            <w:r w:rsidRPr="00A773F7">
              <w:rPr>
                <w:rFonts w:ascii="宋体" w:eastAsia="宋体" w:hAnsi="宋体" w:cs="Times New Roman" w:hint="eastAsia"/>
                <w:sz w:val="24"/>
                <w:szCs w:val="24"/>
              </w:rPr>
              <w:t>分，部分符合的得 1 分，不符合的不得分。</w:t>
            </w:r>
          </w:p>
        </w:tc>
      </w:tr>
      <w:tr w:rsidR="00A773F7" w:rsidRPr="00A067C4" w:rsidTr="00A773F7">
        <w:trPr>
          <w:trHeight w:val="469"/>
        </w:trPr>
        <w:tc>
          <w:tcPr>
            <w:tcW w:w="549" w:type="pct"/>
            <w:vMerge/>
            <w:vAlign w:val="center"/>
          </w:tcPr>
          <w:p w:rsidR="00A773F7" w:rsidRPr="00A773F7" w:rsidRDefault="00A773F7" w:rsidP="00A773F7">
            <w:pPr>
              <w:widowControl/>
              <w:ind w:firstLineChars="200" w:firstLine="480"/>
              <w:jc w:val="left"/>
              <w:rPr>
                <w:rFonts w:ascii="宋体" w:eastAsia="宋体" w:hAnsi="宋体" w:cs="Times New Roman"/>
                <w:sz w:val="24"/>
                <w:szCs w:val="24"/>
              </w:rPr>
            </w:pPr>
          </w:p>
        </w:tc>
        <w:tc>
          <w:tcPr>
            <w:tcW w:w="918" w:type="pct"/>
            <w:vAlign w:val="center"/>
          </w:tcPr>
          <w:p w:rsidR="00A773F7" w:rsidRPr="00A773F7" w:rsidRDefault="00A773F7" w:rsidP="00A773F7">
            <w:pPr>
              <w:widowControl/>
              <w:jc w:val="center"/>
              <w:rPr>
                <w:rFonts w:ascii="宋体" w:eastAsia="宋体" w:hAnsi="宋体" w:cs="Times New Roman"/>
                <w:sz w:val="24"/>
                <w:szCs w:val="24"/>
              </w:rPr>
            </w:pPr>
            <w:r w:rsidRPr="00A773F7">
              <w:rPr>
                <w:rFonts w:ascii="宋体" w:eastAsia="宋体" w:hAnsi="宋体" w:cs="Times New Roman" w:hint="eastAsia"/>
                <w:sz w:val="24"/>
                <w:szCs w:val="24"/>
              </w:rPr>
              <w:t>运输方案及保障（9分）</w:t>
            </w:r>
          </w:p>
        </w:tc>
        <w:tc>
          <w:tcPr>
            <w:tcW w:w="3533" w:type="pct"/>
            <w:vAlign w:val="center"/>
          </w:tcPr>
          <w:p w:rsidR="00A773F7" w:rsidRDefault="00A773F7" w:rsidP="00A773F7">
            <w:pPr>
              <w:widowControl/>
              <w:rPr>
                <w:rFonts w:ascii="宋体" w:eastAsia="宋体" w:hAnsi="宋体" w:cs="Times New Roman"/>
                <w:sz w:val="24"/>
                <w:szCs w:val="24"/>
              </w:rPr>
            </w:pPr>
            <w:r w:rsidRPr="00A773F7">
              <w:rPr>
                <w:rFonts w:ascii="宋体" w:eastAsia="宋体" w:hAnsi="宋体" w:cs="Times New Roman" w:hint="eastAsia"/>
                <w:sz w:val="24"/>
                <w:szCs w:val="24"/>
              </w:rPr>
              <w:t>针对项目运输方案及保障进行评审：主要包括</w:t>
            </w:r>
          </w:p>
          <w:p w:rsidR="00A773F7" w:rsidRPr="00A773F7" w:rsidRDefault="00A773F7" w:rsidP="00A773F7">
            <w:pPr>
              <w:widowControl/>
              <w:rPr>
                <w:rFonts w:ascii="宋体" w:hAnsi="宋体"/>
                <w:sz w:val="24"/>
                <w:szCs w:val="24"/>
              </w:rPr>
            </w:pPr>
            <w:r>
              <w:rPr>
                <w:rFonts w:ascii="宋体" w:hAnsi="宋体" w:hint="eastAsia"/>
                <w:sz w:val="24"/>
                <w:szCs w:val="24"/>
              </w:rPr>
              <w:t>（1）</w:t>
            </w:r>
            <w:r w:rsidRPr="00A773F7">
              <w:rPr>
                <w:rFonts w:ascii="宋体" w:hAnsi="宋体" w:hint="eastAsia"/>
                <w:sz w:val="24"/>
                <w:szCs w:val="24"/>
              </w:rPr>
              <w:t>运输车辆的数量及类型满足要求；（2）运输过程满足招标文件要求；（3）实际运输重量满足可监管要求；</w:t>
            </w:r>
          </w:p>
          <w:p w:rsidR="00A773F7" w:rsidRPr="00A773F7" w:rsidRDefault="00A773F7" w:rsidP="00A773F7">
            <w:pPr>
              <w:widowControl/>
              <w:rPr>
                <w:rFonts w:ascii="宋体" w:hAnsi="宋体"/>
                <w:sz w:val="24"/>
                <w:szCs w:val="24"/>
              </w:rPr>
            </w:pPr>
            <w:r w:rsidRPr="00A773F7">
              <w:rPr>
                <w:rFonts w:ascii="宋体" w:hAnsi="宋体" w:hint="eastAsia"/>
                <w:sz w:val="24"/>
                <w:szCs w:val="24"/>
              </w:rPr>
              <w:t>上述方案内容完整，满足招标文件要求的视为符合，每提供 1 项均符合的得 3分，部分符合的得 1 分，不符合的不得分。</w:t>
            </w:r>
          </w:p>
        </w:tc>
      </w:tr>
      <w:tr w:rsidR="001768A7" w:rsidRPr="00A067C4" w:rsidTr="00C4413B">
        <w:trPr>
          <w:trHeight w:val="1125"/>
        </w:trPr>
        <w:tc>
          <w:tcPr>
            <w:tcW w:w="549" w:type="pct"/>
            <w:vMerge/>
            <w:vAlign w:val="center"/>
          </w:tcPr>
          <w:p w:rsidR="001768A7" w:rsidRPr="00A067C4" w:rsidRDefault="001768A7" w:rsidP="00A067C4">
            <w:pPr>
              <w:spacing w:line="260" w:lineRule="exact"/>
              <w:ind w:firstLineChars="200" w:firstLine="480"/>
              <w:rPr>
                <w:rFonts w:asciiTheme="minorEastAsia" w:hAnsiTheme="minorEastAsia" w:cs="Times New Roman"/>
                <w:sz w:val="24"/>
                <w:szCs w:val="24"/>
              </w:rPr>
            </w:pPr>
          </w:p>
        </w:tc>
        <w:tc>
          <w:tcPr>
            <w:tcW w:w="918" w:type="pct"/>
            <w:vAlign w:val="center"/>
          </w:tcPr>
          <w:p w:rsidR="001768A7" w:rsidRDefault="001768A7" w:rsidP="009A7C99">
            <w:pPr>
              <w:spacing w:line="440" w:lineRule="exact"/>
              <w:rPr>
                <w:rFonts w:ascii="宋体" w:hAnsi="宋体"/>
                <w:sz w:val="24"/>
              </w:rPr>
            </w:pPr>
            <w:r>
              <w:rPr>
                <w:rFonts w:ascii="宋体" w:hAnsi="宋体" w:hint="eastAsia"/>
                <w:sz w:val="24"/>
              </w:rPr>
              <w:t>拟投入设备及保养方案</w:t>
            </w:r>
            <w:r w:rsidR="00C4413B">
              <w:rPr>
                <w:rFonts w:ascii="宋体" w:hAnsi="宋体" w:hint="eastAsia"/>
                <w:sz w:val="24"/>
              </w:rPr>
              <w:t>（10分）</w:t>
            </w:r>
          </w:p>
        </w:tc>
        <w:tc>
          <w:tcPr>
            <w:tcW w:w="3533" w:type="pct"/>
          </w:tcPr>
          <w:p w:rsidR="0045200F" w:rsidRPr="00E3696D" w:rsidRDefault="00C4413B" w:rsidP="009A7C99">
            <w:pPr>
              <w:widowControl/>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sidR="0045200F" w:rsidRPr="00E3696D">
              <w:rPr>
                <w:rFonts w:ascii="宋体" w:eastAsia="宋体" w:hAnsi="宋体" w:cs="Times New Roman" w:hint="eastAsia"/>
                <w:sz w:val="24"/>
                <w:szCs w:val="24"/>
              </w:rPr>
              <w:t>评标小组根据招标文件要求及投标人提供的</w:t>
            </w:r>
            <w:r w:rsidR="0045200F">
              <w:rPr>
                <w:rFonts w:ascii="宋体" w:hAnsi="宋体" w:hint="eastAsia"/>
                <w:sz w:val="24"/>
              </w:rPr>
              <w:t>渗滤液处理设施设备的维护保养</w:t>
            </w:r>
            <w:r w:rsidR="0045200F" w:rsidRPr="00E3696D">
              <w:rPr>
                <w:rFonts w:ascii="宋体" w:eastAsia="宋体" w:hAnsi="宋体" w:cs="Times New Roman" w:hint="eastAsia"/>
                <w:sz w:val="24"/>
                <w:szCs w:val="24"/>
              </w:rPr>
              <w:t>情况，进行综合评分。</w:t>
            </w:r>
          </w:p>
          <w:p w:rsidR="0045200F" w:rsidRPr="00E3696D" w:rsidRDefault="0045200F" w:rsidP="0045200F">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（1</w:t>
            </w:r>
            <w:r>
              <w:rPr>
                <w:rFonts w:ascii="宋体" w:eastAsia="宋体" w:hAnsi="宋体" w:cs="Times New Roman" w:hint="eastAsia"/>
                <w:sz w:val="24"/>
                <w:szCs w:val="24"/>
              </w:rPr>
              <w:t>）方案中的</w:t>
            </w:r>
            <w:r>
              <w:rPr>
                <w:rFonts w:ascii="宋体" w:hAnsi="宋体" w:hint="eastAsia"/>
                <w:sz w:val="24"/>
              </w:rPr>
              <w:t>维护保养</w:t>
            </w:r>
            <w:r w:rsidRPr="00E3696D">
              <w:rPr>
                <w:rFonts w:ascii="宋体" w:eastAsia="宋体" w:hAnsi="宋体" w:cs="Times New Roman" w:hint="eastAsia"/>
                <w:sz w:val="24"/>
                <w:szCs w:val="24"/>
              </w:rPr>
              <w:t>，优于本项目</w:t>
            </w:r>
            <w:r>
              <w:rPr>
                <w:rFonts w:ascii="宋体" w:hAnsi="宋体" w:hint="eastAsia"/>
                <w:sz w:val="24"/>
              </w:rPr>
              <w:t>投入设备维护保养</w:t>
            </w:r>
            <w:r w:rsidRPr="00E3696D">
              <w:rPr>
                <w:rFonts w:ascii="宋体" w:eastAsia="宋体" w:hAnsi="宋体" w:cs="Times New Roman" w:hint="eastAsia"/>
                <w:sz w:val="24"/>
                <w:szCs w:val="24"/>
              </w:rPr>
              <w:t>的需求，提供项目</w:t>
            </w:r>
            <w:r w:rsidR="00C4413B">
              <w:rPr>
                <w:rFonts w:ascii="宋体" w:hAnsi="宋体" w:hint="eastAsia"/>
                <w:sz w:val="24"/>
              </w:rPr>
              <w:t>渗滤液处理设施设备的维护保养</w:t>
            </w:r>
            <w:r w:rsidRPr="00E3696D">
              <w:rPr>
                <w:rFonts w:ascii="宋体" w:eastAsia="宋体" w:hAnsi="宋体" w:cs="Times New Roman" w:hint="eastAsia"/>
                <w:sz w:val="24"/>
                <w:szCs w:val="24"/>
              </w:rPr>
              <w:t>全部内容合理、针对性强、可行性高的，得5分；</w:t>
            </w:r>
          </w:p>
          <w:p w:rsidR="0045200F" w:rsidRPr="00E3696D" w:rsidRDefault="0045200F" w:rsidP="0045200F">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（2）方案中的</w:t>
            </w:r>
            <w:r w:rsidR="00C4413B">
              <w:rPr>
                <w:rFonts w:ascii="宋体" w:hAnsi="宋体" w:hint="eastAsia"/>
                <w:sz w:val="24"/>
              </w:rPr>
              <w:t>维护保养</w:t>
            </w:r>
            <w:r w:rsidRPr="00E3696D">
              <w:rPr>
                <w:rFonts w:ascii="宋体" w:eastAsia="宋体" w:hAnsi="宋体" w:cs="Times New Roman" w:hint="eastAsia"/>
                <w:sz w:val="24"/>
                <w:szCs w:val="24"/>
              </w:rPr>
              <w:t>，适合本项目</w:t>
            </w:r>
            <w:r w:rsidR="00C4413B">
              <w:rPr>
                <w:rFonts w:ascii="宋体" w:hAnsi="宋体" w:hint="eastAsia"/>
                <w:sz w:val="24"/>
              </w:rPr>
              <w:t>投入设备维护保养</w:t>
            </w:r>
            <w:r w:rsidR="00C4413B" w:rsidRPr="00E3696D">
              <w:rPr>
                <w:rFonts w:ascii="宋体" w:eastAsia="宋体" w:hAnsi="宋体" w:cs="Times New Roman" w:hint="eastAsia"/>
                <w:sz w:val="24"/>
                <w:szCs w:val="24"/>
              </w:rPr>
              <w:t>的需求，</w:t>
            </w:r>
            <w:r w:rsidRPr="00E3696D">
              <w:rPr>
                <w:rFonts w:ascii="宋体" w:eastAsia="宋体" w:hAnsi="宋体" w:cs="Times New Roman" w:hint="eastAsia"/>
                <w:sz w:val="24"/>
                <w:szCs w:val="24"/>
              </w:rPr>
              <w:t>提供项目</w:t>
            </w:r>
            <w:r w:rsidR="00C4413B">
              <w:rPr>
                <w:rFonts w:ascii="宋体" w:hAnsi="宋体" w:hint="eastAsia"/>
                <w:sz w:val="24"/>
              </w:rPr>
              <w:t>渗滤液处理设施设备的维护保养</w:t>
            </w:r>
            <w:r w:rsidRPr="00E3696D">
              <w:rPr>
                <w:rFonts w:ascii="宋体" w:eastAsia="宋体" w:hAnsi="宋体" w:cs="Times New Roman" w:hint="eastAsia"/>
                <w:sz w:val="24"/>
                <w:szCs w:val="24"/>
              </w:rPr>
              <w:t>，具有可行性、针对性，得 3 分；</w:t>
            </w:r>
          </w:p>
          <w:p w:rsidR="0045200F" w:rsidRPr="00E3696D" w:rsidRDefault="0045200F" w:rsidP="0045200F">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（3）方案中的项目</w:t>
            </w:r>
            <w:r w:rsidR="00C4413B">
              <w:rPr>
                <w:rFonts w:ascii="宋体" w:hAnsi="宋体" w:hint="eastAsia"/>
                <w:sz w:val="24"/>
              </w:rPr>
              <w:t>维护保养</w:t>
            </w:r>
            <w:r w:rsidRPr="00E3696D">
              <w:rPr>
                <w:rFonts w:ascii="宋体" w:eastAsia="宋体" w:hAnsi="宋体" w:cs="Times New Roman" w:hint="eastAsia"/>
                <w:sz w:val="24"/>
                <w:szCs w:val="24"/>
              </w:rPr>
              <w:t>基本适合，对项目</w:t>
            </w:r>
            <w:r w:rsidR="00C4413B">
              <w:rPr>
                <w:rFonts w:ascii="宋体" w:hAnsi="宋体" w:hint="eastAsia"/>
                <w:sz w:val="24"/>
              </w:rPr>
              <w:t>渗滤液处理设施设备的维护保养需求</w:t>
            </w:r>
            <w:r w:rsidRPr="00E3696D">
              <w:rPr>
                <w:rFonts w:ascii="宋体" w:eastAsia="宋体" w:hAnsi="宋体" w:cs="Times New Roman" w:hint="eastAsia"/>
                <w:sz w:val="24"/>
                <w:szCs w:val="24"/>
              </w:rPr>
              <w:t>，可行性、具体性有待改善，得 1 分；</w:t>
            </w:r>
          </w:p>
          <w:p w:rsidR="0045200F" w:rsidRDefault="0045200F" w:rsidP="00C4413B">
            <w:pPr>
              <w:spacing w:line="440" w:lineRule="exact"/>
              <w:ind w:firstLineChars="200" w:firstLine="480"/>
              <w:rPr>
                <w:rFonts w:ascii="宋体" w:eastAsia="宋体" w:hAnsi="宋体" w:cs="Times New Roman"/>
                <w:sz w:val="24"/>
                <w:szCs w:val="24"/>
              </w:rPr>
            </w:pPr>
            <w:r w:rsidRPr="00E3696D">
              <w:rPr>
                <w:rFonts w:ascii="宋体" w:eastAsia="宋体" w:hAnsi="宋体" w:cs="Times New Roman" w:hint="eastAsia"/>
                <w:sz w:val="24"/>
                <w:szCs w:val="24"/>
              </w:rPr>
              <w:lastRenderedPageBreak/>
              <w:t>（4）完全不符合项目需求或未提供的，不得分。</w:t>
            </w:r>
          </w:p>
          <w:p w:rsidR="00C4413B" w:rsidRPr="00E3696D" w:rsidRDefault="00C4413B" w:rsidP="00C4413B">
            <w:pPr>
              <w:widowControl/>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sidRPr="00E3696D">
              <w:rPr>
                <w:rFonts w:ascii="宋体" w:eastAsia="宋体" w:hAnsi="宋体" w:cs="Times New Roman" w:hint="eastAsia"/>
                <w:sz w:val="24"/>
                <w:szCs w:val="24"/>
              </w:rPr>
              <w:t>评标小组根据招标文件要求及投标人提供的</w:t>
            </w:r>
            <w:r>
              <w:rPr>
                <w:rFonts w:ascii="宋体" w:hAnsi="宋体" w:hint="eastAsia"/>
                <w:sz w:val="24"/>
              </w:rPr>
              <w:t>渗滤液处理设施设备的大修方案</w:t>
            </w:r>
            <w:r w:rsidRPr="00E3696D">
              <w:rPr>
                <w:rFonts w:ascii="宋体" w:eastAsia="宋体" w:hAnsi="宋体" w:cs="Times New Roman" w:hint="eastAsia"/>
                <w:sz w:val="24"/>
                <w:szCs w:val="24"/>
              </w:rPr>
              <w:t>情况，进行综合评分。</w:t>
            </w:r>
          </w:p>
          <w:p w:rsidR="00C4413B" w:rsidRPr="00E3696D" w:rsidRDefault="00C4413B" w:rsidP="00C4413B">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（1</w:t>
            </w:r>
            <w:r>
              <w:rPr>
                <w:rFonts w:ascii="宋体" w:eastAsia="宋体" w:hAnsi="宋体" w:cs="Times New Roman" w:hint="eastAsia"/>
                <w:sz w:val="24"/>
                <w:szCs w:val="24"/>
              </w:rPr>
              <w:t>）方案中的</w:t>
            </w:r>
            <w:r>
              <w:rPr>
                <w:rFonts w:ascii="宋体" w:hAnsi="宋体" w:hint="eastAsia"/>
                <w:sz w:val="24"/>
              </w:rPr>
              <w:t>大修方案</w:t>
            </w:r>
            <w:r w:rsidRPr="00E3696D">
              <w:rPr>
                <w:rFonts w:ascii="宋体" w:eastAsia="宋体" w:hAnsi="宋体" w:cs="Times New Roman" w:hint="eastAsia"/>
                <w:sz w:val="24"/>
                <w:szCs w:val="24"/>
              </w:rPr>
              <w:t>，优于本项目</w:t>
            </w:r>
            <w:r>
              <w:rPr>
                <w:rFonts w:ascii="宋体" w:hAnsi="宋体" w:hint="eastAsia"/>
                <w:sz w:val="24"/>
              </w:rPr>
              <w:t>投入设备大修方案</w:t>
            </w:r>
            <w:r w:rsidRPr="00E3696D">
              <w:rPr>
                <w:rFonts w:ascii="宋体" w:eastAsia="宋体" w:hAnsi="宋体" w:cs="Times New Roman" w:hint="eastAsia"/>
                <w:sz w:val="24"/>
                <w:szCs w:val="24"/>
              </w:rPr>
              <w:t>的需求，提供项目</w:t>
            </w:r>
            <w:r>
              <w:rPr>
                <w:rFonts w:ascii="宋体" w:hAnsi="宋体" w:hint="eastAsia"/>
                <w:sz w:val="24"/>
              </w:rPr>
              <w:t>渗滤液处理设施设备的大修方案</w:t>
            </w:r>
            <w:r w:rsidRPr="00E3696D">
              <w:rPr>
                <w:rFonts w:ascii="宋体" w:eastAsia="宋体" w:hAnsi="宋体" w:cs="Times New Roman" w:hint="eastAsia"/>
                <w:sz w:val="24"/>
                <w:szCs w:val="24"/>
              </w:rPr>
              <w:t>全部内容合理、针对性强、可行性高的，得5分；</w:t>
            </w:r>
          </w:p>
          <w:p w:rsidR="00C4413B" w:rsidRPr="00E3696D" w:rsidRDefault="00C4413B" w:rsidP="00C4413B">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（2）方案中的</w:t>
            </w:r>
            <w:r>
              <w:rPr>
                <w:rFonts w:ascii="宋体" w:hAnsi="宋体" w:hint="eastAsia"/>
                <w:sz w:val="24"/>
              </w:rPr>
              <w:t>大修方案</w:t>
            </w:r>
            <w:r w:rsidRPr="00E3696D">
              <w:rPr>
                <w:rFonts w:ascii="宋体" w:eastAsia="宋体" w:hAnsi="宋体" w:cs="Times New Roman" w:hint="eastAsia"/>
                <w:sz w:val="24"/>
                <w:szCs w:val="24"/>
              </w:rPr>
              <w:t>，适合本项目</w:t>
            </w:r>
            <w:r>
              <w:rPr>
                <w:rFonts w:ascii="宋体" w:hAnsi="宋体" w:hint="eastAsia"/>
                <w:sz w:val="24"/>
              </w:rPr>
              <w:t>投入设备大修方案</w:t>
            </w:r>
            <w:r w:rsidRPr="00E3696D">
              <w:rPr>
                <w:rFonts w:ascii="宋体" w:eastAsia="宋体" w:hAnsi="宋体" w:cs="Times New Roman" w:hint="eastAsia"/>
                <w:sz w:val="24"/>
                <w:szCs w:val="24"/>
              </w:rPr>
              <w:t>的需求，提供项目</w:t>
            </w:r>
            <w:r>
              <w:rPr>
                <w:rFonts w:ascii="宋体" w:hAnsi="宋体" w:hint="eastAsia"/>
                <w:sz w:val="24"/>
              </w:rPr>
              <w:t>渗滤液处理设施设备的大修方案</w:t>
            </w:r>
            <w:r w:rsidRPr="00E3696D">
              <w:rPr>
                <w:rFonts w:ascii="宋体" w:eastAsia="宋体" w:hAnsi="宋体" w:cs="Times New Roman" w:hint="eastAsia"/>
                <w:sz w:val="24"/>
                <w:szCs w:val="24"/>
              </w:rPr>
              <w:t>，具有可行性、针对性，得 3 分；</w:t>
            </w:r>
          </w:p>
          <w:p w:rsidR="00C4413B" w:rsidRPr="00E3696D" w:rsidRDefault="00C4413B" w:rsidP="00C4413B">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（3）方案中的项目</w:t>
            </w:r>
            <w:r>
              <w:rPr>
                <w:rFonts w:ascii="宋体" w:hAnsi="宋体" w:hint="eastAsia"/>
                <w:sz w:val="24"/>
              </w:rPr>
              <w:t>大修方案</w:t>
            </w:r>
            <w:r w:rsidRPr="00E3696D">
              <w:rPr>
                <w:rFonts w:ascii="宋体" w:eastAsia="宋体" w:hAnsi="宋体" w:cs="Times New Roman" w:hint="eastAsia"/>
                <w:sz w:val="24"/>
                <w:szCs w:val="24"/>
              </w:rPr>
              <w:t>基本适合，对项目</w:t>
            </w:r>
            <w:r>
              <w:rPr>
                <w:rFonts w:ascii="宋体" w:hAnsi="宋体" w:hint="eastAsia"/>
                <w:sz w:val="24"/>
              </w:rPr>
              <w:t>渗滤液处理设施设备的大修方案需求</w:t>
            </w:r>
            <w:r w:rsidRPr="00E3696D">
              <w:rPr>
                <w:rFonts w:ascii="宋体" w:eastAsia="宋体" w:hAnsi="宋体" w:cs="Times New Roman" w:hint="eastAsia"/>
                <w:sz w:val="24"/>
                <w:szCs w:val="24"/>
              </w:rPr>
              <w:t>，可行性、具体性有待改善，得 1 分；</w:t>
            </w:r>
          </w:p>
          <w:p w:rsidR="00C4413B" w:rsidRPr="00C4413B" w:rsidRDefault="00C4413B" w:rsidP="00C4413B">
            <w:pPr>
              <w:spacing w:line="440" w:lineRule="exact"/>
              <w:ind w:firstLineChars="200" w:firstLine="480"/>
              <w:rPr>
                <w:rFonts w:ascii="宋体" w:eastAsia="宋体" w:hAnsi="宋体" w:cs="Times New Roman"/>
                <w:sz w:val="24"/>
                <w:szCs w:val="24"/>
              </w:rPr>
            </w:pPr>
            <w:r w:rsidRPr="00E3696D">
              <w:rPr>
                <w:rFonts w:ascii="宋体" w:eastAsia="宋体" w:hAnsi="宋体" w:cs="Times New Roman" w:hint="eastAsia"/>
                <w:sz w:val="24"/>
                <w:szCs w:val="24"/>
              </w:rPr>
              <w:t>（4）完全不符合项目需求或未提供的，不得分。</w:t>
            </w:r>
          </w:p>
        </w:tc>
      </w:tr>
      <w:tr w:rsidR="001768A7" w:rsidRPr="00A067C4" w:rsidTr="001768A7">
        <w:trPr>
          <w:trHeight w:val="469"/>
        </w:trPr>
        <w:tc>
          <w:tcPr>
            <w:tcW w:w="549" w:type="pct"/>
            <w:vMerge/>
            <w:vAlign w:val="center"/>
          </w:tcPr>
          <w:p w:rsidR="001768A7" w:rsidRPr="00A067C4" w:rsidRDefault="001768A7" w:rsidP="00A067C4">
            <w:pPr>
              <w:spacing w:line="260" w:lineRule="exact"/>
              <w:ind w:firstLineChars="200" w:firstLine="480"/>
              <w:rPr>
                <w:rFonts w:asciiTheme="minorEastAsia" w:hAnsiTheme="minorEastAsia" w:cs="Times New Roman"/>
                <w:sz w:val="24"/>
                <w:szCs w:val="24"/>
              </w:rPr>
            </w:pPr>
          </w:p>
        </w:tc>
        <w:tc>
          <w:tcPr>
            <w:tcW w:w="918" w:type="pct"/>
            <w:vAlign w:val="center"/>
          </w:tcPr>
          <w:p w:rsidR="001768A7" w:rsidRDefault="001768A7" w:rsidP="008E15BF">
            <w:pPr>
              <w:spacing w:line="440" w:lineRule="exact"/>
              <w:rPr>
                <w:rFonts w:ascii="宋体" w:hAnsi="宋体"/>
                <w:sz w:val="24"/>
              </w:rPr>
            </w:pPr>
            <w:r>
              <w:rPr>
                <w:rFonts w:ascii="宋体" w:hAnsi="宋体" w:hint="eastAsia"/>
                <w:sz w:val="24"/>
              </w:rPr>
              <w:t>突发环境事件应急预案</w:t>
            </w:r>
            <w:r w:rsidR="007C2BED">
              <w:rPr>
                <w:rFonts w:ascii="宋体" w:hAnsi="宋体" w:hint="eastAsia"/>
                <w:sz w:val="24"/>
              </w:rPr>
              <w:t>（</w:t>
            </w:r>
            <w:r w:rsidR="0047412A">
              <w:rPr>
                <w:rFonts w:ascii="宋体" w:hAnsi="宋体" w:hint="eastAsia"/>
                <w:sz w:val="24"/>
              </w:rPr>
              <w:t>10</w:t>
            </w:r>
            <w:r w:rsidR="007C2BED">
              <w:rPr>
                <w:rFonts w:ascii="宋体" w:hAnsi="宋体" w:hint="eastAsia"/>
                <w:sz w:val="24"/>
              </w:rPr>
              <w:t>分）</w:t>
            </w:r>
          </w:p>
          <w:p w:rsidR="001768A7" w:rsidRDefault="001768A7" w:rsidP="008E15BF">
            <w:pPr>
              <w:spacing w:line="440" w:lineRule="exact"/>
              <w:rPr>
                <w:rFonts w:ascii="宋体" w:hAnsi="宋体"/>
                <w:sz w:val="24"/>
              </w:rPr>
            </w:pPr>
          </w:p>
        </w:tc>
        <w:tc>
          <w:tcPr>
            <w:tcW w:w="3533" w:type="pct"/>
          </w:tcPr>
          <w:p w:rsidR="0047412A" w:rsidRPr="00E3696D" w:rsidRDefault="0047412A" w:rsidP="0047412A">
            <w:pPr>
              <w:widowControl/>
              <w:ind w:firstLineChars="200" w:firstLine="480"/>
              <w:jc w:val="left"/>
              <w:rPr>
                <w:rFonts w:ascii="宋体" w:eastAsia="宋体" w:hAnsi="宋体" w:cs="Times New Roman"/>
                <w:sz w:val="24"/>
                <w:szCs w:val="24"/>
              </w:rPr>
            </w:pPr>
            <w:r w:rsidRPr="00E3696D">
              <w:rPr>
                <w:rFonts w:ascii="宋体" w:eastAsia="宋体" w:hAnsi="宋体" w:cs="Times New Roman" w:hint="eastAsia"/>
                <w:sz w:val="24"/>
                <w:szCs w:val="24"/>
              </w:rPr>
              <w:t>针对</w:t>
            </w:r>
            <w:r w:rsidRPr="0047412A">
              <w:rPr>
                <w:rFonts w:ascii="宋体" w:eastAsia="宋体" w:hAnsi="宋体" w:cs="Times New Roman" w:hint="eastAsia"/>
                <w:sz w:val="24"/>
                <w:szCs w:val="24"/>
              </w:rPr>
              <w:t>项目</w:t>
            </w:r>
            <w:r w:rsidRPr="0047412A">
              <w:rPr>
                <w:rFonts w:ascii="宋体" w:hAnsi="宋体" w:hint="eastAsia"/>
                <w:sz w:val="24"/>
              </w:rPr>
              <w:t>突发环境事件应急预案以保障项目设施的安全稳定运行</w:t>
            </w:r>
            <w:r w:rsidRPr="00E3696D">
              <w:rPr>
                <w:rFonts w:ascii="宋体" w:eastAsia="宋体" w:hAnsi="宋体" w:cs="Times New Roman" w:hint="eastAsia"/>
                <w:sz w:val="24"/>
                <w:szCs w:val="24"/>
              </w:rPr>
              <w:t>进行评审：主要包括（1）</w:t>
            </w:r>
            <w:r w:rsidRPr="0047412A">
              <w:rPr>
                <w:rFonts w:ascii="宋体" w:hAnsi="宋体" w:hint="eastAsia"/>
                <w:sz w:val="24"/>
              </w:rPr>
              <w:t>水质超标</w:t>
            </w:r>
            <w:r w:rsidRPr="00E3696D">
              <w:rPr>
                <w:rFonts w:ascii="宋体" w:eastAsia="宋体" w:hAnsi="宋体" w:cs="Times New Roman" w:hint="eastAsia"/>
                <w:sz w:val="24"/>
                <w:szCs w:val="24"/>
              </w:rPr>
              <w:t>；（2）</w:t>
            </w:r>
            <w:r w:rsidRPr="0047412A">
              <w:rPr>
                <w:rFonts w:ascii="宋体" w:hAnsi="宋体" w:hint="eastAsia"/>
                <w:sz w:val="24"/>
              </w:rPr>
              <w:t>水灾</w:t>
            </w:r>
            <w:r w:rsidRPr="00E3696D">
              <w:rPr>
                <w:rFonts w:ascii="宋体" w:eastAsia="宋体" w:hAnsi="宋体" w:cs="Times New Roman" w:hint="eastAsia"/>
                <w:sz w:val="24"/>
                <w:szCs w:val="24"/>
              </w:rPr>
              <w:t>；（3）</w:t>
            </w:r>
            <w:r w:rsidRPr="0047412A">
              <w:rPr>
                <w:rFonts w:ascii="宋体" w:hAnsi="宋体" w:hint="eastAsia"/>
                <w:sz w:val="24"/>
              </w:rPr>
              <w:t>火灾</w:t>
            </w:r>
            <w:r w:rsidRPr="00E3696D">
              <w:rPr>
                <w:rFonts w:ascii="宋体" w:eastAsia="宋体" w:hAnsi="宋体" w:cs="Times New Roman" w:hint="eastAsia"/>
                <w:sz w:val="24"/>
                <w:szCs w:val="24"/>
              </w:rPr>
              <w:t>；</w:t>
            </w:r>
            <w:r w:rsidRPr="0047412A">
              <w:rPr>
                <w:rFonts w:ascii="宋体" w:eastAsia="宋体" w:hAnsi="宋体" w:cs="Times New Roman" w:hint="eastAsia"/>
                <w:sz w:val="24"/>
                <w:szCs w:val="24"/>
              </w:rPr>
              <w:t>（4）</w:t>
            </w:r>
            <w:r w:rsidRPr="0047412A">
              <w:rPr>
                <w:rFonts w:ascii="宋体" w:hAnsi="宋体" w:hint="eastAsia"/>
                <w:sz w:val="24"/>
              </w:rPr>
              <w:t>停电等；注：以上内容包含但不限于。</w:t>
            </w:r>
          </w:p>
          <w:p w:rsidR="00DA037D" w:rsidRDefault="0047412A" w:rsidP="0047412A">
            <w:pPr>
              <w:spacing w:line="440" w:lineRule="exact"/>
              <w:rPr>
                <w:rFonts w:ascii="宋体" w:hAnsi="宋体"/>
                <w:sz w:val="24"/>
              </w:rPr>
            </w:pPr>
            <w:r w:rsidRPr="0047412A">
              <w:rPr>
                <w:rFonts w:ascii="宋体" w:eastAsia="宋体" w:hAnsi="宋体" w:cs="Times New Roman" w:hint="eastAsia"/>
                <w:sz w:val="24"/>
                <w:szCs w:val="24"/>
              </w:rPr>
              <w:t>上述方案内容完整，满足招标文件要求的视为符合，每提供 1 项均符合的得 2.5分，部分符合的得 1 分，不符合的不得分。</w:t>
            </w:r>
          </w:p>
        </w:tc>
      </w:tr>
      <w:tr w:rsidR="001768A7" w:rsidRPr="00A067C4" w:rsidTr="009A7C99">
        <w:trPr>
          <w:trHeight w:val="1836"/>
        </w:trPr>
        <w:tc>
          <w:tcPr>
            <w:tcW w:w="549" w:type="pct"/>
            <w:vMerge/>
            <w:vAlign w:val="center"/>
          </w:tcPr>
          <w:p w:rsidR="001768A7" w:rsidRPr="00A067C4" w:rsidRDefault="001768A7" w:rsidP="00A067C4">
            <w:pPr>
              <w:spacing w:line="260" w:lineRule="exact"/>
              <w:ind w:firstLineChars="200" w:firstLine="480"/>
              <w:rPr>
                <w:rFonts w:asciiTheme="minorEastAsia" w:hAnsiTheme="minorEastAsia" w:cs="Times New Roman"/>
                <w:sz w:val="24"/>
                <w:szCs w:val="24"/>
              </w:rPr>
            </w:pPr>
          </w:p>
        </w:tc>
        <w:tc>
          <w:tcPr>
            <w:tcW w:w="918" w:type="pct"/>
            <w:vAlign w:val="center"/>
          </w:tcPr>
          <w:p w:rsidR="001768A7" w:rsidRPr="009106FF" w:rsidRDefault="001768A7" w:rsidP="008E15BF">
            <w:pPr>
              <w:spacing w:line="440" w:lineRule="exact"/>
              <w:rPr>
                <w:rFonts w:ascii="宋体" w:hAnsi="宋体"/>
                <w:sz w:val="24"/>
              </w:rPr>
            </w:pPr>
            <w:r w:rsidRPr="009106FF">
              <w:rPr>
                <w:rFonts w:ascii="宋体" w:hAnsi="宋体" w:hint="eastAsia"/>
                <w:sz w:val="24"/>
              </w:rPr>
              <w:t>维护方案</w:t>
            </w:r>
          </w:p>
          <w:p w:rsidR="00DA037D" w:rsidRPr="009106FF" w:rsidRDefault="00DA037D" w:rsidP="00476BC1">
            <w:pPr>
              <w:spacing w:line="440" w:lineRule="exact"/>
              <w:rPr>
                <w:rFonts w:ascii="宋体" w:hAnsi="宋体"/>
                <w:sz w:val="24"/>
              </w:rPr>
            </w:pPr>
            <w:r w:rsidRPr="009106FF">
              <w:rPr>
                <w:rFonts w:ascii="宋体" w:hAnsi="宋体" w:hint="eastAsia"/>
                <w:sz w:val="24"/>
              </w:rPr>
              <w:t>（</w:t>
            </w:r>
            <w:r w:rsidR="00476BC1" w:rsidRPr="009106FF">
              <w:rPr>
                <w:rFonts w:ascii="宋体" w:hAnsi="宋体" w:hint="eastAsia"/>
                <w:sz w:val="24"/>
              </w:rPr>
              <w:t>9</w:t>
            </w:r>
            <w:r w:rsidRPr="009106FF">
              <w:rPr>
                <w:rFonts w:ascii="宋体" w:hAnsi="宋体" w:hint="eastAsia"/>
                <w:sz w:val="24"/>
              </w:rPr>
              <w:t>分）</w:t>
            </w:r>
          </w:p>
        </w:tc>
        <w:tc>
          <w:tcPr>
            <w:tcW w:w="3533" w:type="pct"/>
          </w:tcPr>
          <w:p w:rsidR="00DA037D" w:rsidRPr="009106FF" w:rsidRDefault="00DA037D" w:rsidP="00DA037D">
            <w:pPr>
              <w:widowControl/>
              <w:ind w:firstLineChars="200" w:firstLine="480"/>
              <w:jc w:val="left"/>
              <w:rPr>
                <w:rFonts w:ascii="宋体" w:eastAsia="宋体" w:hAnsi="宋体" w:cs="Times New Roman"/>
                <w:sz w:val="24"/>
                <w:szCs w:val="24"/>
              </w:rPr>
            </w:pPr>
            <w:r w:rsidRPr="009106FF">
              <w:rPr>
                <w:rFonts w:ascii="宋体" w:eastAsia="宋体" w:hAnsi="宋体" w:cs="Times New Roman" w:hint="eastAsia"/>
                <w:sz w:val="24"/>
                <w:szCs w:val="24"/>
              </w:rPr>
              <w:t>针对项目</w:t>
            </w:r>
            <w:r w:rsidRPr="009106FF">
              <w:rPr>
                <w:rFonts w:ascii="宋体" w:hAnsi="宋体" w:hint="eastAsia"/>
                <w:sz w:val="24"/>
              </w:rPr>
              <w:t>维护方案</w:t>
            </w:r>
            <w:r w:rsidRPr="009106FF">
              <w:rPr>
                <w:rFonts w:ascii="宋体" w:eastAsia="宋体" w:hAnsi="宋体" w:cs="Times New Roman" w:hint="eastAsia"/>
                <w:sz w:val="24"/>
                <w:szCs w:val="24"/>
              </w:rPr>
              <w:t>进行评审：主要包括（1）</w:t>
            </w:r>
            <w:r w:rsidRPr="009106FF">
              <w:rPr>
                <w:rFonts w:ascii="宋体" w:hAnsi="宋体" w:hint="eastAsia"/>
                <w:sz w:val="24"/>
              </w:rPr>
              <w:t>编制合理的劳保方案</w:t>
            </w:r>
            <w:r w:rsidRPr="009106FF">
              <w:rPr>
                <w:rFonts w:ascii="宋体" w:eastAsia="宋体" w:hAnsi="宋体" w:cs="Times New Roman" w:hint="eastAsia"/>
                <w:sz w:val="24"/>
                <w:szCs w:val="24"/>
              </w:rPr>
              <w:t>；（2）</w:t>
            </w:r>
            <w:r w:rsidRPr="009106FF">
              <w:rPr>
                <w:rFonts w:ascii="宋体" w:hAnsi="宋体" w:hint="eastAsia"/>
                <w:sz w:val="24"/>
              </w:rPr>
              <w:t>工业卫生与安全管理方案</w:t>
            </w:r>
            <w:r w:rsidRPr="009106FF">
              <w:rPr>
                <w:rFonts w:ascii="宋体" w:eastAsia="宋体" w:hAnsi="宋体" w:cs="Times New Roman" w:hint="eastAsia"/>
                <w:sz w:val="24"/>
                <w:szCs w:val="24"/>
              </w:rPr>
              <w:t>；（3）</w:t>
            </w:r>
            <w:r w:rsidRPr="009106FF">
              <w:rPr>
                <w:rFonts w:ascii="宋体" w:hAnsi="宋体" w:hint="eastAsia"/>
                <w:sz w:val="24"/>
              </w:rPr>
              <w:t>消防管理方案和环境保护管理方案</w:t>
            </w:r>
            <w:r w:rsidRPr="009106FF">
              <w:rPr>
                <w:rFonts w:ascii="宋体" w:eastAsia="宋体" w:hAnsi="宋体" w:cs="Times New Roman" w:hint="eastAsia"/>
                <w:sz w:val="24"/>
                <w:szCs w:val="24"/>
              </w:rPr>
              <w:t>；</w:t>
            </w:r>
          </w:p>
          <w:p w:rsidR="00DA037D" w:rsidRPr="009106FF" w:rsidRDefault="00DA037D" w:rsidP="00476BC1">
            <w:pPr>
              <w:spacing w:line="440" w:lineRule="exact"/>
              <w:rPr>
                <w:rFonts w:ascii="宋体" w:hAnsi="宋体"/>
                <w:sz w:val="24"/>
              </w:rPr>
            </w:pPr>
            <w:r w:rsidRPr="009106FF">
              <w:rPr>
                <w:rFonts w:ascii="宋体" w:eastAsia="宋体" w:hAnsi="宋体" w:cs="Times New Roman" w:hint="eastAsia"/>
                <w:sz w:val="24"/>
                <w:szCs w:val="24"/>
              </w:rPr>
              <w:t xml:space="preserve">上述方案内容完整，满足招标文件要求的视为符合，每提供 1 项均符合的得 </w:t>
            </w:r>
            <w:r w:rsidR="00476BC1" w:rsidRPr="009106FF">
              <w:rPr>
                <w:rFonts w:ascii="宋体" w:eastAsia="宋体" w:hAnsi="宋体" w:cs="Times New Roman" w:hint="eastAsia"/>
                <w:sz w:val="24"/>
                <w:szCs w:val="24"/>
              </w:rPr>
              <w:t>3</w:t>
            </w:r>
            <w:r w:rsidRPr="009106FF">
              <w:rPr>
                <w:rFonts w:ascii="宋体" w:eastAsia="宋体" w:hAnsi="宋体" w:cs="Times New Roman" w:hint="eastAsia"/>
                <w:sz w:val="24"/>
                <w:szCs w:val="24"/>
              </w:rPr>
              <w:t>分，部分符合的得 1 分，不符合的不得分。</w:t>
            </w:r>
          </w:p>
        </w:tc>
      </w:tr>
      <w:tr w:rsidR="001768A7" w:rsidRPr="00A067C4" w:rsidTr="001768A7">
        <w:trPr>
          <w:trHeight w:val="407"/>
        </w:trPr>
        <w:tc>
          <w:tcPr>
            <w:tcW w:w="549" w:type="pct"/>
            <w:vMerge/>
            <w:vAlign w:val="center"/>
          </w:tcPr>
          <w:p w:rsidR="001768A7" w:rsidRPr="00A067C4" w:rsidRDefault="001768A7" w:rsidP="00A067C4">
            <w:pPr>
              <w:spacing w:line="260" w:lineRule="exact"/>
              <w:ind w:firstLineChars="200" w:firstLine="480"/>
              <w:rPr>
                <w:rFonts w:asciiTheme="minorEastAsia" w:hAnsiTheme="minorEastAsia" w:cs="Times New Roman"/>
                <w:sz w:val="24"/>
                <w:szCs w:val="24"/>
              </w:rPr>
            </w:pPr>
          </w:p>
        </w:tc>
        <w:tc>
          <w:tcPr>
            <w:tcW w:w="918" w:type="pct"/>
            <w:vAlign w:val="center"/>
          </w:tcPr>
          <w:p w:rsidR="001768A7" w:rsidRPr="009106FF" w:rsidRDefault="001768A7" w:rsidP="00476BC1">
            <w:pPr>
              <w:spacing w:line="440" w:lineRule="exact"/>
              <w:rPr>
                <w:rFonts w:ascii="宋体" w:hAnsi="宋体"/>
                <w:sz w:val="24"/>
              </w:rPr>
            </w:pPr>
            <w:r w:rsidRPr="009106FF">
              <w:rPr>
                <w:rFonts w:ascii="宋体" w:hAnsi="宋体" w:hint="eastAsia"/>
                <w:sz w:val="24"/>
              </w:rPr>
              <w:t>培训计划（</w:t>
            </w:r>
            <w:r w:rsidR="00476BC1" w:rsidRPr="009106FF">
              <w:rPr>
                <w:rFonts w:ascii="宋体" w:hAnsi="宋体" w:hint="eastAsia"/>
                <w:sz w:val="24"/>
              </w:rPr>
              <w:t>5</w:t>
            </w:r>
            <w:r w:rsidRPr="009106FF">
              <w:rPr>
                <w:rFonts w:ascii="宋体" w:hAnsi="宋体" w:hint="eastAsia"/>
                <w:sz w:val="24"/>
              </w:rPr>
              <w:t>分）</w:t>
            </w:r>
          </w:p>
        </w:tc>
        <w:tc>
          <w:tcPr>
            <w:tcW w:w="3533" w:type="pct"/>
          </w:tcPr>
          <w:p w:rsidR="00DA037D" w:rsidRPr="009106FF" w:rsidRDefault="00DA037D" w:rsidP="00DA037D">
            <w:pPr>
              <w:widowControl/>
              <w:ind w:firstLineChars="200" w:firstLine="480"/>
              <w:jc w:val="left"/>
              <w:rPr>
                <w:rFonts w:ascii="宋体" w:eastAsia="宋体" w:hAnsi="宋体" w:cs="Times New Roman"/>
                <w:sz w:val="24"/>
                <w:szCs w:val="24"/>
              </w:rPr>
            </w:pPr>
            <w:r w:rsidRPr="009106FF">
              <w:rPr>
                <w:rFonts w:ascii="宋体" w:eastAsia="宋体" w:hAnsi="宋体" w:cs="Times New Roman" w:hint="eastAsia"/>
                <w:sz w:val="24"/>
                <w:szCs w:val="24"/>
              </w:rPr>
              <w:t>评标小组根据招标文件要求及投标人提供的</w:t>
            </w:r>
            <w:r w:rsidR="00753F26" w:rsidRPr="009106FF">
              <w:rPr>
                <w:rFonts w:ascii="宋体" w:hAnsi="宋体" w:hint="eastAsia"/>
                <w:sz w:val="24"/>
              </w:rPr>
              <w:t>培训计划</w:t>
            </w:r>
            <w:r w:rsidRPr="009106FF">
              <w:rPr>
                <w:rFonts w:ascii="宋体" w:eastAsia="宋体" w:hAnsi="宋体" w:cs="Times New Roman" w:hint="eastAsia"/>
                <w:sz w:val="24"/>
                <w:szCs w:val="24"/>
              </w:rPr>
              <w:t>情况，进行综合评分。</w:t>
            </w:r>
          </w:p>
          <w:p w:rsidR="00DA037D" w:rsidRPr="009106FF" w:rsidRDefault="00DA037D" w:rsidP="00DA037D">
            <w:pPr>
              <w:widowControl/>
              <w:ind w:firstLineChars="200" w:firstLine="480"/>
              <w:jc w:val="left"/>
              <w:rPr>
                <w:rFonts w:ascii="宋体" w:eastAsia="宋体" w:hAnsi="宋体" w:cs="Times New Roman"/>
                <w:sz w:val="24"/>
                <w:szCs w:val="24"/>
              </w:rPr>
            </w:pPr>
            <w:r w:rsidRPr="009106FF">
              <w:rPr>
                <w:rFonts w:ascii="宋体" w:eastAsia="宋体" w:hAnsi="宋体" w:cs="Times New Roman" w:hint="eastAsia"/>
                <w:sz w:val="24"/>
                <w:szCs w:val="24"/>
              </w:rPr>
              <w:t>（1）方案中的项目</w:t>
            </w:r>
            <w:r w:rsidR="007C2BED" w:rsidRPr="009106FF">
              <w:rPr>
                <w:rFonts w:ascii="宋体" w:eastAsia="宋体" w:hAnsi="宋体" w:cs="Times New Roman" w:hint="eastAsia"/>
                <w:sz w:val="24"/>
                <w:szCs w:val="24"/>
              </w:rPr>
              <w:t>培训计划</w:t>
            </w:r>
            <w:r w:rsidRPr="009106FF">
              <w:rPr>
                <w:rFonts w:ascii="宋体" w:eastAsia="宋体" w:hAnsi="宋体" w:cs="Times New Roman" w:hint="eastAsia"/>
                <w:sz w:val="24"/>
                <w:szCs w:val="24"/>
              </w:rPr>
              <w:t>，优于本项目整体需求，提供项目</w:t>
            </w:r>
            <w:r w:rsidR="007C2BED" w:rsidRPr="009106FF">
              <w:rPr>
                <w:rFonts w:ascii="宋体" w:eastAsia="宋体" w:hAnsi="宋体" w:cs="Times New Roman" w:hint="eastAsia"/>
                <w:sz w:val="24"/>
                <w:szCs w:val="24"/>
              </w:rPr>
              <w:t>培训计划</w:t>
            </w:r>
            <w:r w:rsidRPr="009106FF">
              <w:rPr>
                <w:rFonts w:ascii="宋体" w:eastAsia="宋体" w:hAnsi="宋体" w:cs="Times New Roman" w:hint="eastAsia"/>
                <w:sz w:val="24"/>
                <w:szCs w:val="24"/>
              </w:rPr>
              <w:t>全部内容合理、针对性强、可行性高的，得</w:t>
            </w:r>
            <w:r w:rsidR="00476BC1" w:rsidRPr="009106FF">
              <w:rPr>
                <w:rFonts w:ascii="宋体" w:eastAsia="宋体" w:hAnsi="宋体" w:cs="Times New Roman" w:hint="eastAsia"/>
                <w:sz w:val="24"/>
                <w:szCs w:val="24"/>
              </w:rPr>
              <w:t>5</w:t>
            </w:r>
            <w:r w:rsidRPr="009106FF">
              <w:rPr>
                <w:rFonts w:ascii="宋体" w:eastAsia="宋体" w:hAnsi="宋体" w:cs="Times New Roman" w:hint="eastAsia"/>
                <w:sz w:val="24"/>
                <w:szCs w:val="24"/>
              </w:rPr>
              <w:t>分；</w:t>
            </w:r>
          </w:p>
          <w:p w:rsidR="00DA037D" w:rsidRPr="009106FF" w:rsidRDefault="00DA037D" w:rsidP="00DA037D">
            <w:pPr>
              <w:widowControl/>
              <w:ind w:firstLineChars="200" w:firstLine="480"/>
              <w:jc w:val="left"/>
              <w:rPr>
                <w:rFonts w:ascii="宋体" w:eastAsia="宋体" w:hAnsi="宋体" w:cs="Times New Roman"/>
                <w:sz w:val="24"/>
                <w:szCs w:val="24"/>
              </w:rPr>
            </w:pPr>
            <w:r w:rsidRPr="009106FF">
              <w:rPr>
                <w:rFonts w:ascii="宋体" w:eastAsia="宋体" w:hAnsi="宋体" w:cs="Times New Roman" w:hint="eastAsia"/>
                <w:sz w:val="24"/>
                <w:szCs w:val="24"/>
              </w:rPr>
              <w:t>（2）方案中的项目</w:t>
            </w:r>
            <w:r w:rsidR="007C2BED" w:rsidRPr="009106FF">
              <w:rPr>
                <w:rFonts w:ascii="宋体" w:eastAsia="宋体" w:hAnsi="宋体" w:cs="Times New Roman" w:hint="eastAsia"/>
                <w:sz w:val="24"/>
                <w:szCs w:val="24"/>
              </w:rPr>
              <w:t>培训计划</w:t>
            </w:r>
            <w:r w:rsidRPr="009106FF">
              <w:rPr>
                <w:rFonts w:ascii="宋体" w:eastAsia="宋体" w:hAnsi="宋体" w:cs="Times New Roman" w:hint="eastAsia"/>
                <w:sz w:val="24"/>
                <w:szCs w:val="24"/>
              </w:rPr>
              <w:t>，适合本项目整体需求，提供项目</w:t>
            </w:r>
            <w:r w:rsidR="007C2BED" w:rsidRPr="009106FF">
              <w:rPr>
                <w:rFonts w:ascii="宋体" w:eastAsia="宋体" w:hAnsi="宋体" w:cs="Times New Roman" w:hint="eastAsia"/>
                <w:sz w:val="24"/>
                <w:szCs w:val="24"/>
              </w:rPr>
              <w:t>培训计划</w:t>
            </w:r>
            <w:r w:rsidRPr="009106FF">
              <w:rPr>
                <w:rFonts w:ascii="宋体" w:eastAsia="宋体" w:hAnsi="宋体" w:cs="Times New Roman" w:hint="eastAsia"/>
                <w:sz w:val="24"/>
                <w:szCs w:val="24"/>
              </w:rPr>
              <w:t xml:space="preserve">，具有可行性、针对性，得 </w:t>
            </w:r>
            <w:r w:rsidR="00476BC1" w:rsidRPr="009106FF">
              <w:rPr>
                <w:rFonts w:ascii="宋体" w:eastAsia="宋体" w:hAnsi="宋体" w:cs="Times New Roman" w:hint="eastAsia"/>
                <w:sz w:val="24"/>
                <w:szCs w:val="24"/>
              </w:rPr>
              <w:t>3</w:t>
            </w:r>
            <w:r w:rsidRPr="009106FF">
              <w:rPr>
                <w:rFonts w:ascii="宋体" w:eastAsia="宋体" w:hAnsi="宋体" w:cs="Times New Roman" w:hint="eastAsia"/>
                <w:sz w:val="24"/>
                <w:szCs w:val="24"/>
              </w:rPr>
              <w:t>分；</w:t>
            </w:r>
          </w:p>
          <w:p w:rsidR="00DA037D" w:rsidRPr="009106FF" w:rsidRDefault="00DA037D" w:rsidP="00DA037D">
            <w:pPr>
              <w:widowControl/>
              <w:ind w:firstLineChars="200" w:firstLine="480"/>
              <w:jc w:val="left"/>
              <w:rPr>
                <w:rFonts w:ascii="宋体" w:eastAsia="宋体" w:hAnsi="宋体" w:cs="Times New Roman"/>
                <w:sz w:val="24"/>
                <w:szCs w:val="24"/>
              </w:rPr>
            </w:pPr>
            <w:r w:rsidRPr="009106FF">
              <w:rPr>
                <w:rFonts w:ascii="宋体" w:eastAsia="宋体" w:hAnsi="宋体" w:cs="Times New Roman" w:hint="eastAsia"/>
                <w:sz w:val="24"/>
                <w:szCs w:val="24"/>
              </w:rPr>
              <w:t>（3）方案中的项目</w:t>
            </w:r>
            <w:r w:rsidR="007C2BED" w:rsidRPr="009106FF">
              <w:rPr>
                <w:rFonts w:ascii="宋体" w:eastAsia="宋体" w:hAnsi="宋体" w:cs="Times New Roman" w:hint="eastAsia"/>
                <w:sz w:val="24"/>
                <w:szCs w:val="24"/>
              </w:rPr>
              <w:t>培训计划</w:t>
            </w:r>
            <w:r w:rsidRPr="009106FF">
              <w:rPr>
                <w:rFonts w:ascii="宋体" w:eastAsia="宋体" w:hAnsi="宋体" w:cs="Times New Roman" w:hint="eastAsia"/>
                <w:sz w:val="24"/>
                <w:szCs w:val="24"/>
              </w:rPr>
              <w:t>基本适合，对项目整体需求，可行性、具体性有待改善，得 1 分；</w:t>
            </w:r>
          </w:p>
          <w:p w:rsidR="00DA037D" w:rsidRPr="009106FF" w:rsidRDefault="00DA037D" w:rsidP="00753F26">
            <w:pPr>
              <w:spacing w:line="440" w:lineRule="exact"/>
              <w:ind w:firstLineChars="200" w:firstLine="480"/>
              <w:rPr>
                <w:rFonts w:ascii="宋体" w:hAnsi="宋体"/>
                <w:sz w:val="24"/>
              </w:rPr>
            </w:pPr>
            <w:r w:rsidRPr="009106FF">
              <w:rPr>
                <w:rFonts w:ascii="宋体" w:eastAsia="宋体" w:hAnsi="宋体" w:cs="Times New Roman" w:hint="eastAsia"/>
                <w:sz w:val="24"/>
                <w:szCs w:val="24"/>
              </w:rPr>
              <w:t>（4）完全不符合项目需求或未提供的，不得分。</w:t>
            </w:r>
          </w:p>
        </w:tc>
      </w:tr>
      <w:tr w:rsidR="001768A7" w:rsidRPr="00A067C4" w:rsidTr="008E15BF">
        <w:trPr>
          <w:trHeight w:val="774"/>
        </w:trPr>
        <w:tc>
          <w:tcPr>
            <w:tcW w:w="549" w:type="pct"/>
            <w:vAlign w:val="center"/>
          </w:tcPr>
          <w:p w:rsidR="001768A7" w:rsidRDefault="001768A7" w:rsidP="008E15BF">
            <w:pPr>
              <w:spacing w:line="440" w:lineRule="exact"/>
              <w:rPr>
                <w:rFonts w:ascii="宋体" w:hAnsi="宋体"/>
                <w:sz w:val="24"/>
              </w:rPr>
            </w:pPr>
            <w:r>
              <w:rPr>
                <w:rFonts w:ascii="宋体" w:hAnsi="宋体" w:hint="eastAsia"/>
                <w:sz w:val="24"/>
              </w:rPr>
              <w:t>项目技术人员</w:t>
            </w:r>
          </w:p>
        </w:tc>
        <w:tc>
          <w:tcPr>
            <w:tcW w:w="918" w:type="pct"/>
            <w:vAlign w:val="center"/>
          </w:tcPr>
          <w:p w:rsidR="001768A7" w:rsidRDefault="001768A7" w:rsidP="008E15BF">
            <w:pPr>
              <w:spacing w:line="440" w:lineRule="exact"/>
              <w:ind w:firstLineChars="300" w:firstLine="720"/>
              <w:rPr>
                <w:rFonts w:ascii="宋体" w:hAnsi="宋体"/>
                <w:sz w:val="24"/>
              </w:rPr>
            </w:pPr>
            <w:r>
              <w:rPr>
                <w:rFonts w:ascii="宋体" w:hAnsi="宋体" w:hint="eastAsia"/>
                <w:sz w:val="24"/>
              </w:rPr>
              <w:t>10分</w:t>
            </w:r>
          </w:p>
        </w:tc>
        <w:tc>
          <w:tcPr>
            <w:tcW w:w="3533" w:type="pct"/>
            <w:vAlign w:val="center"/>
          </w:tcPr>
          <w:p w:rsidR="001768A7" w:rsidRDefault="001768A7" w:rsidP="008E15BF">
            <w:pPr>
              <w:spacing w:line="440" w:lineRule="exact"/>
              <w:ind w:firstLineChars="200" w:firstLine="480"/>
              <w:rPr>
                <w:rFonts w:ascii="宋体" w:hAnsi="宋体"/>
                <w:sz w:val="24"/>
              </w:rPr>
            </w:pPr>
            <w:r>
              <w:rPr>
                <w:rFonts w:ascii="宋体" w:hAnsi="宋体" w:hint="eastAsia"/>
                <w:sz w:val="24"/>
              </w:rPr>
              <w:t>为本项目配备人员具有注册安全工程师、废水处理工、安全员每提供一个得2分，满分10分。</w:t>
            </w:r>
          </w:p>
          <w:p w:rsidR="001768A7" w:rsidRDefault="001768A7" w:rsidP="008E15BF">
            <w:pPr>
              <w:spacing w:line="440" w:lineRule="exact"/>
              <w:ind w:firstLineChars="200" w:firstLine="480"/>
              <w:rPr>
                <w:rFonts w:ascii="宋体" w:hAnsi="宋体"/>
                <w:sz w:val="24"/>
              </w:rPr>
            </w:pPr>
            <w:r>
              <w:rPr>
                <w:rFonts w:ascii="宋体" w:hAnsi="宋体" w:hint="eastAsia"/>
                <w:sz w:val="24"/>
              </w:rPr>
              <w:t>注：提供证书和该项目人员近半年（开标之日起上推6个月）投标人为缴纳的任意1个月社保证明（社保管理单位出具）。</w:t>
            </w:r>
            <w:r>
              <w:rPr>
                <w:rFonts w:ascii="Calibri" w:hAnsi="Calibri" w:hint="eastAsia"/>
                <w:sz w:val="32"/>
                <w:szCs w:val="32"/>
              </w:rPr>
              <w:t xml:space="preserve">                            </w:t>
            </w:r>
          </w:p>
        </w:tc>
      </w:tr>
      <w:tr w:rsidR="001768A7" w:rsidRPr="00A067C4" w:rsidTr="009A7C99">
        <w:trPr>
          <w:trHeight w:val="413"/>
        </w:trPr>
        <w:tc>
          <w:tcPr>
            <w:tcW w:w="549" w:type="pct"/>
            <w:vAlign w:val="center"/>
          </w:tcPr>
          <w:p w:rsidR="001768A7" w:rsidRDefault="001768A7" w:rsidP="001768A7">
            <w:pPr>
              <w:spacing w:line="440" w:lineRule="exact"/>
              <w:rPr>
                <w:rFonts w:ascii="宋体" w:hAnsi="宋体"/>
                <w:sz w:val="24"/>
              </w:rPr>
            </w:pPr>
            <w:r>
              <w:rPr>
                <w:rFonts w:ascii="宋体" w:hAnsi="宋体" w:hint="eastAsia"/>
                <w:sz w:val="24"/>
              </w:rPr>
              <w:t>信誉</w:t>
            </w:r>
          </w:p>
        </w:tc>
        <w:tc>
          <w:tcPr>
            <w:tcW w:w="918" w:type="pct"/>
            <w:vAlign w:val="center"/>
          </w:tcPr>
          <w:p w:rsidR="006613EA" w:rsidRPr="006613EA" w:rsidRDefault="006613EA" w:rsidP="006613EA">
            <w:pPr>
              <w:spacing w:line="440" w:lineRule="exact"/>
              <w:ind w:firstLineChars="200" w:firstLine="480"/>
              <w:rPr>
                <w:rFonts w:ascii="宋体" w:hAnsi="宋体"/>
                <w:strike/>
                <w:sz w:val="24"/>
              </w:rPr>
            </w:pPr>
            <w:r>
              <w:rPr>
                <w:rFonts w:ascii="宋体" w:hAnsi="宋体" w:hint="eastAsia"/>
                <w:sz w:val="24"/>
              </w:rPr>
              <w:t>（5分）</w:t>
            </w:r>
          </w:p>
        </w:tc>
        <w:tc>
          <w:tcPr>
            <w:tcW w:w="3533" w:type="pct"/>
          </w:tcPr>
          <w:p w:rsidR="006613EA" w:rsidRPr="006613EA" w:rsidRDefault="006613EA" w:rsidP="006613EA">
            <w:pPr>
              <w:widowControl/>
              <w:spacing w:line="440" w:lineRule="exact"/>
              <w:ind w:firstLineChars="200" w:firstLine="480"/>
              <w:jc w:val="left"/>
              <w:rPr>
                <w:rFonts w:ascii="宋体" w:hAnsi="宋体"/>
                <w:sz w:val="24"/>
              </w:rPr>
            </w:pPr>
            <w:r w:rsidRPr="006613EA">
              <w:rPr>
                <w:rFonts w:ascii="宋体" w:hAnsi="宋体" w:hint="eastAsia"/>
                <w:sz w:val="24"/>
              </w:rPr>
              <w:t>投标人具有经中国国家认证认可监督管理委员会认可的认证机构颁发的质量管理体系认证、职业健康安全管理体系认证、环境管理体系认证，每提供一个认证证书得2分，满分</w:t>
            </w:r>
            <w:r w:rsidRPr="006613EA">
              <w:rPr>
                <w:rFonts w:ascii="宋体" w:hAnsi="宋体"/>
                <w:sz w:val="24"/>
              </w:rPr>
              <w:t>5</w:t>
            </w:r>
            <w:r w:rsidRPr="006613EA">
              <w:rPr>
                <w:rFonts w:ascii="宋体" w:hAnsi="宋体" w:hint="eastAsia"/>
                <w:sz w:val="24"/>
              </w:rPr>
              <w:t>分。</w:t>
            </w:r>
          </w:p>
          <w:p w:rsidR="006613EA" w:rsidRDefault="006613EA" w:rsidP="006613EA">
            <w:pPr>
              <w:spacing w:line="440" w:lineRule="exact"/>
              <w:rPr>
                <w:rFonts w:ascii="Calibri" w:hAnsi="Calibri"/>
                <w:sz w:val="24"/>
              </w:rPr>
            </w:pPr>
            <w:r w:rsidRPr="006613EA">
              <w:rPr>
                <w:rFonts w:ascii="宋体" w:hAnsi="宋体" w:hint="eastAsia"/>
                <w:sz w:val="24"/>
              </w:rPr>
              <w:t>注：相关证明资料扫描件(复印件或影印件)加盖公章制作在投标文</w:t>
            </w:r>
            <w:r w:rsidRPr="006613EA">
              <w:rPr>
                <w:rFonts w:ascii="宋体" w:hAnsi="宋体" w:hint="eastAsia"/>
                <w:sz w:val="24"/>
              </w:rPr>
              <w:lastRenderedPageBreak/>
              <w:t>件中。超出认定有效期的或无上一年度复评结果的均视为无效体系认证，该项认证不得分。</w:t>
            </w:r>
          </w:p>
        </w:tc>
      </w:tr>
      <w:tr w:rsidR="001768A7" w:rsidRPr="00A067C4" w:rsidTr="001768A7">
        <w:trPr>
          <w:trHeight w:val="776"/>
        </w:trPr>
        <w:tc>
          <w:tcPr>
            <w:tcW w:w="549" w:type="pct"/>
            <w:vAlign w:val="center"/>
          </w:tcPr>
          <w:p w:rsidR="001768A7" w:rsidRDefault="001768A7" w:rsidP="001768A7">
            <w:pPr>
              <w:spacing w:line="440" w:lineRule="exact"/>
              <w:rPr>
                <w:rFonts w:ascii="宋体" w:hAnsi="宋体"/>
                <w:sz w:val="24"/>
              </w:rPr>
            </w:pPr>
            <w:r>
              <w:rPr>
                <w:rFonts w:ascii="宋体" w:hAnsi="宋体" w:hint="eastAsia"/>
                <w:sz w:val="24"/>
              </w:rPr>
              <w:lastRenderedPageBreak/>
              <w:t xml:space="preserve">业绩 </w:t>
            </w:r>
          </w:p>
        </w:tc>
        <w:tc>
          <w:tcPr>
            <w:tcW w:w="918" w:type="pct"/>
            <w:vAlign w:val="center"/>
          </w:tcPr>
          <w:p w:rsidR="001768A7" w:rsidRPr="006613EA" w:rsidRDefault="006613EA" w:rsidP="008E15BF">
            <w:pPr>
              <w:spacing w:line="440" w:lineRule="exact"/>
              <w:ind w:firstLineChars="200" w:firstLine="480"/>
              <w:rPr>
                <w:rFonts w:ascii="宋体" w:hAnsi="宋体"/>
                <w:strike/>
                <w:color w:val="FF0000"/>
                <w:sz w:val="24"/>
              </w:rPr>
            </w:pPr>
            <w:r>
              <w:rPr>
                <w:rFonts w:ascii="宋体" w:hAnsi="宋体" w:hint="eastAsia"/>
                <w:sz w:val="24"/>
              </w:rPr>
              <w:t>（5分）</w:t>
            </w:r>
          </w:p>
        </w:tc>
        <w:tc>
          <w:tcPr>
            <w:tcW w:w="3533" w:type="pct"/>
          </w:tcPr>
          <w:p w:rsidR="006613EA" w:rsidRDefault="006613EA" w:rsidP="006613EA">
            <w:pPr>
              <w:spacing w:line="440" w:lineRule="exact"/>
              <w:ind w:firstLineChars="200" w:firstLine="480"/>
              <w:rPr>
                <w:rFonts w:ascii="宋体" w:hAnsi="宋体"/>
                <w:sz w:val="24"/>
              </w:rPr>
            </w:pPr>
            <w:r w:rsidRPr="006613EA">
              <w:rPr>
                <w:rFonts w:ascii="宋体" w:hAnsi="宋体" w:hint="eastAsia"/>
                <w:sz w:val="24"/>
              </w:rPr>
              <w:t>2020年1月1日</w:t>
            </w:r>
            <w:r>
              <w:rPr>
                <w:rFonts w:ascii="宋体" w:hAnsi="宋体" w:hint="eastAsia"/>
                <w:sz w:val="24"/>
              </w:rPr>
              <w:t>以来</w:t>
            </w:r>
            <w:r w:rsidRPr="006613EA">
              <w:rPr>
                <w:rFonts w:ascii="宋体" w:hAnsi="宋体" w:hint="eastAsia"/>
                <w:sz w:val="24"/>
              </w:rPr>
              <w:t>(以合同签订时间为准)</w:t>
            </w:r>
            <w:r>
              <w:rPr>
                <w:rFonts w:ascii="宋体" w:hAnsi="宋体" w:hint="eastAsia"/>
                <w:sz w:val="24"/>
              </w:rPr>
              <w:t>，</w:t>
            </w:r>
            <w:r w:rsidRPr="006613EA">
              <w:rPr>
                <w:rFonts w:ascii="宋体" w:hAnsi="宋体" w:hint="eastAsia"/>
                <w:sz w:val="24"/>
              </w:rPr>
              <w:t>投标人承接过类似业绩，</w:t>
            </w:r>
            <w:r>
              <w:rPr>
                <w:rFonts w:ascii="宋体" w:hAnsi="宋体"/>
                <w:sz w:val="24"/>
              </w:rPr>
              <w:t>每提供一</w:t>
            </w:r>
            <w:r>
              <w:rPr>
                <w:rFonts w:ascii="宋体" w:hAnsi="宋体" w:hint="eastAsia"/>
                <w:sz w:val="24"/>
              </w:rPr>
              <w:t>份</w:t>
            </w:r>
            <w:r>
              <w:rPr>
                <w:rFonts w:ascii="宋体" w:hAnsi="宋体"/>
                <w:sz w:val="24"/>
              </w:rPr>
              <w:t>得</w:t>
            </w:r>
            <w:r w:rsidRPr="006613EA">
              <w:rPr>
                <w:rFonts w:ascii="宋体" w:hAnsi="宋体" w:hint="eastAsia"/>
                <w:sz w:val="24"/>
              </w:rPr>
              <w:t>2</w:t>
            </w:r>
            <w:r w:rsidRPr="006613EA">
              <w:rPr>
                <w:rFonts w:ascii="宋体" w:hAnsi="宋体"/>
                <w:sz w:val="24"/>
              </w:rPr>
              <w:t>分</w:t>
            </w:r>
            <w:r w:rsidRPr="006613EA">
              <w:rPr>
                <w:rFonts w:ascii="宋体" w:hAnsi="宋体" w:hint="eastAsia"/>
                <w:sz w:val="24"/>
              </w:rPr>
              <w:t>，满分</w:t>
            </w:r>
            <w:r>
              <w:rPr>
                <w:rFonts w:ascii="宋体" w:hAnsi="宋体" w:hint="eastAsia"/>
                <w:sz w:val="24"/>
              </w:rPr>
              <w:t>5</w:t>
            </w:r>
            <w:r w:rsidRPr="006613EA">
              <w:rPr>
                <w:rFonts w:ascii="宋体" w:hAnsi="宋体" w:hint="eastAsia"/>
                <w:sz w:val="24"/>
              </w:rPr>
              <w:t>分。</w:t>
            </w:r>
          </w:p>
          <w:p w:rsidR="006613EA" w:rsidRPr="006613EA" w:rsidRDefault="006613EA" w:rsidP="008E15BF">
            <w:pPr>
              <w:spacing w:line="440" w:lineRule="exact"/>
              <w:rPr>
                <w:rFonts w:ascii="宋体" w:hAnsi="宋体"/>
                <w:strike/>
                <w:color w:val="FF0000"/>
                <w:sz w:val="24"/>
              </w:rPr>
            </w:pPr>
            <w:r w:rsidRPr="006613EA">
              <w:rPr>
                <w:rFonts w:ascii="宋体" w:hAnsi="宋体" w:hint="eastAsia"/>
                <w:sz w:val="24"/>
              </w:rPr>
              <w:t>注：投标文件中须提供业绩合同扫描件或影印件，如合同中无法体现服务内容等评审内容，须同时提供业主证明予以明确说明。</w:t>
            </w:r>
          </w:p>
        </w:tc>
      </w:tr>
      <w:tr w:rsidR="00A067C4" w:rsidRPr="00A067C4" w:rsidTr="001768A7">
        <w:trPr>
          <w:trHeight w:val="469"/>
        </w:trPr>
        <w:tc>
          <w:tcPr>
            <w:tcW w:w="5000" w:type="pct"/>
            <w:gridSpan w:val="3"/>
            <w:vAlign w:val="center"/>
          </w:tcPr>
          <w:p w:rsidR="00A067C4" w:rsidRPr="00A067C4" w:rsidRDefault="00A067C4" w:rsidP="00A067C4">
            <w:pPr>
              <w:spacing w:line="260" w:lineRule="exact"/>
              <w:ind w:firstLineChars="200" w:firstLine="480"/>
              <w:rPr>
                <w:rFonts w:asciiTheme="minorEastAsia" w:hAnsiTheme="minorEastAsia" w:cs="Times New Roman"/>
                <w:sz w:val="24"/>
                <w:szCs w:val="24"/>
              </w:rPr>
            </w:pPr>
            <w:r w:rsidRPr="00A067C4">
              <w:rPr>
                <w:rFonts w:asciiTheme="minorEastAsia" w:hAnsiTheme="minorEastAsia" w:cs="Times New Roman" w:hint="eastAsia"/>
                <w:sz w:val="24"/>
                <w:szCs w:val="24"/>
              </w:rPr>
              <w:t>注： 综合评审表涉及的的相关证照、证明、证书、证件、合同等（非投标单位自身单独出具），原件的扫描件（印章须为彩色）编入电子投标文件或从亳州市电子招投标交易平台选择上传，否则不得分。原件中标后由采购人核验，如发现弄虚作假的，将向</w:t>
            </w:r>
            <w:r w:rsidR="00875A18">
              <w:rPr>
                <w:rFonts w:asciiTheme="minorEastAsia" w:hAnsiTheme="minorEastAsia" w:cs="Times New Roman" w:hint="eastAsia"/>
                <w:sz w:val="24"/>
                <w:szCs w:val="24"/>
              </w:rPr>
              <w:t>财政</w:t>
            </w:r>
            <w:r w:rsidR="00691E24">
              <w:rPr>
                <w:rFonts w:asciiTheme="minorEastAsia" w:hAnsiTheme="minorEastAsia" w:cs="Times New Roman" w:hint="eastAsia"/>
                <w:sz w:val="24"/>
                <w:szCs w:val="24"/>
              </w:rPr>
              <w:t>局</w:t>
            </w:r>
            <w:r w:rsidRPr="00A067C4">
              <w:rPr>
                <w:rFonts w:asciiTheme="minorEastAsia" w:hAnsiTheme="minorEastAsia" w:cs="Times New Roman" w:hint="eastAsia"/>
                <w:sz w:val="24"/>
                <w:szCs w:val="24"/>
              </w:rPr>
              <w:t>报告，按有关规定进行处理。</w:t>
            </w:r>
          </w:p>
        </w:tc>
      </w:tr>
    </w:tbl>
    <w:p w:rsidR="00B56DDC" w:rsidRPr="00B56DDC" w:rsidRDefault="00B70397" w:rsidP="00B70397">
      <w:pPr>
        <w:tabs>
          <w:tab w:val="left" w:pos="8089"/>
        </w:tabs>
        <w:spacing w:line="440" w:lineRule="exact"/>
        <w:rPr>
          <w:rFonts w:ascii="宋体" w:eastAsia="宋体" w:hAnsi="宋体" w:cs="Times New Roman"/>
          <w:b/>
          <w:sz w:val="24"/>
          <w:szCs w:val="24"/>
        </w:rPr>
      </w:pPr>
      <w:r>
        <w:rPr>
          <w:rFonts w:ascii="宋体" w:eastAsia="宋体" w:hAnsi="宋体" w:cs="Times New Roman"/>
          <w:b/>
          <w:sz w:val="24"/>
          <w:szCs w:val="24"/>
        </w:rPr>
        <w:tab/>
      </w:r>
    </w:p>
    <w:p w:rsidR="00B56DDC" w:rsidRPr="00B56DDC" w:rsidRDefault="00B56DDC" w:rsidP="00B56DDC">
      <w:pPr>
        <w:spacing w:line="440" w:lineRule="exact"/>
        <w:ind w:firstLineChars="200" w:firstLine="480"/>
        <w:rPr>
          <w:rFonts w:ascii="宋体" w:eastAsia="宋体" w:hAnsi="宋体" w:cs="Times New Roman"/>
          <w:sz w:val="24"/>
          <w:szCs w:val="24"/>
        </w:rPr>
      </w:pPr>
      <w:r w:rsidRPr="00B56DDC">
        <w:rPr>
          <w:rFonts w:ascii="宋体" w:eastAsia="宋体" w:hAnsi="宋体" w:cs="Times New Roman" w:hint="eastAsia"/>
          <w:sz w:val="24"/>
          <w:szCs w:val="24"/>
        </w:rPr>
        <w:t>1.</w:t>
      </w:r>
      <w:r w:rsidRPr="00B56DDC">
        <w:rPr>
          <w:rFonts w:ascii="宋体" w:eastAsia="宋体" w:hAnsi="宋体" w:cs="Times New Roman"/>
          <w:sz w:val="24"/>
          <w:szCs w:val="24"/>
        </w:rPr>
        <w:t>评标总得分=F1 +F2 +……+Fn</w:t>
      </w:r>
      <w:r w:rsidRPr="00B56DDC">
        <w:rPr>
          <w:rFonts w:ascii="宋体" w:eastAsia="宋体" w:hAnsi="宋体" w:cs="Times New Roman" w:hint="eastAsia"/>
          <w:sz w:val="24"/>
          <w:szCs w:val="24"/>
        </w:rPr>
        <w:t>（</w:t>
      </w:r>
      <w:r w:rsidRPr="00B56DDC">
        <w:rPr>
          <w:rFonts w:ascii="宋体" w:eastAsia="宋体" w:hAnsi="宋体" w:cs="Times New Roman"/>
          <w:sz w:val="24"/>
          <w:szCs w:val="24"/>
        </w:rPr>
        <w:t>F1、F2……Fn分别为各项评分因素的汇总得分</w:t>
      </w:r>
      <w:r w:rsidRPr="00B56DDC">
        <w:rPr>
          <w:rFonts w:ascii="宋体" w:eastAsia="宋体" w:hAnsi="宋体" w:cs="Times New Roman" w:hint="eastAsia"/>
          <w:sz w:val="24"/>
          <w:szCs w:val="24"/>
        </w:rPr>
        <w:t>）</w:t>
      </w:r>
    </w:p>
    <w:p w:rsidR="00B56DDC" w:rsidRPr="00B56DDC" w:rsidRDefault="00B56DDC" w:rsidP="00B56DDC">
      <w:pPr>
        <w:spacing w:line="440" w:lineRule="exact"/>
        <w:ind w:firstLineChars="200" w:firstLine="480"/>
        <w:rPr>
          <w:rFonts w:ascii="宋体" w:eastAsia="宋体" w:hAnsi="宋体" w:cs="Times New Roman"/>
          <w:sz w:val="24"/>
          <w:szCs w:val="24"/>
        </w:rPr>
      </w:pPr>
      <w:r w:rsidRPr="00B56DDC">
        <w:rPr>
          <w:rFonts w:ascii="宋体" w:eastAsia="宋体" w:hAnsi="宋体" w:cs="Times New Roman" w:hint="eastAsia"/>
          <w:sz w:val="24"/>
          <w:szCs w:val="24"/>
        </w:rPr>
        <w:t>评标时，评标委员会各成员应当独立对每个有效投标人的标书进行评价、打分，然后汇总每个投标人每项评分因素的得分，按评审后得分由高到低顺序排列（1、2、3、…）。</w:t>
      </w:r>
    </w:p>
    <w:p w:rsidR="00B56DDC" w:rsidRPr="00B56DDC" w:rsidRDefault="00B56DDC" w:rsidP="00B56DDC">
      <w:pPr>
        <w:spacing w:line="360" w:lineRule="exact"/>
        <w:ind w:firstLineChars="200" w:firstLine="480"/>
        <w:rPr>
          <w:rFonts w:ascii="宋体" w:eastAsia="宋体" w:hAnsi="宋体" w:cs="Times New Roman"/>
          <w:sz w:val="24"/>
          <w:szCs w:val="24"/>
        </w:rPr>
      </w:pPr>
      <w:r w:rsidRPr="00B56DDC">
        <w:rPr>
          <w:rFonts w:ascii="宋体" w:eastAsia="宋体" w:hAnsi="宋体" w:cs="Times New Roman" w:hint="eastAsia"/>
          <w:color w:val="FF0000"/>
          <w:sz w:val="24"/>
          <w:szCs w:val="24"/>
        </w:rPr>
        <w:t>2</w:t>
      </w:r>
      <w:r w:rsidRPr="00B56DDC">
        <w:rPr>
          <w:rFonts w:ascii="宋体" w:eastAsia="宋体" w:hAnsi="宋体" w:cs="Times New Roman" w:hint="eastAsia"/>
          <w:sz w:val="24"/>
          <w:szCs w:val="24"/>
        </w:rPr>
        <w:t>.</w:t>
      </w:r>
      <w:bookmarkStart w:id="203" w:name="EB2027db4177d84736a79549c0fad0cd00"/>
      <w:r w:rsidRPr="00B56DDC">
        <w:rPr>
          <w:rFonts w:ascii="宋体" w:eastAsia="宋体" w:hAnsi="宋体" w:cs="Times New Roman"/>
          <w:sz w:val="24"/>
          <w:szCs w:val="24"/>
        </w:rPr>
        <w:t>评标委员会成员对于小微企业的价格扣除，对于非专门面向中小企业采购的项目，依照《政府采购促进中小企业发展管理办法》的规定，凡符合要求的有效投标人，按照以下比例给予相应的价格扣除：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250"/>
        <w:gridCol w:w="2100"/>
        <w:gridCol w:w="3375"/>
      </w:tblGrid>
      <w:tr w:rsidR="00B56DDC" w:rsidRPr="00B56DDC" w:rsidTr="00F07BD4">
        <w:tc>
          <w:tcPr>
            <w:tcW w:w="653"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sz w:val="24"/>
                <w:szCs w:val="24"/>
              </w:rPr>
              <w:t>序号</w:t>
            </w:r>
          </w:p>
        </w:tc>
        <w:tc>
          <w:tcPr>
            <w:tcW w:w="3250"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sz w:val="24"/>
                <w:szCs w:val="24"/>
              </w:rPr>
              <w:t>情形</w:t>
            </w:r>
          </w:p>
        </w:tc>
        <w:tc>
          <w:tcPr>
            <w:tcW w:w="2100"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sz w:val="24"/>
                <w:szCs w:val="24"/>
              </w:rPr>
              <w:t>价格扣除比例</w:t>
            </w:r>
          </w:p>
        </w:tc>
        <w:tc>
          <w:tcPr>
            <w:tcW w:w="3375"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sz w:val="24"/>
                <w:szCs w:val="24"/>
              </w:rPr>
              <w:t>计算公式</w:t>
            </w:r>
          </w:p>
        </w:tc>
      </w:tr>
      <w:tr w:rsidR="00B56DDC" w:rsidRPr="00B56DDC" w:rsidTr="00F07BD4">
        <w:trPr>
          <w:trHeight w:val="2015"/>
        </w:trPr>
        <w:tc>
          <w:tcPr>
            <w:tcW w:w="653"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sz w:val="24"/>
                <w:szCs w:val="24"/>
              </w:rPr>
              <w:t>1</w:t>
            </w:r>
          </w:p>
        </w:tc>
        <w:tc>
          <w:tcPr>
            <w:tcW w:w="3250"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sz w:val="24"/>
                <w:szCs w:val="24"/>
              </w:rPr>
              <w:t>供应商须为小微企业</w:t>
            </w:r>
          </w:p>
        </w:tc>
        <w:tc>
          <w:tcPr>
            <w:tcW w:w="2100" w:type="dxa"/>
            <w:vAlign w:val="center"/>
          </w:tcPr>
          <w:p w:rsidR="00B56DDC" w:rsidRPr="00B56DDC" w:rsidRDefault="00B56DDC" w:rsidP="00B56DDC">
            <w:pPr>
              <w:spacing w:line="440" w:lineRule="exact"/>
              <w:jc w:val="left"/>
              <w:rPr>
                <w:rFonts w:ascii="宋体" w:eastAsia="宋体" w:hAnsi="宋体" w:cs="Times New Roman"/>
                <w:color w:val="FF0000"/>
                <w:sz w:val="24"/>
                <w:szCs w:val="24"/>
              </w:rPr>
            </w:pPr>
            <w:r w:rsidRPr="00B56DDC">
              <w:rPr>
                <w:rFonts w:ascii="宋体" w:eastAsia="宋体" w:hAnsi="宋体" w:cs="Times New Roman"/>
                <w:color w:val="FF0000"/>
                <w:sz w:val="24"/>
                <w:szCs w:val="24"/>
              </w:rPr>
              <w:t>价格扣除</w:t>
            </w:r>
            <w:permStart w:id="758712324" w:edGrp="everyone"/>
            <w:r w:rsidRPr="00B56DDC">
              <w:rPr>
                <w:rFonts w:ascii="宋体" w:eastAsia="宋体" w:hAnsi="宋体" w:cs="Times New Roman"/>
                <w:color w:val="FF0000"/>
                <w:sz w:val="24"/>
                <w:szCs w:val="24"/>
              </w:rPr>
              <w:t>10%</w:t>
            </w:r>
            <w:permEnd w:id="758712324"/>
          </w:p>
        </w:tc>
        <w:tc>
          <w:tcPr>
            <w:tcW w:w="3375" w:type="dxa"/>
            <w:vAlign w:val="center"/>
          </w:tcPr>
          <w:p w:rsidR="00B56DDC" w:rsidRPr="00B56DDC" w:rsidRDefault="00B56DDC" w:rsidP="00B56DDC">
            <w:pPr>
              <w:spacing w:line="440" w:lineRule="exact"/>
              <w:jc w:val="left"/>
              <w:rPr>
                <w:rFonts w:ascii="宋体" w:eastAsia="宋体" w:hAnsi="宋体" w:cs="Times New Roman"/>
                <w:color w:val="FF0000"/>
                <w:sz w:val="24"/>
                <w:szCs w:val="24"/>
              </w:rPr>
            </w:pPr>
            <w:r w:rsidRPr="00B56DDC">
              <w:rPr>
                <w:rFonts w:ascii="宋体" w:eastAsia="宋体" w:hAnsi="宋体" w:cs="Times New Roman"/>
                <w:color w:val="FF0000"/>
                <w:sz w:val="24"/>
                <w:szCs w:val="24"/>
              </w:rPr>
              <w:t>评标价＝总投标报价×</w:t>
            </w:r>
            <w:permStart w:id="1610818767" w:edGrp="everyone"/>
            <w:r w:rsidRPr="00B56DDC">
              <w:rPr>
                <w:rFonts w:ascii="宋体" w:eastAsia="宋体" w:hAnsi="宋体" w:cs="Times New Roman"/>
                <w:color w:val="FF0000"/>
                <w:sz w:val="24"/>
                <w:szCs w:val="24"/>
              </w:rPr>
              <w:t>(1—</w:t>
            </w:r>
            <w:r w:rsidRPr="00B56DDC">
              <w:rPr>
                <w:rFonts w:ascii="宋体" w:eastAsia="宋体" w:hAnsi="宋体" w:cs="Times New Roman" w:hint="eastAsia"/>
                <w:color w:val="FF0000"/>
                <w:sz w:val="24"/>
                <w:szCs w:val="24"/>
              </w:rPr>
              <w:t>10</w:t>
            </w:r>
            <w:r w:rsidRPr="00B56DDC">
              <w:rPr>
                <w:rFonts w:ascii="宋体" w:eastAsia="宋体" w:hAnsi="宋体" w:cs="Times New Roman"/>
                <w:color w:val="FF0000"/>
                <w:sz w:val="24"/>
                <w:szCs w:val="24"/>
              </w:rPr>
              <w:t>%)</w:t>
            </w:r>
            <w:permEnd w:id="1610818767"/>
          </w:p>
        </w:tc>
      </w:tr>
      <w:tr w:rsidR="00B56DDC" w:rsidRPr="00B56DDC" w:rsidTr="00F07BD4">
        <w:trPr>
          <w:trHeight w:val="3135"/>
        </w:trPr>
        <w:tc>
          <w:tcPr>
            <w:tcW w:w="653" w:type="dxa"/>
            <w:vAlign w:val="center"/>
          </w:tcPr>
          <w:p w:rsidR="00B56DDC" w:rsidRPr="00B56DDC" w:rsidRDefault="00B56DDC" w:rsidP="00B56DDC">
            <w:pPr>
              <w:spacing w:line="440" w:lineRule="exact"/>
              <w:jc w:val="left"/>
              <w:rPr>
                <w:rFonts w:ascii="宋体" w:eastAsia="宋体" w:hAnsi="宋体" w:cs="Times New Roman"/>
                <w:sz w:val="24"/>
                <w:szCs w:val="24"/>
              </w:rPr>
            </w:pPr>
            <w:r w:rsidRPr="00B56DDC">
              <w:rPr>
                <w:rFonts w:ascii="宋体" w:eastAsia="宋体" w:hAnsi="宋体" w:cs="Times New Roman"/>
                <w:sz w:val="24"/>
                <w:szCs w:val="24"/>
              </w:rPr>
              <w:t>2</w:t>
            </w:r>
          </w:p>
        </w:tc>
        <w:tc>
          <w:tcPr>
            <w:tcW w:w="3250" w:type="dxa"/>
            <w:vAlign w:val="center"/>
          </w:tcPr>
          <w:p w:rsidR="00B56DDC" w:rsidRPr="00B56DDC" w:rsidRDefault="00B56DDC" w:rsidP="00B56DDC">
            <w:pPr>
              <w:spacing w:line="440" w:lineRule="exact"/>
              <w:jc w:val="left"/>
              <w:rPr>
                <w:rFonts w:ascii="宋体" w:eastAsia="宋体" w:hAnsi="宋体" w:cs="Times New Roman"/>
                <w:color w:val="FF0000"/>
                <w:sz w:val="24"/>
                <w:szCs w:val="24"/>
              </w:rPr>
            </w:pPr>
            <w:permStart w:id="975507120" w:edGrp="everyone"/>
            <w:r w:rsidRPr="00B56DDC">
              <w:rPr>
                <w:rFonts w:ascii="宋体" w:eastAsia="宋体" w:hAnsi="宋体" w:cs="Times New Roman"/>
                <w:color w:val="FF0000"/>
                <w:sz w:val="24"/>
                <w:szCs w:val="24"/>
              </w:rPr>
              <w:t>接受大中型企业与小微企业组成联合体或者允许大中型企业向一家或者多家小微企业分包的采购项目，对于联合协议或者分包意向协议约定小微企业的合同份额占到合同总额30%以上的</w:t>
            </w:r>
            <w:permEnd w:id="975507120"/>
          </w:p>
        </w:tc>
        <w:tc>
          <w:tcPr>
            <w:tcW w:w="2100" w:type="dxa"/>
            <w:vAlign w:val="center"/>
          </w:tcPr>
          <w:p w:rsidR="00B56DDC" w:rsidRPr="00B56DDC" w:rsidRDefault="00B56DDC" w:rsidP="00B56DDC">
            <w:pPr>
              <w:spacing w:line="440" w:lineRule="exact"/>
              <w:jc w:val="left"/>
              <w:rPr>
                <w:rFonts w:ascii="宋体" w:eastAsia="宋体" w:hAnsi="宋体" w:cs="Times New Roman"/>
                <w:color w:val="FF0000"/>
                <w:sz w:val="24"/>
                <w:szCs w:val="24"/>
              </w:rPr>
            </w:pPr>
            <w:r w:rsidRPr="00B56DDC">
              <w:rPr>
                <w:rFonts w:ascii="宋体" w:eastAsia="宋体" w:hAnsi="宋体" w:cs="Times New Roman"/>
                <w:color w:val="FF0000"/>
                <w:sz w:val="24"/>
                <w:szCs w:val="24"/>
              </w:rPr>
              <w:t>对符合条件的联合体或者大中型企业的价格扣除</w:t>
            </w:r>
            <w:permStart w:id="1665487145" w:edGrp="everyone"/>
            <w:r w:rsidRPr="00B56DDC">
              <w:rPr>
                <w:rFonts w:ascii="宋体" w:eastAsia="宋体" w:hAnsi="宋体" w:cs="Times New Roman" w:hint="eastAsia"/>
                <w:color w:val="FF0000"/>
                <w:sz w:val="24"/>
                <w:szCs w:val="24"/>
              </w:rPr>
              <w:t>4</w:t>
            </w:r>
            <w:r w:rsidRPr="00B56DDC">
              <w:rPr>
                <w:rFonts w:ascii="宋体" w:eastAsia="宋体" w:hAnsi="宋体" w:cs="Times New Roman"/>
                <w:color w:val="FF0000"/>
                <w:sz w:val="24"/>
                <w:szCs w:val="24"/>
              </w:rPr>
              <w:t>%（工程项目为2%）</w:t>
            </w:r>
            <w:permEnd w:id="1665487145"/>
          </w:p>
        </w:tc>
        <w:tc>
          <w:tcPr>
            <w:tcW w:w="3375" w:type="dxa"/>
            <w:vAlign w:val="center"/>
          </w:tcPr>
          <w:p w:rsidR="00B56DDC" w:rsidRPr="00B56DDC" w:rsidRDefault="00B56DDC" w:rsidP="00B56DDC">
            <w:pPr>
              <w:spacing w:line="440" w:lineRule="exact"/>
              <w:jc w:val="left"/>
              <w:rPr>
                <w:rFonts w:ascii="宋体" w:eastAsia="宋体" w:hAnsi="宋体" w:cs="Times New Roman"/>
                <w:color w:val="FF0000"/>
                <w:sz w:val="24"/>
                <w:szCs w:val="24"/>
              </w:rPr>
            </w:pPr>
            <w:r w:rsidRPr="00B56DDC">
              <w:rPr>
                <w:rFonts w:ascii="宋体" w:eastAsia="宋体" w:hAnsi="宋体" w:cs="Times New Roman"/>
                <w:color w:val="FF0000"/>
                <w:sz w:val="24"/>
                <w:szCs w:val="24"/>
              </w:rPr>
              <w:t>评标价＝联合体或者大中型企业的总投标报价×</w:t>
            </w:r>
            <w:permStart w:id="2139493526" w:edGrp="everyone"/>
            <w:r w:rsidRPr="00B56DDC">
              <w:rPr>
                <w:rFonts w:ascii="宋体" w:eastAsia="宋体" w:hAnsi="宋体" w:cs="Times New Roman"/>
                <w:color w:val="FF0000"/>
                <w:sz w:val="24"/>
                <w:szCs w:val="24"/>
              </w:rPr>
              <w:t>(1—</w:t>
            </w:r>
            <w:r w:rsidRPr="00B56DDC">
              <w:rPr>
                <w:rFonts w:ascii="宋体" w:eastAsia="宋体" w:hAnsi="宋体" w:cs="Times New Roman" w:hint="eastAsia"/>
                <w:color w:val="FF0000"/>
                <w:sz w:val="24"/>
                <w:szCs w:val="24"/>
              </w:rPr>
              <w:t>4</w:t>
            </w:r>
            <w:r w:rsidRPr="00B56DDC">
              <w:rPr>
                <w:rFonts w:ascii="宋体" w:eastAsia="宋体" w:hAnsi="宋体" w:cs="Times New Roman"/>
                <w:color w:val="FF0000"/>
                <w:sz w:val="24"/>
                <w:szCs w:val="24"/>
              </w:rPr>
              <w:t>%)</w:t>
            </w:r>
            <w:permEnd w:id="2139493526"/>
          </w:p>
        </w:tc>
      </w:tr>
    </w:tbl>
    <w:p w:rsidR="00B56DDC" w:rsidRPr="00B56DDC" w:rsidRDefault="00B56DDC" w:rsidP="00B56DDC">
      <w:pPr>
        <w:spacing w:line="360" w:lineRule="auto"/>
        <w:rPr>
          <w:rFonts w:ascii="宋体" w:eastAsia="宋体" w:hAnsi="宋体" w:cs="Times New Roman"/>
          <w:sz w:val="24"/>
          <w:szCs w:val="24"/>
        </w:rPr>
      </w:pPr>
      <w:r w:rsidRPr="00B56DDC">
        <w:rPr>
          <w:rFonts w:ascii="宋体" w:eastAsia="宋体" w:hAnsi="宋体" w:cs="Times New Roman"/>
          <w:sz w:val="24"/>
          <w:szCs w:val="24"/>
        </w:rPr>
        <w:t xml:space="preserve"> </w:t>
      </w:r>
      <w:bookmarkEnd w:id="203"/>
      <w:r w:rsidRPr="00B56DDC">
        <w:rPr>
          <w:rFonts w:ascii="宋体" w:eastAsia="宋体" w:hAnsi="宋体" w:cs="Times New Roman" w:hint="eastAsia"/>
          <w:sz w:val="24"/>
          <w:szCs w:val="24"/>
        </w:rPr>
        <w:t>注：</w:t>
      </w:r>
      <w:r w:rsidRPr="00B56DDC">
        <w:rPr>
          <w:rFonts w:ascii="宋体" w:eastAsia="宋体" w:hAnsi="宋体" w:cs="Times New Roman"/>
          <w:sz w:val="24"/>
          <w:szCs w:val="24"/>
        </w:rPr>
        <w:t>（1）小微企业产品包括货物及其提供的服务与工程，无法认定小微企业的，不享受价格扣除。</w:t>
      </w:r>
    </w:p>
    <w:p w:rsidR="00B56DDC" w:rsidRPr="00B56DDC" w:rsidRDefault="00B56DDC" w:rsidP="00B56DDC">
      <w:pPr>
        <w:spacing w:line="360" w:lineRule="exact"/>
        <w:ind w:firstLineChars="200" w:firstLine="480"/>
        <w:rPr>
          <w:rFonts w:ascii="宋体" w:eastAsia="宋体" w:hAnsi="宋体" w:cs="Times New Roman"/>
          <w:sz w:val="24"/>
          <w:szCs w:val="24"/>
        </w:rPr>
      </w:pPr>
      <w:r w:rsidRPr="00B56DDC">
        <w:rPr>
          <w:rFonts w:ascii="宋体" w:eastAsia="宋体" w:hAnsi="宋体" w:cs="Times New Roman"/>
          <w:sz w:val="24"/>
          <w:szCs w:val="24"/>
        </w:rPr>
        <w:t>（2）监狱企业视同小微企业，监狱企业投标的提供由省级以上监狱管理局、戒毒管理局(含新疆生产建设兵团)出具的属于监狱企业的证明文件，不再提供《中小企业声明函》。</w:t>
      </w:r>
    </w:p>
    <w:p w:rsidR="00B56DDC" w:rsidRPr="00B56DDC" w:rsidRDefault="00B56DDC" w:rsidP="00B56DDC">
      <w:pPr>
        <w:spacing w:line="360" w:lineRule="exact"/>
        <w:ind w:firstLineChars="200" w:firstLine="480"/>
        <w:rPr>
          <w:rFonts w:ascii="宋体" w:eastAsia="宋体" w:hAnsi="宋体" w:cs="Times New Roman"/>
          <w:sz w:val="24"/>
          <w:szCs w:val="24"/>
        </w:rPr>
      </w:pPr>
      <w:r w:rsidRPr="00B56DDC">
        <w:rPr>
          <w:rFonts w:ascii="宋体" w:eastAsia="宋体" w:hAnsi="宋体" w:cs="Times New Roman"/>
          <w:sz w:val="24"/>
          <w:szCs w:val="24"/>
        </w:rPr>
        <w:lastRenderedPageBreak/>
        <w:t>（3）残疾人福利性单位视同小型、微型企业，残疾人福利性单位属于小型、微型企业的，不重复享受政策。符合条件的残疾人福利性单位在参加政府采购活动时，应当提供《残疾人福利性单位声明函》。</w:t>
      </w:r>
    </w:p>
    <w:p w:rsidR="00B56DDC" w:rsidRPr="00B56DDC" w:rsidRDefault="00B56DDC" w:rsidP="00B56DDC">
      <w:pPr>
        <w:spacing w:line="360" w:lineRule="exact"/>
        <w:ind w:firstLineChars="200" w:firstLine="480"/>
        <w:rPr>
          <w:rFonts w:ascii="宋体" w:eastAsia="宋体" w:hAnsi="宋体" w:cs="Times New Roman"/>
          <w:sz w:val="24"/>
          <w:szCs w:val="24"/>
        </w:rPr>
      </w:pPr>
      <w:r w:rsidRPr="00B56DDC">
        <w:rPr>
          <w:rFonts w:ascii="宋体" w:eastAsia="宋体" w:hAnsi="宋体" w:cs="Times New Roman"/>
          <w:sz w:val="24"/>
          <w:szCs w:val="24"/>
        </w:rPr>
        <w:t>（4）组成联合体或者接受分包的小微企业与联合体内其他企业、分包企业之间存在直接控股、管理关系的，不享受价格扣除优惠政策。</w:t>
      </w:r>
    </w:p>
    <w:p w:rsidR="00B56DDC" w:rsidRPr="00B56DDC" w:rsidRDefault="00B56DDC" w:rsidP="00B56DDC">
      <w:pPr>
        <w:spacing w:line="360" w:lineRule="exact"/>
        <w:ind w:firstLineChars="200" w:firstLine="480"/>
        <w:rPr>
          <w:rFonts w:ascii="宋体" w:eastAsia="宋体" w:hAnsi="宋体" w:cs="Times New Roman"/>
          <w:sz w:val="24"/>
          <w:szCs w:val="24"/>
        </w:rPr>
      </w:pPr>
      <w:r w:rsidRPr="00B56DDC">
        <w:rPr>
          <w:rFonts w:ascii="宋体" w:eastAsia="宋体" w:hAnsi="宋体" w:cs="Times New Roman"/>
          <w:sz w:val="24"/>
          <w:szCs w:val="24"/>
        </w:rPr>
        <w:t>（</w:t>
      </w:r>
      <w:r w:rsidRPr="00B56DDC">
        <w:rPr>
          <w:rFonts w:ascii="宋体" w:eastAsia="宋体" w:hAnsi="宋体" w:cs="Times New Roman" w:hint="eastAsia"/>
          <w:sz w:val="24"/>
          <w:szCs w:val="24"/>
        </w:rPr>
        <w:t>5</w:t>
      </w:r>
      <w:r w:rsidRPr="00B56DDC">
        <w:rPr>
          <w:rFonts w:ascii="宋体" w:eastAsia="宋体" w:hAnsi="宋体" w:cs="Times New Roman"/>
          <w:sz w:val="24"/>
          <w:szCs w:val="24"/>
        </w:rPr>
        <w:t>）以联合体形式参加政府采购活动，联合体各方均为中小企业的，联合体视同中小企业。其中，联合体各方均为小微企业的，联合体视同小微企业。</w:t>
      </w:r>
    </w:p>
    <w:p w:rsidR="00B56DDC" w:rsidRPr="00B56DDC" w:rsidRDefault="00B56DDC" w:rsidP="00B56DDC">
      <w:pPr>
        <w:spacing w:line="360" w:lineRule="exact"/>
        <w:ind w:firstLineChars="200" w:firstLine="480"/>
        <w:rPr>
          <w:rFonts w:ascii="宋体" w:eastAsia="宋体" w:hAnsi="宋体" w:cs="Times New Roman"/>
          <w:sz w:val="24"/>
          <w:szCs w:val="24"/>
        </w:rPr>
      </w:pPr>
      <w:r w:rsidRPr="00B56DDC">
        <w:rPr>
          <w:rFonts w:ascii="宋体" w:eastAsia="宋体" w:hAnsi="宋体" w:cs="Times New Roman"/>
          <w:sz w:val="24"/>
          <w:szCs w:val="24"/>
        </w:rPr>
        <w:t>（</w:t>
      </w:r>
      <w:r w:rsidRPr="00B56DDC">
        <w:rPr>
          <w:rFonts w:ascii="宋体" w:eastAsia="宋体" w:hAnsi="宋体" w:cs="Times New Roman" w:hint="eastAsia"/>
          <w:sz w:val="24"/>
          <w:szCs w:val="24"/>
        </w:rPr>
        <w:t>6</w:t>
      </w:r>
      <w:r w:rsidRPr="00B56DDC">
        <w:rPr>
          <w:rFonts w:ascii="宋体" w:eastAsia="宋体" w:hAnsi="宋体" w:cs="Times New Roman"/>
          <w:sz w:val="24"/>
          <w:szCs w:val="24"/>
        </w:rPr>
        <w:t>）价格扣除比例或者价格分加分比例对小型企业和微型企业同等对待，不作区分。</w:t>
      </w:r>
    </w:p>
    <w:p w:rsidR="00B56DDC" w:rsidRPr="00B56DDC" w:rsidRDefault="00B56DDC" w:rsidP="00B56DDC">
      <w:pPr>
        <w:rPr>
          <w:rFonts w:ascii="宋体" w:eastAsia="宋体" w:hAnsi="宋体" w:cs="Times New Roman"/>
          <w:sz w:val="24"/>
          <w:szCs w:val="24"/>
        </w:rPr>
      </w:pPr>
      <w:r w:rsidRPr="00B56DDC">
        <w:rPr>
          <w:rFonts w:ascii="宋体" w:eastAsia="宋体" w:hAnsi="宋体" w:cs="Times New Roman"/>
          <w:sz w:val="24"/>
          <w:szCs w:val="24"/>
        </w:rPr>
        <w:t>  </w:t>
      </w:r>
      <w:r w:rsidRPr="00B56DDC">
        <w:rPr>
          <w:rFonts w:ascii="宋体" w:eastAsia="宋体" w:hAnsi="宋体" w:cs="Times New Roman" w:hint="eastAsia"/>
          <w:sz w:val="24"/>
          <w:szCs w:val="24"/>
        </w:rPr>
        <w:t>（7）</w:t>
      </w:r>
      <w:r w:rsidRPr="00B56DDC">
        <w:rPr>
          <w:rFonts w:ascii="宋体" w:eastAsia="宋体" w:hAnsi="宋体" w:cs="Times New Roman"/>
          <w:sz w:val="24"/>
          <w:szCs w:val="24"/>
        </w:rPr>
        <w:t>预留份额的采购项目或者采购包，通过发布公告方式邀请供应商后，符合资格条件的中小企业数量不足3家的，应当中止采购活动，视同未预留份额的采购项目或者采购包，按照《政府采购促进中小企业发展管理办法》第九条有关规定重新组织采购活动。</w:t>
      </w:r>
    </w:p>
    <w:tbl>
      <w:tblPr>
        <w:tblW w:w="0" w:type="auto"/>
        <w:tblLayout w:type="fixed"/>
        <w:tblCellMar>
          <w:left w:w="0" w:type="dxa"/>
          <w:right w:w="0" w:type="dxa"/>
        </w:tblCellMar>
        <w:tblLook w:val="0000" w:firstRow="0" w:lastRow="0" w:firstColumn="0" w:lastColumn="0" w:noHBand="0" w:noVBand="0"/>
      </w:tblPr>
      <w:tblGrid>
        <w:gridCol w:w="9525"/>
      </w:tblGrid>
      <w:tr w:rsidR="00B56DDC" w:rsidRPr="00B56DDC" w:rsidTr="00F07BD4">
        <w:tc>
          <w:tcPr>
            <w:tcW w:w="9525" w:type="dxa"/>
            <w:vAlign w:val="center"/>
          </w:tcPr>
          <w:p w:rsidR="00B56DDC" w:rsidRPr="00B56DDC" w:rsidRDefault="00B56DDC" w:rsidP="00B56DDC">
            <w:pPr>
              <w:spacing w:line="440" w:lineRule="exact"/>
              <w:rPr>
                <w:rFonts w:ascii="宋体" w:eastAsia="宋体" w:hAnsi="宋体" w:cs="Times New Roman"/>
                <w:sz w:val="24"/>
                <w:szCs w:val="24"/>
              </w:rPr>
            </w:pPr>
            <w:r w:rsidRPr="00B56DDC">
              <w:rPr>
                <w:rFonts w:ascii="宋体" w:eastAsia="宋体" w:hAnsi="宋体" w:cs="Times New Roman"/>
                <w:sz w:val="24"/>
                <w:szCs w:val="24"/>
              </w:rPr>
              <w:t>  </w:t>
            </w:r>
            <w:r w:rsidRPr="00B56DDC">
              <w:rPr>
                <w:rFonts w:ascii="宋体" w:eastAsia="宋体" w:hAnsi="宋体" w:cs="宋体"/>
                <w:sz w:val="24"/>
                <w:szCs w:val="24"/>
              </w:rPr>
              <w:t>计算价格评分：价格分统一采用低价优先法计算，各有效投标人的评标价（指投标报价经算术修正和落实政府采购政策需进行的价格扣除后的价格）中，取最低</w:t>
            </w:r>
            <w:r w:rsidRPr="00B56DDC">
              <w:rPr>
                <w:rFonts w:ascii="宋体" w:eastAsia="宋体" w:hAnsi="宋体" w:cs="宋体" w:hint="eastAsia"/>
                <w:sz w:val="24"/>
                <w:szCs w:val="24"/>
              </w:rPr>
              <w:t>评标</w:t>
            </w:r>
            <w:r w:rsidRPr="00B56DDC">
              <w:rPr>
                <w:rFonts w:ascii="宋体" w:eastAsia="宋体" w:hAnsi="宋体" w:cs="宋体"/>
                <w:sz w:val="24"/>
                <w:szCs w:val="24"/>
              </w:rPr>
              <w:t>价为评标基准价，其价格分为满分。其他投标人的价格分统一按照下列公式计算：</w:t>
            </w:r>
          </w:p>
        </w:tc>
      </w:tr>
      <w:tr w:rsidR="00B56DDC" w:rsidRPr="00B56DDC" w:rsidTr="00F07BD4">
        <w:tc>
          <w:tcPr>
            <w:tcW w:w="9525" w:type="dxa"/>
            <w:vAlign w:val="center"/>
          </w:tcPr>
          <w:p w:rsidR="00B56DDC" w:rsidRPr="00B56DDC" w:rsidRDefault="00B56DDC" w:rsidP="00B70397">
            <w:pPr>
              <w:spacing w:line="440" w:lineRule="exact"/>
              <w:rPr>
                <w:rFonts w:ascii="宋体" w:eastAsia="宋体" w:hAnsi="宋体" w:cs="Times New Roman"/>
                <w:sz w:val="24"/>
                <w:szCs w:val="24"/>
              </w:rPr>
            </w:pPr>
            <w:r w:rsidRPr="00B56DDC">
              <w:rPr>
                <w:rFonts w:ascii="宋体" w:eastAsia="宋体" w:hAnsi="宋体" w:cs="Times New Roman"/>
                <w:sz w:val="24"/>
                <w:szCs w:val="24"/>
              </w:rPr>
              <w:t>  </w:t>
            </w:r>
            <w:r w:rsidRPr="00B56DDC">
              <w:rPr>
                <w:rFonts w:ascii="宋体" w:eastAsia="宋体" w:hAnsi="宋体" w:cs="宋体"/>
                <w:sz w:val="24"/>
                <w:szCs w:val="24"/>
              </w:rPr>
              <w:t>价格评分=（评标基准价／评标价）×</w:t>
            </w:r>
            <w:permStart w:id="1148389517" w:edGrp="everyone"/>
            <w:r w:rsidR="00B70397">
              <w:rPr>
                <w:rFonts w:ascii="宋体" w:eastAsia="宋体" w:hAnsi="宋体" w:cs="Times New Roman" w:hint="eastAsia"/>
                <w:color w:val="FF0000"/>
                <w:sz w:val="24"/>
                <w:szCs w:val="24"/>
              </w:rPr>
              <w:t>2</w:t>
            </w:r>
            <w:r w:rsidRPr="00B56DDC">
              <w:rPr>
                <w:rFonts w:ascii="宋体" w:eastAsia="宋体" w:hAnsi="宋体" w:cs="Times New Roman" w:hint="eastAsia"/>
                <w:color w:val="FF0000"/>
                <w:sz w:val="24"/>
                <w:szCs w:val="24"/>
              </w:rPr>
              <w:t>0</w:t>
            </w:r>
            <w:r w:rsidRPr="00B56DDC">
              <w:rPr>
                <w:rFonts w:ascii="宋体" w:eastAsia="宋体" w:hAnsi="宋体" w:cs="Times New Roman"/>
                <w:sz w:val="24"/>
                <w:szCs w:val="24"/>
              </w:rPr>
              <w:t xml:space="preserve"> </w:t>
            </w:r>
            <w:permEnd w:id="1148389517"/>
          </w:p>
        </w:tc>
      </w:tr>
    </w:tbl>
    <w:p w:rsidR="00B56DDC" w:rsidRPr="00B56DDC" w:rsidRDefault="00B56DDC" w:rsidP="00B56DDC">
      <w:pPr>
        <w:tabs>
          <w:tab w:val="left" w:pos="0"/>
          <w:tab w:val="left" w:pos="720"/>
          <w:tab w:val="left" w:pos="1080"/>
        </w:tabs>
        <w:spacing w:line="440" w:lineRule="exact"/>
        <w:ind w:firstLineChars="200" w:firstLine="480"/>
        <w:rPr>
          <w:rFonts w:ascii="宋体" w:eastAsia="宋体" w:hAnsi="宋体" w:cs="Times New Roman"/>
          <w:color w:val="FF0000"/>
          <w:sz w:val="24"/>
          <w:szCs w:val="24"/>
          <w:highlight w:val="white"/>
        </w:rPr>
      </w:pPr>
      <w:r w:rsidRPr="00B56DDC">
        <w:rPr>
          <w:rFonts w:ascii="宋体" w:eastAsia="宋体" w:hAnsi="宋体" w:cs="Times New Roman" w:hint="eastAsia"/>
          <w:sz w:val="24"/>
          <w:szCs w:val="24"/>
          <w:highlight w:val="white"/>
        </w:rPr>
        <w:t>评标价仅用于计算价格评分，中标金额以实际投标价为准。</w:t>
      </w:r>
      <w:bookmarkStart w:id="204" w:name="EBc42c61ac6eca404783aaeee3850c358d"/>
      <w:r w:rsidRPr="00B56DDC">
        <w:rPr>
          <w:rFonts w:ascii="宋体" w:eastAsia="宋体" w:hAnsi="宋体" w:cs="Times New Roman"/>
          <w:sz w:val="24"/>
          <w:szCs w:val="24"/>
          <w:highlight w:val="white"/>
        </w:rPr>
        <w:t xml:space="preserve"> </w:t>
      </w:r>
      <w:bookmarkEnd w:id="204"/>
    </w:p>
    <w:p w:rsidR="00B56DDC" w:rsidRPr="00B56DDC" w:rsidRDefault="00B56DDC" w:rsidP="00B56DDC">
      <w:pPr>
        <w:spacing w:line="440" w:lineRule="exact"/>
        <w:ind w:firstLineChars="200" w:firstLine="480"/>
        <w:rPr>
          <w:rFonts w:ascii="宋体" w:eastAsia="宋体" w:hAnsi="宋体" w:cs="Times New Roman"/>
          <w:sz w:val="24"/>
          <w:szCs w:val="24"/>
        </w:rPr>
      </w:pPr>
    </w:p>
    <w:p w:rsidR="00B56DDC" w:rsidRPr="00B56DDC" w:rsidRDefault="00B56DDC" w:rsidP="00B56DDC">
      <w:pPr>
        <w:spacing w:line="440" w:lineRule="exact"/>
        <w:rPr>
          <w:rFonts w:ascii="宋体" w:eastAsia="宋体" w:hAnsi="宋体" w:cs="Times New Roman"/>
          <w:color w:val="FF0000"/>
          <w:sz w:val="24"/>
          <w:szCs w:val="24"/>
        </w:rPr>
      </w:pPr>
      <w:r w:rsidRPr="00B56DDC">
        <w:rPr>
          <w:rFonts w:ascii="宋体" w:eastAsia="宋体" w:hAnsi="宋体" w:cs="Times New Roman" w:hint="eastAsia"/>
          <w:color w:val="FF0000"/>
          <w:sz w:val="24"/>
          <w:szCs w:val="24"/>
        </w:rPr>
        <w:t>（四）评标办法</w:t>
      </w:r>
    </w:p>
    <w:p w:rsidR="00B56DDC" w:rsidRPr="00B56DDC" w:rsidRDefault="00B56DDC" w:rsidP="00B56DDC">
      <w:pPr>
        <w:adjustRightInd w:val="0"/>
        <w:snapToGrid w:val="0"/>
        <w:spacing w:line="440" w:lineRule="exact"/>
        <w:ind w:firstLineChars="197" w:firstLine="475"/>
        <w:rPr>
          <w:rFonts w:ascii="宋体" w:eastAsia="宋体" w:hAnsi="宋体" w:cs="新宋体"/>
          <w:sz w:val="24"/>
        </w:rPr>
      </w:pPr>
      <w:r w:rsidRPr="00B56DDC">
        <w:rPr>
          <w:rFonts w:ascii="宋体" w:eastAsia="宋体" w:hAnsi="宋体" w:cs="新宋体" w:hint="eastAsia"/>
          <w:b/>
          <w:sz w:val="24"/>
        </w:rPr>
        <w:t>本次评标采用综合评分法</w:t>
      </w:r>
      <w:r w:rsidRPr="00B56DDC">
        <w:rPr>
          <w:rFonts w:ascii="宋体" w:eastAsia="宋体" w:hAnsi="宋体" w:cs="新宋体" w:hint="eastAsia"/>
          <w:sz w:val="24"/>
        </w:rPr>
        <w:t>。综合评分法，</w:t>
      </w:r>
      <w:r w:rsidRPr="00B56DDC">
        <w:rPr>
          <w:rFonts w:ascii="宋体" w:eastAsia="宋体" w:hAnsi="宋体" w:cs="新宋体"/>
          <w:sz w:val="24"/>
        </w:rPr>
        <w:t>是指在最大限度地满足招标文件实质性要求前提下，按照招标文件中规定的各项因素进行综合评审后，以评标总得分最高的投标人作为中标候选供应商或者中标供应商的评标方法</w:t>
      </w:r>
      <w:r w:rsidRPr="00B56DDC">
        <w:rPr>
          <w:rFonts w:ascii="宋体" w:eastAsia="宋体" w:hAnsi="宋体" w:cs="新宋体" w:hint="eastAsia"/>
          <w:sz w:val="24"/>
        </w:rPr>
        <w:t>。</w:t>
      </w:r>
    </w:p>
    <w:p w:rsidR="00B56DDC" w:rsidRPr="00B56DDC" w:rsidRDefault="00B56DDC" w:rsidP="00A773F7">
      <w:pPr>
        <w:keepNext/>
        <w:keepLines/>
        <w:spacing w:before="280" w:after="290" w:line="500" w:lineRule="exact"/>
        <w:outlineLvl w:val="3"/>
        <w:rPr>
          <w:rFonts w:ascii="Arial" w:eastAsia="黑体" w:hAnsi="Arial" w:cs="Times New Roman"/>
          <w:b/>
          <w:bCs/>
          <w:sz w:val="28"/>
          <w:szCs w:val="28"/>
        </w:rPr>
      </w:pPr>
      <w:r w:rsidRPr="00B56DDC">
        <w:rPr>
          <w:rFonts w:ascii="Arial" w:eastAsia="黑体" w:hAnsi="Arial" w:cs="Times New Roman" w:hint="eastAsia"/>
          <w:b/>
          <w:bCs/>
          <w:sz w:val="28"/>
          <w:szCs w:val="28"/>
        </w:rPr>
        <w:t>1</w:t>
      </w:r>
      <w:r w:rsidRPr="00B56DDC">
        <w:rPr>
          <w:rFonts w:ascii="Arial" w:eastAsia="黑体" w:hAnsi="Arial" w:cs="Times New Roman" w:hint="eastAsia"/>
          <w:b/>
          <w:bCs/>
          <w:sz w:val="28"/>
          <w:szCs w:val="28"/>
        </w:rPr>
        <w:t>．评审原则</w:t>
      </w:r>
      <w:r w:rsidRPr="00B56DDC">
        <w:rPr>
          <w:rFonts w:ascii="Arial" w:eastAsia="黑体" w:hAnsi="Arial" w:cs="Times New Roman" w:hint="eastAsia"/>
          <w:b/>
          <w:bCs/>
          <w:sz w:val="28"/>
          <w:szCs w:val="28"/>
        </w:rPr>
        <w:t xml:space="preserve"> </w:t>
      </w:r>
    </w:p>
    <w:p w:rsidR="00B56DDC" w:rsidRPr="00B56DDC" w:rsidRDefault="00B56DDC" w:rsidP="00A773F7">
      <w:pPr>
        <w:spacing w:line="500" w:lineRule="exact"/>
        <w:ind w:firstLineChars="200" w:firstLine="420"/>
        <w:rPr>
          <w:rFonts w:ascii="Calibri" w:eastAsia="宋体" w:hAnsi="Calibri" w:cs="Times New Roman"/>
        </w:rPr>
      </w:pPr>
      <w:r w:rsidRPr="00B56DDC">
        <w:rPr>
          <w:rFonts w:ascii="宋体" w:eastAsia="宋体" w:hAnsi="宋体" w:cs="Times New Roman" w:hint="eastAsia"/>
        </w:rPr>
        <w:t>（1）合法、合规原</w:t>
      </w:r>
      <w:r w:rsidRPr="00B56DDC">
        <w:rPr>
          <w:rFonts w:ascii="Calibri" w:eastAsia="宋体" w:hAnsi="Calibri" w:cs="Times New Roman" w:hint="eastAsia"/>
        </w:rPr>
        <w:t>则。</w:t>
      </w:r>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t>（</w:t>
      </w:r>
      <w:r w:rsidRPr="00B56DDC">
        <w:rPr>
          <w:rFonts w:ascii="Calibri" w:eastAsia="宋体" w:hAnsi="Calibri" w:cs="Times New Roman" w:hint="eastAsia"/>
        </w:rPr>
        <w:t>2</w:t>
      </w:r>
      <w:r w:rsidRPr="00B56DDC">
        <w:rPr>
          <w:rFonts w:ascii="Calibri" w:eastAsia="宋体" w:hAnsi="Calibri" w:cs="Times New Roman" w:hint="eastAsia"/>
        </w:rPr>
        <w:t>）公平、公正、科学、择优原则。</w:t>
      </w:r>
    </w:p>
    <w:p w:rsidR="00B56DDC" w:rsidRPr="00B56DDC" w:rsidRDefault="00B56DDC" w:rsidP="00B56DDC">
      <w:pPr>
        <w:keepNext/>
        <w:keepLines/>
        <w:spacing w:before="280" w:after="290" w:line="372" w:lineRule="auto"/>
        <w:outlineLvl w:val="3"/>
        <w:rPr>
          <w:rFonts w:ascii="Arial" w:eastAsia="黑体" w:hAnsi="Arial" w:cs="Times New Roman"/>
          <w:b/>
          <w:bCs/>
          <w:sz w:val="28"/>
          <w:szCs w:val="28"/>
        </w:rPr>
      </w:pPr>
      <w:bookmarkStart w:id="205" w:name="_Toc246996976"/>
      <w:bookmarkStart w:id="206" w:name="_Toc152042367"/>
      <w:bookmarkStart w:id="207" w:name="_Toc144974557"/>
      <w:bookmarkStart w:id="208" w:name="_Toc247085748"/>
      <w:bookmarkStart w:id="209" w:name="_Toc179632608"/>
      <w:bookmarkStart w:id="210" w:name="_Toc296602478"/>
      <w:bookmarkStart w:id="211" w:name="_Toc152045590"/>
      <w:bookmarkStart w:id="212" w:name="_Toc246996233"/>
      <w:r w:rsidRPr="00B56DDC">
        <w:rPr>
          <w:rFonts w:ascii="Arial" w:eastAsia="黑体" w:hAnsi="Arial" w:cs="Times New Roman" w:hint="eastAsia"/>
          <w:b/>
          <w:bCs/>
          <w:sz w:val="28"/>
          <w:szCs w:val="28"/>
        </w:rPr>
        <w:t xml:space="preserve">2. </w:t>
      </w:r>
      <w:r w:rsidRPr="00B56DDC">
        <w:rPr>
          <w:rFonts w:ascii="Arial" w:eastAsia="黑体" w:hAnsi="Arial" w:cs="Times New Roman" w:hint="eastAsia"/>
          <w:b/>
          <w:bCs/>
          <w:sz w:val="28"/>
          <w:szCs w:val="28"/>
        </w:rPr>
        <w:t>评审标准</w:t>
      </w:r>
      <w:bookmarkEnd w:id="205"/>
      <w:bookmarkEnd w:id="206"/>
      <w:bookmarkEnd w:id="207"/>
      <w:bookmarkEnd w:id="208"/>
      <w:bookmarkEnd w:id="209"/>
      <w:bookmarkEnd w:id="210"/>
      <w:bookmarkEnd w:id="211"/>
      <w:bookmarkEnd w:id="212"/>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t>评审标准见评标办法前附表。</w:t>
      </w:r>
    </w:p>
    <w:p w:rsidR="00B56DDC" w:rsidRPr="00B56DDC" w:rsidRDefault="00B56DDC" w:rsidP="00B56DDC">
      <w:pPr>
        <w:keepNext/>
        <w:keepLines/>
        <w:spacing w:before="280" w:after="290" w:line="372" w:lineRule="auto"/>
        <w:outlineLvl w:val="3"/>
        <w:rPr>
          <w:rFonts w:ascii="Arial" w:eastAsia="黑体" w:hAnsi="Arial" w:cs="Times New Roman"/>
          <w:b/>
          <w:bCs/>
          <w:sz w:val="28"/>
          <w:szCs w:val="28"/>
        </w:rPr>
      </w:pPr>
      <w:bookmarkStart w:id="213" w:name="_Toc179632611"/>
      <w:bookmarkStart w:id="214" w:name="_Toc246996979"/>
      <w:bookmarkStart w:id="215" w:name="_Toc152042370"/>
      <w:bookmarkStart w:id="216" w:name="_Toc152045593"/>
      <w:bookmarkStart w:id="217" w:name="_Toc144974560"/>
      <w:bookmarkStart w:id="218" w:name="_Toc246996236"/>
      <w:bookmarkStart w:id="219" w:name="_Toc296602481"/>
      <w:bookmarkStart w:id="220" w:name="_Toc247085751"/>
      <w:r w:rsidRPr="00B56DDC">
        <w:rPr>
          <w:rFonts w:ascii="Arial" w:eastAsia="黑体" w:hAnsi="Arial" w:cs="Times New Roman" w:hint="eastAsia"/>
          <w:b/>
          <w:bCs/>
          <w:sz w:val="28"/>
          <w:szCs w:val="28"/>
        </w:rPr>
        <w:t xml:space="preserve">3. </w:t>
      </w:r>
      <w:r w:rsidRPr="00B56DDC">
        <w:rPr>
          <w:rFonts w:ascii="Arial" w:eastAsia="黑体" w:hAnsi="Arial" w:cs="Times New Roman" w:hint="eastAsia"/>
          <w:b/>
          <w:bCs/>
          <w:sz w:val="28"/>
          <w:szCs w:val="28"/>
        </w:rPr>
        <w:t>评标</w:t>
      </w:r>
    </w:p>
    <w:p w:rsidR="00B56DDC" w:rsidRPr="00B56DDC" w:rsidRDefault="00B56DDC" w:rsidP="00A773F7">
      <w:pPr>
        <w:spacing w:line="440" w:lineRule="exact"/>
        <w:ind w:firstLineChars="200" w:firstLine="420"/>
        <w:rPr>
          <w:rFonts w:ascii="Calibri" w:eastAsia="宋体" w:hAnsi="Calibri" w:cs="Times New Roman"/>
        </w:rPr>
      </w:pPr>
      <w:bookmarkStart w:id="221" w:name="_Toc296602482"/>
      <w:bookmarkStart w:id="222" w:name="_Toc246996237"/>
      <w:bookmarkStart w:id="223" w:name="_Toc246996980"/>
      <w:bookmarkStart w:id="224" w:name="_Toc152045594"/>
      <w:bookmarkStart w:id="225" w:name="_Toc179632612"/>
      <w:bookmarkStart w:id="226" w:name="_Toc152042371"/>
      <w:bookmarkStart w:id="227" w:name="_Toc247085752"/>
      <w:bookmarkStart w:id="228" w:name="_Toc144974561"/>
      <w:r w:rsidRPr="00B56DDC">
        <w:rPr>
          <w:rFonts w:ascii="Calibri" w:eastAsia="宋体" w:hAnsi="Calibri" w:cs="Times New Roman" w:hint="eastAsia"/>
        </w:rPr>
        <w:t>3.1</w:t>
      </w:r>
      <w:r w:rsidRPr="00B56DDC">
        <w:rPr>
          <w:rFonts w:ascii="Calibri" w:eastAsia="宋体" w:hAnsi="Calibri" w:cs="Times New Roman" w:hint="eastAsia"/>
        </w:rPr>
        <w:t>评标应当遵循下列工作程序</w:t>
      </w:r>
      <w:r w:rsidRPr="00B56DDC">
        <w:rPr>
          <w:rFonts w:ascii="Calibri" w:eastAsia="宋体" w:hAnsi="Calibri" w:cs="Times New Roman" w:hint="eastAsia"/>
        </w:rPr>
        <w:t>:</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3.1.1资格性检查。依据法律法规和招标文件的规定，对投标文件中的资格证明、投标保证金等进行审查，以确定投标供应商是否具备投标资格。</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lastRenderedPageBreak/>
        <w:t>3.1.2符合性检查。依据招标文件的规定，从投标文件的有效性、完整性和对招标文件的响应程度进行审查，以确定是否对招标文件的实质性要求作出响应。</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3.2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B56DDC" w:rsidRPr="00B56DDC" w:rsidRDefault="00B56DDC" w:rsidP="00B56DDC">
      <w:pPr>
        <w:spacing w:line="440" w:lineRule="exact"/>
        <w:ind w:firstLineChars="200" w:firstLine="422"/>
        <w:rPr>
          <w:rFonts w:ascii="宋体" w:eastAsia="宋体" w:hAnsi="宋体" w:cs="Times New Roman"/>
          <w:szCs w:val="21"/>
        </w:rPr>
      </w:pPr>
      <w:r w:rsidRPr="00B56DDC">
        <w:rPr>
          <w:rFonts w:ascii="宋体" w:eastAsia="宋体" w:hAnsi="宋体" w:cs="Times New Roman" w:hint="eastAsia"/>
          <w:b/>
          <w:szCs w:val="21"/>
        </w:rPr>
        <w:t>3.3比较与评价。</w:t>
      </w:r>
      <w:r w:rsidRPr="00B56DDC">
        <w:rPr>
          <w:rFonts w:ascii="宋体" w:eastAsia="宋体" w:hAnsi="宋体" w:cs="Times New Roman" w:hint="eastAsia"/>
          <w:szCs w:val="21"/>
        </w:rPr>
        <w:t>按招标文件中规定的评标方法和标准，对资格性检查和符合性检查合格的投标文件进行商务和技术评估，综合比较与评价。</w:t>
      </w:r>
    </w:p>
    <w:p w:rsidR="00B56DDC" w:rsidRPr="00B56DDC" w:rsidRDefault="00B56DDC" w:rsidP="00B56DDC">
      <w:pPr>
        <w:spacing w:line="440" w:lineRule="exact"/>
        <w:ind w:firstLineChars="200" w:firstLine="422"/>
        <w:rPr>
          <w:rFonts w:ascii="宋体" w:eastAsia="宋体" w:hAnsi="宋体" w:cs="Times New Roman"/>
          <w:szCs w:val="21"/>
        </w:rPr>
      </w:pPr>
      <w:r w:rsidRPr="00B56DDC">
        <w:rPr>
          <w:rFonts w:ascii="宋体" w:eastAsia="宋体" w:hAnsi="宋体" w:cs="Times New Roman" w:hint="eastAsia"/>
          <w:b/>
          <w:szCs w:val="21"/>
        </w:rPr>
        <w:t>4.推荐中标候选供应商名单。</w:t>
      </w:r>
      <w:r w:rsidRPr="00B56DDC">
        <w:rPr>
          <w:rFonts w:ascii="宋体" w:eastAsia="宋体" w:hAnsi="宋体" w:cs="Times New Roman" w:hint="eastAsia"/>
          <w:szCs w:val="21"/>
        </w:rPr>
        <w:t>中标候选供应商数量应当根据采购需要确定，推荐3名中标候选供应商，必须按顺序排列中标候选供应商。</w:t>
      </w:r>
    </w:p>
    <w:p w:rsidR="00B56DDC" w:rsidRPr="00B56DDC" w:rsidRDefault="00B56DDC" w:rsidP="00B56DDC">
      <w:pPr>
        <w:spacing w:line="440" w:lineRule="exact"/>
        <w:ind w:firstLineChars="200" w:firstLine="480"/>
        <w:rPr>
          <w:rFonts w:ascii="Calibri" w:eastAsia="宋体" w:hAnsi="Calibri" w:cs="Times New Roman"/>
          <w:sz w:val="24"/>
          <w:szCs w:val="24"/>
        </w:rPr>
      </w:pPr>
      <w:r w:rsidRPr="00B56DDC">
        <w:rPr>
          <w:rFonts w:ascii="Calibri" w:eastAsia="宋体" w:hAnsi="Calibri" w:cs="Times New Roman" w:hint="eastAsia"/>
          <w:sz w:val="24"/>
          <w:szCs w:val="24"/>
        </w:rPr>
        <w:t>采用综合评分法的，</w:t>
      </w:r>
      <w:r w:rsidRPr="00B56DDC">
        <w:rPr>
          <w:rFonts w:ascii="Calibri" w:eastAsia="宋体" w:hAnsi="Calibri" w:cs="Times New Roman"/>
          <w:sz w:val="24"/>
          <w:szCs w:val="24"/>
        </w:rPr>
        <w:t>按评审后综合得分由高到低顺序排列。综合得分相同的，按投标报价由低到高顺序排列。综合得分且投标报价均相同的，按技术得分由高到低顺序排列。综合评分相同、投标报价和技术得分均相同的，</w:t>
      </w:r>
      <w:r w:rsidRPr="00B56DDC">
        <w:rPr>
          <w:rFonts w:ascii="Calibri" w:eastAsia="宋体" w:hAnsi="Calibri" w:cs="Times New Roman" w:hint="eastAsia"/>
          <w:sz w:val="24"/>
          <w:szCs w:val="24"/>
        </w:rPr>
        <w:t>由评标委员会综合评审讨论后确定中标候选人顺序（评标委员会应出具相应的评审讨论过程并签字）。</w:t>
      </w:r>
    </w:p>
    <w:p w:rsidR="00B56DDC" w:rsidRPr="00B56DDC" w:rsidRDefault="00B56DDC" w:rsidP="00B56DDC">
      <w:pPr>
        <w:spacing w:line="440" w:lineRule="exact"/>
        <w:ind w:firstLineChars="200" w:firstLine="422"/>
        <w:rPr>
          <w:rFonts w:ascii="宋体" w:eastAsia="宋体" w:hAnsi="宋体" w:cs="Times New Roman"/>
          <w:szCs w:val="21"/>
        </w:rPr>
      </w:pPr>
      <w:r w:rsidRPr="00B56DDC">
        <w:rPr>
          <w:rFonts w:ascii="宋体" w:eastAsia="宋体" w:hAnsi="宋体" w:cs="Times New Roman" w:hint="eastAsia"/>
          <w:b/>
          <w:szCs w:val="21"/>
        </w:rPr>
        <w:t>5.编写评标报告。</w:t>
      </w:r>
      <w:r w:rsidRPr="00B56DDC">
        <w:rPr>
          <w:rFonts w:ascii="宋体" w:eastAsia="宋体" w:hAnsi="宋体" w:cs="Times New Roman" w:hint="eastAsia"/>
          <w:szCs w:val="21"/>
        </w:rPr>
        <w:t>评标报告是评标委员会根据全体评标成员签字的原始评标记录和评标结果编写的报告，其主要内容包括:</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5.1.招标公告刊登的媒体名称、开标日期和地点；</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 xml:space="preserve">5.2.下载招标文件的投标人名单和评标委员会成员名单； </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5.3.评标方法和标准；</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5.4.开标记录和评标情况及说明，包括投标无效投标人名单及原因；</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5.5评标结果和中标候选供应商排序表；</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5.6.评标委员会的授标建议。</w:t>
      </w:r>
    </w:p>
    <w:p w:rsidR="00B56DDC" w:rsidRPr="00B56DDC" w:rsidRDefault="00B56DDC" w:rsidP="00B56DDC">
      <w:pPr>
        <w:spacing w:line="440" w:lineRule="exact"/>
        <w:ind w:firstLineChars="200" w:firstLine="422"/>
        <w:rPr>
          <w:rFonts w:ascii="宋体" w:eastAsia="宋体" w:hAnsi="宋体" w:cs="Times New Roman"/>
          <w:b/>
          <w:szCs w:val="21"/>
        </w:rPr>
      </w:pPr>
      <w:r w:rsidRPr="00B56DDC">
        <w:rPr>
          <w:rFonts w:ascii="宋体" w:eastAsia="宋体" w:hAnsi="宋体" w:cs="Times New Roman" w:hint="eastAsia"/>
          <w:b/>
          <w:szCs w:val="21"/>
        </w:rPr>
        <w:t>6.保密</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招标采购单位应当采取必要措施，保证评标在严格保密的情况下进行。</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任何单位和个人不得非法干预、影响评标办法的确定，以及评标过程和结果。</w:t>
      </w:r>
    </w:p>
    <w:bookmarkEnd w:id="221"/>
    <w:bookmarkEnd w:id="222"/>
    <w:bookmarkEnd w:id="223"/>
    <w:bookmarkEnd w:id="224"/>
    <w:bookmarkEnd w:id="225"/>
    <w:bookmarkEnd w:id="226"/>
    <w:bookmarkEnd w:id="227"/>
    <w:bookmarkEnd w:id="228"/>
    <w:p w:rsidR="00B56DDC" w:rsidRPr="00B56DDC" w:rsidRDefault="00B56DDC" w:rsidP="00B56DDC">
      <w:pPr>
        <w:spacing w:line="440" w:lineRule="exact"/>
        <w:ind w:firstLineChars="200" w:firstLine="422"/>
        <w:rPr>
          <w:rFonts w:ascii="Calibri" w:eastAsia="宋体" w:hAnsi="Calibri" w:cs="Times New Roman"/>
          <w:b/>
        </w:rPr>
      </w:pPr>
      <w:r w:rsidRPr="00B56DDC">
        <w:rPr>
          <w:rFonts w:ascii="宋体" w:eastAsia="宋体" w:hAnsi="宋体" w:cs="Times New Roman" w:hint="eastAsia"/>
          <w:b/>
        </w:rPr>
        <w:t>7.特殊情况的</w:t>
      </w:r>
      <w:r w:rsidRPr="00B56DDC">
        <w:rPr>
          <w:rFonts w:ascii="Calibri" w:eastAsia="宋体" w:hAnsi="Calibri" w:cs="Times New Roman" w:hint="eastAsia"/>
          <w:b/>
        </w:rPr>
        <w:t>处置程序</w:t>
      </w:r>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t>7.1</w:t>
      </w:r>
      <w:r w:rsidRPr="00B56DDC">
        <w:rPr>
          <w:rFonts w:ascii="Calibri" w:eastAsia="宋体" w:hAnsi="Calibri" w:cs="Times New Roman" w:hint="eastAsia"/>
        </w:rPr>
        <w:t>关于评标活动暂停</w:t>
      </w:r>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t>7.1.1</w:t>
      </w:r>
      <w:r w:rsidRPr="00B56DDC">
        <w:rPr>
          <w:rFonts w:ascii="Calibri" w:eastAsia="宋体" w:hAnsi="Calibri" w:cs="Times New Roman" w:hint="eastAsia"/>
        </w:rPr>
        <w:t>评标委员会应当执行连续评标的原则，按评标办法中规定的程序、内容、方法、标准完成全部评标工作。只有发生不可抗力导致评标工作无法继续时，评标活动方可暂停。</w:t>
      </w:r>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t>7.1.2</w:t>
      </w:r>
      <w:r w:rsidRPr="00B56DDC">
        <w:rPr>
          <w:rFonts w:ascii="Calibri" w:eastAsia="宋体" w:hAnsi="Calibri" w:cs="Times New Roman" w:hint="eastAsia"/>
        </w:rPr>
        <w:t>发生评标暂停情况时，评标委员会应当封存全部投标文件和评标记录，待不可抗力的影响结束且具备继续评标的条件时，由原评标委员会继续评标。</w:t>
      </w:r>
    </w:p>
    <w:p w:rsidR="00B56DDC" w:rsidRPr="00B56DDC" w:rsidRDefault="00B56DDC" w:rsidP="00B56DDC">
      <w:pPr>
        <w:spacing w:line="440" w:lineRule="exact"/>
        <w:ind w:firstLineChars="200" w:firstLine="422"/>
        <w:rPr>
          <w:rFonts w:ascii="宋体" w:eastAsia="宋体" w:hAnsi="宋体" w:cs="Times New Roman"/>
          <w:b/>
          <w:sz w:val="24"/>
        </w:rPr>
      </w:pPr>
      <w:r w:rsidRPr="00B56DDC">
        <w:rPr>
          <w:rFonts w:ascii="宋体" w:eastAsia="宋体" w:hAnsi="宋体" w:cs="Times New Roman" w:hint="eastAsia"/>
          <w:b/>
        </w:rPr>
        <w:t>7.2关于评标中途更换评标委员会成员</w:t>
      </w:r>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lastRenderedPageBreak/>
        <w:t xml:space="preserve">7.2.1  </w:t>
      </w:r>
      <w:r w:rsidRPr="00B56DDC">
        <w:rPr>
          <w:rFonts w:ascii="Calibri" w:eastAsia="宋体" w:hAnsi="Calibri" w:cs="Times New Roman" w:hint="eastAsia"/>
        </w:rPr>
        <w:t>除非发生下列情况之一，评标委员会成员不得在评标中途更换：</w:t>
      </w:r>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t>（</w:t>
      </w:r>
      <w:r w:rsidRPr="00B56DDC">
        <w:rPr>
          <w:rFonts w:ascii="Calibri" w:eastAsia="宋体" w:hAnsi="Calibri" w:cs="Times New Roman" w:hint="eastAsia"/>
        </w:rPr>
        <w:t>1</w:t>
      </w:r>
      <w:r w:rsidRPr="00B56DDC">
        <w:rPr>
          <w:rFonts w:ascii="Calibri" w:eastAsia="宋体" w:hAnsi="Calibri" w:cs="Times New Roman" w:hint="eastAsia"/>
        </w:rPr>
        <w:t>）因不可抗拒的客观原因，不能到场或需在评标中途退出评标活动。</w:t>
      </w:r>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t>（</w:t>
      </w:r>
      <w:r w:rsidRPr="00B56DDC">
        <w:rPr>
          <w:rFonts w:ascii="Calibri" w:eastAsia="宋体" w:hAnsi="Calibri" w:cs="Times New Roman" w:hint="eastAsia"/>
        </w:rPr>
        <w:t>2</w:t>
      </w:r>
      <w:r w:rsidRPr="00B56DDC">
        <w:rPr>
          <w:rFonts w:ascii="Calibri" w:eastAsia="宋体" w:hAnsi="Calibri" w:cs="Times New Roman" w:hint="eastAsia"/>
        </w:rPr>
        <w:t>）根据法律法规规定，某个或某几个评标委员会成员需要回避。</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7.2.2 退出评标的评标委员会成员，其已完成的评标行为无效。由招标人根据本招标文件规定的评标委员会成员产生方式另行确定替代者进行评标。</w:t>
      </w:r>
    </w:p>
    <w:p w:rsidR="00B56DDC" w:rsidRPr="00B56DDC" w:rsidRDefault="00B56DDC" w:rsidP="00B56DDC">
      <w:pPr>
        <w:spacing w:line="440" w:lineRule="exact"/>
        <w:ind w:firstLineChars="200" w:firstLine="422"/>
        <w:rPr>
          <w:rFonts w:ascii="宋体" w:eastAsia="宋体" w:hAnsi="宋体" w:cs="Times New Roman"/>
          <w:b/>
        </w:rPr>
      </w:pPr>
      <w:r w:rsidRPr="00B56DDC">
        <w:rPr>
          <w:rFonts w:ascii="宋体" w:eastAsia="宋体" w:hAnsi="宋体" w:cs="Times New Roman" w:hint="eastAsia"/>
          <w:b/>
        </w:rPr>
        <w:t>7.3记名投票</w:t>
      </w:r>
    </w:p>
    <w:p w:rsidR="00B56DDC" w:rsidRPr="00B56DDC" w:rsidRDefault="00B56DDC" w:rsidP="00B56DDC">
      <w:pPr>
        <w:spacing w:line="440" w:lineRule="exact"/>
        <w:ind w:firstLineChars="200" w:firstLine="420"/>
        <w:rPr>
          <w:rFonts w:ascii="Calibri" w:eastAsia="宋体" w:hAnsi="Calibri" w:cs="Times New Roman"/>
        </w:rPr>
      </w:pPr>
      <w:r w:rsidRPr="00B56DDC">
        <w:rPr>
          <w:rFonts w:ascii="Calibri" w:eastAsia="宋体" w:hAnsi="Calibri" w:cs="Times New Roman" w:hint="eastAsia"/>
        </w:rPr>
        <w:t>在任何评标环节中，需评标委员会就某项定性的评审结论做出表决的，由评标委员会全体成员按照少数服从多数的原则，以记名投票方式表决</w:t>
      </w:r>
      <w:r w:rsidRPr="00B56DDC">
        <w:rPr>
          <w:rFonts w:ascii="宋体" w:eastAsia="宋体" w:hAnsi="宋体" w:cs="Times New Roman" w:hint="eastAsia"/>
          <w:szCs w:val="21"/>
        </w:rPr>
        <w:t>（须形成文字材料并签字）</w:t>
      </w:r>
      <w:r w:rsidRPr="00B56DDC">
        <w:rPr>
          <w:rFonts w:ascii="Calibri" w:eastAsia="宋体" w:hAnsi="Calibri" w:cs="Times New Roman" w:hint="eastAsia"/>
        </w:rPr>
        <w:t>。</w:t>
      </w:r>
    </w:p>
    <w:p w:rsidR="00B56DDC" w:rsidRPr="00B56DDC" w:rsidRDefault="00B56DDC" w:rsidP="00B56DDC">
      <w:pPr>
        <w:spacing w:line="440" w:lineRule="exact"/>
        <w:ind w:firstLineChars="200" w:firstLine="422"/>
        <w:rPr>
          <w:rFonts w:ascii="宋体" w:eastAsia="宋体" w:hAnsi="宋体" w:cs="Times New Roman"/>
          <w:szCs w:val="21"/>
        </w:rPr>
      </w:pPr>
      <w:r w:rsidRPr="00B56DDC">
        <w:rPr>
          <w:rFonts w:ascii="宋体" w:eastAsia="宋体" w:hAnsi="宋体" w:cs="Times New Roman" w:hint="eastAsia"/>
          <w:b/>
          <w:szCs w:val="21"/>
        </w:rPr>
        <w:t>8.无效投标的情形</w:t>
      </w:r>
    </w:p>
    <w:p w:rsidR="00B56DDC" w:rsidRPr="00B56DDC" w:rsidRDefault="00B56DDC" w:rsidP="00B56DDC">
      <w:pPr>
        <w:spacing w:line="440" w:lineRule="exact"/>
        <w:ind w:firstLineChars="200" w:firstLine="480"/>
        <w:rPr>
          <w:rFonts w:ascii="Calibri" w:eastAsia="宋体" w:hAnsi="Calibri" w:cs="Times New Roman"/>
          <w:sz w:val="24"/>
          <w:szCs w:val="24"/>
        </w:rPr>
      </w:pPr>
      <w:r w:rsidRPr="00B56DDC">
        <w:rPr>
          <w:rFonts w:ascii="Calibri" w:eastAsia="宋体" w:hAnsi="Calibri" w:cs="Times New Roman" w:hint="eastAsia"/>
          <w:sz w:val="24"/>
          <w:szCs w:val="24"/>
        </w:rPr>
        <w:t>投标文件属下列情况之一的，应当在资格性、符合性检查时按照无效投标处理</w:t>
      </w:r>
      <w:r w:rsidRPr="00B56DDC">
        <w:rPr>
          <w:rFonts w:ascii="Calibri" w:eastAsia="宋体" w:hAnsi="Calibri" w:cs="Times New Roman" w:hint="eastAsia"/>
          <w:sz w:val="24"/>
          <w:szCs w:val="24"/>
        </w:rPr>
        <w:t>:</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（1）不符合电子招标投标相关要求的有关规定，见投标人须知前附表电子招标投标相关要求；</w:t>
      </w:r>
    </w:p>
    <w:p w:rsidR="00B56DDC" w:rsidRPr="00B56DDC" w:rsidRDefault="00B56DDC" w:rsidP="00B56DDC">
      <w:pPr>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w:t>
      </w:r>
      <w:r w:rsidRPr="00B56DDC">
        <w:rPr>
          <w:rFonts w:ascii="Calibri" w:eastAsia="宋体" w:hAnsi="Calibri" w:cs="Times New Roman" w:hint="eastAsia"/>
          <w:szCs w:val="21"/>
        </w:rPr>
        <w:t>2</w:t>
      </w:r>
      <w:r w:rsidRPr="00B56DDC">
        <w:rPr>
          <w:rFonts w:ascii="Calibri" w:eastAsia="宋体" w:hAnsi="Calibri" w:cs="Times New Roman" w:hint="eastAsia"/>
          <w:szCs w:val="21"/>
        </w:rPr>
        <w:t>）未按照招标文件要求递交投标保证金的；</w:t>
      </w:r>
    </w:p>
    <w:p w:rsidR="00B56DDC" w:rsidRPr="00B56DDC" w:rsidRDefault="00B56DDC" w:rsidP="00B56DDC">
      <w:pPr>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w:t>
      </w:r>
      <w:r w:rsidRPr="00B56DDC">
        <w:rPr>
          <w:rFonts w:ascii="Calibri" w:eastAsia="宋体" w:hAnsi="Calibri" w:cs="Times New Roman" w:hint="eastAsia"/>
          <w:szCs w:val="21"/>
        </w:rPr>
        <w:t>3</w:t>
      </w:r>
      <w:r w:rsidRPr="00B56DDC">
        <w:rPr>
          <w:rFonts w:ascii="Calibri" w:eastAsia="宋体" w:hAnsi="Calibri" w:cs="Times New Roman" w:hint="eastAsia"/>
          <w:szCs w:val="21"/>
        </w:rPr>
        <w:t>）未按照招标文件规定要求签署、盖章的；</w:t>
      </w:r>
    </w:p>
    <w:p w:rsidR="00B56DDC" w:rsidRPr="00B56DDC" w:rsidRDefault="00B56DDC" w:rsidP="00B56DDC">
      <w:pPr>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w:t>
      </w:r>
      <w:r w:rsidRPr="00B56DDC">
        <w:rPr>
          <w:rFonts w:ascii="Calibri" w:eastAsia="宋体" w:hAnsi="Calibri" w:cs="Times New Roman" w:hint="eastAsia"/>
          <w:szCs w:val="21"/>
        </w:rPr>
        <w:t>4</w:t>
      </w:r>
      <w:r w:rsidRPr="00B56DDC">
        <w:rPr>
          <w:rFonts w:ascii="Calibri" w:eastAsia="宋体" w:hAnsi="Calibri" w:cs="Times New Roman" w:hint="eastAsia"/>
          <w:szCs w:val="21"/>
        </w:rPr>
        <w:t>）不具备招标文件中规定资格要求的；</w:t>
      </w:r>
    </w:p>
    <w:p w:rsidR="00B56DDC" w:rsidRPr="00B56DDC" w:rsidRDefault="00B56DDC" w:rsidP="00B56DDC">
      <w:pPr>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w:t>
      </w:r>
      <w:r w:rsidRPr="00B56DDC">
        <w:rPr>
          <w:rFonts w:ascii="Calibri" w:eastAsia="宋体" w:hAnsi="Calibri" w:cs="Times New Roman" w:hint="eastAsia"/>
          <w:szCs w:val="21"/>
        </w:rPr>
        <w:t>5</w:t>
      </w:r>
      <w:r w:rsidRPr="00B56DDC">
        <w:rPr>
          <w:rFonts w:ascii="Calibri" w:eastAsia="宋体" w:hAnsi="Calibri" w:cs="Times New Roman" w:hint="eastAsia"/>
          <w:szCs w:val="21"/>
        </w:rPr>
        <w:t>）若允许联合体投标，投标人以联合投标、但未附联合体投标协议的；</w:t>
      </w:r>
    </w:p>
    <w:p w:rsidR="00B56DDC" w:rsidRPr="00B56DDC" w:rsidRDefault="00B56DDC" w:rsidP="00B56DDC">
      <w:pPr>
        <w:spacing w:line="440" w:lineRule="exact"/>
        <w:ind w:firstLineChars="200" w:firstLine="420"/>
        <w:rPr>
          <w:rFonts w:ascii="宋体" w:eastAsia="宋体" w:hAnsi="宋体" w:cs="Times New Roman"/>
          <w:szCs w:val="21"/>
        </w:rPr>
      </w:pPr>
      <w:r w:rsidRPr="00B56DDC">
        <w:rPr>
          <w:rFonts w:ascii="Calibri" w:eastAsia="宋体" w:hAnsi="Calibri" w:cs="Times New Roman" w:hint="eastAsia"/>
          <w:szCs w:val="21"/>
        </w:rPr>
        <w:t>（</w:t>
      </w:r>
      <w:r w:rsidRPr="00B56DDC">
        <w:rPr>
          <w:rFonts w:ascii="Calibri" w:eastAsia="宋体" w:hAnsi="Calibri" w:cs="Times New Roman" w:hint="eastAsia"/>
          <w:szCs w:val="21"/>
        </w:rPr>
        <w:t>6</w:t>
      </w:r>
      <w:r w:rsidRPr="00B56DDC">
        <w:rPr>
          <w:rFonts w:ascii="Calibri" w:eastAsia="宋体" w:hAnsi="Calibri" w:cs="Times New Roman" w:hint="eastAsia"/>
          <w:szCs w:val="21"/>
        </w:rPr>
        <w:t>）未按照招标文件要求注明投标产品品牌、型号，只简单写上“响应”、“符合”或“满足”等</w:t>
      </w:r>
      <w:r w:rsidRPr="00B56DDC">
        <w:rPr>
          <w:rFonts w:ascii="宋体" w:eastAsia="宋体" w:hAnsi="宋体" w:cs="Times New Roman" w:hint="eastAsia"/>
          <w:szCs w:val="21"/>
        </w:rPr>
        <w:t>字样的；</w:t>
      </w:r>
    </w:p>
    <w:p w:rsidR="00B56DDC" w:rsidRPr="00B56DDC" w:rsidRDefault="00B56DDC" w:rsidP="00B56DDC">
      <w:pPr>
        <w:snapToGrid w:val="0"/>
        <w:spacing w:line="440" w:lineRule="exact"/>
        <w:ind w:leftChars="178" w:left="374"/>
        <w:rPr>
          <w:rFonts w:ascii="宋体" w:eastAsia="宋体" w:hAnsi="宋体" w:cs="Times New Roman"/>
          <w:szCs w:val="21"/>
        </w:rPr>
      </w:pPr>
      <w:r w:rsidRPr="00B56DDC">
        <w:rPr>
          <w:rFonts w:ascii="宋体" w:eastAsia="宋体" w:hAnsi="宋体" w:cs="Times New Roman" w:hint="eastAsia"/>
          <w:szCs w:val="21"/>
        </w:rPr>
        <w:t xml:space="preserve">（7）投标报价超出本项目预算金额（控制价）的； </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（8）在资格性、符合性检查评审中，评标委员会认定投标人的投标不符合评标办法前附表中规定的任何一项评审标准的；</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（9）未按招标文件规定的格式填写、内容不完整以至影响投标文件评审且不符合招标文件错误修正条件的或关键字迹模糊、无法辩认的；</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（10）投标人递交两份或多份内容不同的投标文件，或在一份投标文件中对同一招标项目报有两个或多个报价，且未声明哪一个有效，按招标文件规定提交投标替代方案的除外；</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（11）投标人名称与网上报名时不一致的；</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12）投标文件没有对招标文件的实质性要求和条件作出响应；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（13）未按照招标文件要求进行承诺的；</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 xml:space="preserve">（14）投标人有串通投标、弄虚作假、行贿等违法行为的； </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（15）在公共资源交易活动过程中，同一项目（标段）的不同投标人，存在投标文件制作机器码或</w:t>
      </w:r>
      <w:r w:rsidRPr="00B56DDC">
        <w:rPr>
          <w:rFonts w:ascii="宋体" w:eastAsia="宋体" w:hAnsi="宋体" w:cs="Times New Roman" w:hint="eastAsia"/>
          <w:szCs w:val="21"/>
        </w:rPr>
        <w:lastRenderedPageBreak/>
        <w:t>创建标识码相同的情况；</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（16）不符合法律、法规和招标文件中规定的其他实质性要求的。</w:t>
      </w:r>
    </w:p>
    <w:p w:rsidR="00B56DDC" w:rsidRPr="00B56DDC" w:rsidRDefault="00B56DDC" w:rsidP="00B56DDC">
      <w:pPr>
        <w:snapToGrid w:val="0"/>
        <w:spacing w:line="440" w:lineRule="exact"/>
        <w:ind w:firstLineChars="200" w:firstLine="420"/>
        <w:rPr>
          <w:rFonts w:ascii="宋体" w:eastAsia="宋体" w:hAnsi="宋体" w:cs="Times New Roman"/>
          <w:szCs w:val="21"/>
        </w:rPr>
      </w:pPr>
      <w:r w:rsidRPr="00B56DDC">
        <w:rPr>
          <w:rFonts w:ascii="宋体" w:eastAsia="宋体" w:hAnsi="宋体" w:cs="Times New Roman" w:hint="eastAsia"/>
          <w:szCs w:val="21"/>
        </w:rPr>
        <w:t>备注：评标委员会对其否决的投标，应附否决投标情况说明，并向投标人公布结果。</w:t>
      </w:r>
    </w:p>
    <w:p w:rsidR="00B56DDC" w:rsidRPr="00B56DDC" w:rsidRDefault="00B56DDC" w:rsidP="00B56DDC">
      <w:pPr>
        <w:snapToGrid w:val="0"/>
        <w:spacing w:line="440" w:lineRule="exact"/>
        <w:ind w:firstLineChars="200" w:firstLine="422"/>
        <w:rPr>
          <w:rFonts w:ascii="宋体" w:eastAsia="宋体" w:hAnsi="宋体" w:cs="Times New Roman"/>
          <w:szCs w:val="21"/>
        </w:rPr>
      </w:pPr>
      <w:r w:rsidRPr="00B56DDC">
        <w:rPr>
          <w:rFonts w:ascii="宋体" w:eastAsia="宋体" w:hAnsi="宋体" w:cs="Times New Roman" w:hint="eastAsia"/>
          <w:b/>
          <w:szCs w:val="21"/>
        </w:rPr>
        <w:t>9.废标</w:t>
      </w:r>
    </w:p>
    <w:p w:rsidR="00B56DDC" w:rsidRPr="00B56DDC" w:rsidRDefault="00B56DDC" w:rsidP="0067066B">
      <w:pPr>
        <w:snapToGrid w:val="0"/>
        <w:spacing w:line="400" w:lineRule="exact"/>
        <w:ind w:firstLineChars="200" w:firstLine="420"/>
        <w:rPr>
          <w:rFonts w:ascii="宋体" w:eastAsia="宋体" w:hAnsi="宋体" w:cs="Times New Roman"/>
          <w:szCs w:val="21"/>
        </w:rPr>
      </w:pPr>
      <w:r w:rsidRPr="00B56DDC">
        <w:rPr>
          <w:rFonts w:ascii="宋体" w:eastAsia="宋体" w:hAnsi="宋体" w:cs="Times New Roman"/>
          <w:szCs w:val="21"/>
        </w:rPr>
        <w:t>在招标采购中，出现下列情形之一的，应予废标：</w:t>
      </w:r>
    </w:p>
    <w:p w:rsidR="00B56DDC" w:rsidRPr="00B56DDC" w:rsidRDefault="00B56DDC" w:rsidP="0067066B">
      <w:pPr>
        <w:snapToGrid w:val="0"/>
        <w:spacing w:line="400" w:lineRule="exact"/>
        <w:ind w:firstLineChars="200" w:firstLine="420"/>
        <w:rPr>
          <w:rFonts w:ascii="宋体" w:eastAsia="宋体" w:hAnsi="宋体" w:cs="Times New Roman"/>
          <w:szCs w:val="21"/>
        </w:rPr>
      </w:pPr>
      <w:r w:rsidRPr="00B56DDC">
        <w:rPr>
          <w:rFonts w:ascii="宋体" w:eastAsia="宋体" w:hAnsi="宋体" w:cs="Times New Roman"/>
          <w:szCs w:val="21"/>
        </w:rPr>
        <w:t>（一）符合专业条件的供应商或者对招标文件作实质响应的供应商不足三家的；</w:t>
      </w:r>
    </w:p>
    <w:p w:rsidR="00B56DDC" w:rsidRPr="00B56DDC" w:rsidRDefault="00B56DDC" w:rsidP="0067066B">
      <w:pPr>
        <w:snapToGrid w:val="0"/>
        <w:spacing w:line="400" w:lineRule="exact"/>
        <w:ind w:firstLineChars="200" w:firstLine="420"/>
        <w:rPr>
          <w:rFonts w:ascii="宋体" w:eastAsia="宋体" w:hAnsi="宋体" w:cs="Times New Roman"/>
          <w:szCs w:val="21"/>
        </w:rPr>
      </w:pPr>
      <w:r w:rsidRPr="00B56DDC">
        <w:rPr>
          <w:rFonts w:ascii="宋体" w:eastAsia="宋体" w:hAnsi="宋体" w:cs="Times New Roman"/>
          <w:szCs w:val="21"/>
        </w:rPr>
        <w:t>（二）出现影响采购公正的违法、违规行为的；</w:t>
      </w:r>
    </w:p>
    <w:p w:rsidR="00B56DDC" w:rsidRPr="00B56DDC" w:rsidRDefault="00B56DDC" w:rsidP="0067066B">
      <w:pPr>
        <w:snapToGrid w:val="0"/>
        <w:spacing w:line="400" w:lineRule="exact"/>
        <w:ind w:firstLineChars="200" w:firstLine="420"/>
        <w:rPr>
          <w:rFonts w:ascii="宋体" w:eastAsia="宋体" w:hAnsi="宋体" w:cs="Times New Roman"/>
          <w:szCs w:val="21"/>
        </w:rPr>
      </w:pPr>
      <w:r w:rsidRPr="00B56DDC">
        <w:rPr>
          <w:rFonts w:ascii="宋体" w:eastAsia="宋体" w:hAnsi="宋体" w:cs="Times New Roman"/>
          <w:szCs w:val="21"/>
        </w:rPr>
        <w:t>（三）投标人的报价均超过了采购预算，采购人不能支付的；</w:t>
      </w:r>
    </w:p>
    <w:p w:rsidR="00B56DDC" w:rsidRPr="00B56DDC" w:rsidRDefault="00B56DDC" w:rsidP="0067066B">
      <w:pPr>
        <w:snapToGrid w:val="0"/>
        <w:spacing w:line="400" w:lineRule="exact"/>
        <w:ind w:firstLineChars="200" w:firstLine="420"/>
        <w:rPr>
          <w:rFonts w:ascii="宋体" w:eastAsia="宋体" w:hAnsi="宋体" w:cs="Times New Roman"/>
          <w:szCs w:val="21"/>
        </w:rPr>
      </w:pPr>
      <w:r w:rsidRPr="00B56DDC">
        <w:rPr>
          <w:rFonts w:ascii="宋体" w:eastAsia="宋体" w:hAnsi="宋体" w:cs="Times New Roman"/>
          <w:szCs w:val="21"/>
        </w:rPr>
        <w:t>（四）因重大变故，采购任务取消的。</w:t>
      </w:r>
    </w:p>
    <w:p w:rsidR="00B56DDC" w:rsidRPr="00B56DDC" w:rsidRDefault="00B56DDC" w:rsidP="0067066B">
      <w:pPr>
        <w:snapToGrid w:val="0"/>
        <w:spacing w:line="400" w:lineRule="exact"/>
        <w:ind w:firstLineChars="200" w:firstLine="420"/>
        <w:rPr>
          <w:rFonts w:ascii="宋体" w:eastAsia="宋体" w:hAnsi="宋体" w:cs="Times New Roman"/>
          <w:szCs w:val="21"/>
        </w:rPr>
      </w:pPr>
      <w:r w:rsidRPr="00B56DDC">
        <w:rPr>
          <w:rFonts w:ascii="宋体" w:eastAsia="宋体" w:hAnsi="宋体" w:cs="Times New Roman"/>
          <w:szCs w:val="21"/>
        </w:rPr>
        <w:t>废标后，采购人应当将废标理由通知所有投标人。</w:t>
      </w:r>
      <w:r w:rsidRPr="00B56DDC">
        <w:rPr>
          <w:rFonts w:ascii="宋体" w:eastAsia="宋体" w:hAnsi="宋体" w:cs="Times New Roman" w:hint="eastAsia"/>
          <w:szCs w:val="21"/>
        </w:rPr>
        <w:t xml:space="preserve"> </w:t>
      </w:r>
    </w:p>
    <w:bookmarkEnd w:id="213"/>
    <w:bookmarkEnd w:id="214"/>
    <w:bookmarkEnd w:id="215"/>
    <w:bookmarkEnd w:id="216"/>
    <w:bookmarkEnd w:id="217"/>
    <w:bookmarkEnd w:id="218"/>
    <w:bookmarkEnd w:id="219"/>
    <w:bookmarkEnd w:id="220"/>
    <w:p w:rsidR="00B56DDC" w:rsidRPr="00B56DDC" w:rsidRDefault="00B56DDC" w:rsidP="00B56DDC">
      <w:pPr>
        <w:spacing w:line="360" w:lineRule="auto"/>
        <w:rPr>
          <w:rFonts w:ascii="宋体" w:eastAsia="宋体" w:hAnsi="宋体" w:cs="Times New Roman"/>
          <w:b/>
          <w:sz w:val="28"/>
          <w:szCs w:val="28"/>
        </w:rPr>
        <w:sectPr w:rsidR="00B56DDC" w:rsidRPr="00B56DDC">
          <w:headerReference w:type="even" r:id="rId14"/>
          <w:headerReference w:type="default" r:id="rId15"/>
          <w:footerReference w:type="even" r:id="rId16"/>
          <w:footerReference w:type="default" r:id="rId17"/>
          <w:headerReference w:type="first" r:id="rId18"/>
          <w:footerReference w:type="first" r:id="rId19"/>
          <w:pgSz w:w="11907" w:h="16840"/>
          <w:pgMar w:top="1191" w:right="1191" w:bottom="1191" w:left="1191" w:header="851" w:footer="851" w:gutter="0"/>
          <w:cols w:space="720"/>
          <w:docGrid w:linePitch="312"/>
        </w:sectPr>
      </w:pPr>
    </w:p>
    <w:p w:rsidR="00B56DDC" w:rsidRPr="00B56DDC" w:rsidRDefault="00B56DDC" w:rsidP="00B56DDC">
      <w:pPr>
        <w:keepNext/>
        <w:keepLines/>
        <w:spacing w:before="260" w:after="260" w:line="413" w:lineRule="auto"/>
        <w:jc w:val="center"/>
        <w:outlineLvl w:val="1"/>
        <w:rPr>
          <w:rFonts w:ascii="Arial" w:eastAsia="黑体" w:hAnsi="Arial" w:cs="Times New Roman"/>
          <w:b/>
          <w:sz w:val="32"/>
          <w:szCs w:val="20"/>
        </w:rPr>
      </w:pPr>
      <w:bookmarkStart w:id="229" w:name="EB7c62c7a396b64a37a73f7fce64281754"/>
      <w:r w:rsidRPr="00B56DDC">
        <w:rPr>
          <w:rFonts w:ascii="Arial" w:eastAsia="黑体" w:hAnsi="Arial" w:cs="Times New Roman" w:hint="eastAsia"/>
          <w:b/>
          <w:sz w:val="32"/>
          <w:szCs w:val="20"/>
        </w:rPr>
        <w:lastRenderedPageBreak/>
        <w:t>第四章</w:t>
      </w:r>
      <w:r w:rsidRPr="00B56DDC">
        <w:rPr>
          <w:rFonts w:ascii="Arial" w:eastAsia="黑体" w:hAnsi="Arial" w:cs="Times New Roman" w:hint="eastAsia"/>
          <w:b/>
          <w:sz w:val="32"/>
          <w:szCs w:val="20"/>
        </w:rPr>
        <w:t xml:space="preserve">    </w:t>
      </w:r>
      <w:r w:rsidRPr="00B56DDC">
        <w:rPr>
          <w:rFonts w:ascii="Arial" w:eastAsia="黑体" w:hAnsi="Arial" w:cs="Times New Roman" w:hint="eastAsia"/>
          <w:b/>
          <w:sz w:val="32"/>
          <w:szCs w:val="20"/>
        </w:rPr>
        <w:t>采购需求</w:t>
      </w:r>
    </w:p>
    <w:p w:rsidR="00351D51" w:rsidRPr="00351D51" w:rsidRDefault="00351D51" w:rsidP="00351D51">
      <w:pPr>
        <w:spacing w:line="360" w:lineRule="exact"/>
        <w:ind w:firstLineChars="200" w:firstLine="480"/>
        <w:rPr>
          <w:rFonts w:ascii="宋体" w:eastAsia="宋体" w:hAnsi="宋体" w:cs="Times New Roman"/>
          <w:sz w:val="24"/>
          <w:szCs w:val="24"/>
        </w:rPr>
      </w:pPr>
      <w:permStart w:id="214386025" w:edGrp="everyone"/>
      <w:r w:rsidRPr="00351D51">
        <w:rPr>
          <w:rFonts w:ascii="宋体" w:eastAsia="宋体" w:hAnsi="宋体" w:cs="Times New Roman" w:hint="eastAsia"/>
          <w:sz w:val="24"/>
          <w:szCs w:val="24"/>
        </w:rPr>
        <w:t>一、</w:t>
      </w:r>
      <w:r w:rsidRPr="00351D51">
        <w:rPr>
          <w:rFonts w:ascii="宋体" w:eastAsia="宋体" w:hAnsi="宋体" w:cs="Times New Roman" w:hint="eastAsia"/>
          <w:b/>
          <w:sz w:val="24"/>
          <w:szCs w:val="24"/>
        </w:rPr>
        <w:t>采购需求总体说明</w:t>
      </w:r>
    </w:p>
    <w:p w:rsid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亳州高新区16座垃圾中转站内垃圾渗滤液委托处置项目</w:t>
      </w:r>
      <w:r w:rsidR="002440E3" w:rsidRPr="002440E3">
        <w:rPr>
          <w:rFonts w:ascii="宋体" w:eastAsia="宋体" w:hAnsi="宋体" w:cs="Times New Roman" w:hint="eastAsia"/>
          <w:sz w:val="24"/>
          <w:szCs w:val="24"/>
        </w:rPr>
        <w:t>（二次）</w:t>
      </w:r>
    </w:p>
    <w:p w:rsidR="00351D51" w:rsidRPr="00351D51" w:rsidRDefault="00351D51" w:rsidP="001C2699">
      <w:pPr>
        <w:spacing w:line="360" w:lineRule="exact"/>
        <w:ind w:firstLineChars="200" w:firstLine="480"/>
        <w:rPr>
          <w:rFonts w:ascii="宋体" w:eastAsia="宋体" w:hAnsi="宋体" w:cs="Times New Roman"/>
          <w:sz w:val="24"/>
          <w:szCs w:val="24"/>
        </w:rPr>
      </w:pPr>
      <w:r w:rsidRPr="00351D51">
        <w:rPr>
          <w:rFonts w:ascii="宋体" w:eastAsia="宋体" w:hAnsi="宋体" w:cs="Times New Roman" w:hint="eastAsia"/>
          <w:sz w:val="24"/>
          <w:szCs w:val="24"/>
        </w:rPr>
        <w:t>二、</w:t>
      </w:r>
      <w:r w:rsidRPr="00351D51">
        <w:rPr>
          <w:rFonts w:ascii="宋体" w:eastAsia="宋体" w:hAnsi="宋体" w:cs="Times New Roman" w:hint="eastAsia"/>
          <w:b/>
          <w:sz w:val="24"/>
          <w:szCs w:val="24"/>
        </w:rPr>
        <w:t>采购内容及技术要求</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（一）项目基本概况</w:t>
      </w:r>
    </w:p>
    <w:p w:rsidR="001C2699" w:rsidRPr="00796077" w:rsidRDefault="001C2699" w:rsidP="001C2699">
      <w:pPr>
        <w:spacing w:line="360" w:lineRule="exact"/>
        <w:ind w:firstLineChars="200" w:firstLine="480"/>
        <w:rPr>
          <w:rFonts w:ascii="宋体" w:eastAsia="宋体" w:hAnsi="宋体" w:cs="Times New Roman"/>
          <w:color w:val="FF0000"/>
          <w:sz w:val="24"/>
          <w:szCs w:val="24"/>
        </w:rPr>
      </w:pPr>
      <w:r w:rsidRPr="001C2699">
        <w:rPr>
          <w:rFonts w:ascii="宋体" w:eastAsia="宋体" w:hAnsi="宋体" w:cs="Times New Roman" w:hint="eastAsia"/>
          <w:sz w:val="24"/>
          <w:szCs w:val="24"/>
        </w:rPr>
        <w:t xml:space="preserve"> 亳州高新区主城区内共有16个垃圾中转站，其中的垃圾渗滤液一部分为中转站新鲜垃圾设备挤压之后产生，一部分为中转站清洁冲洗水产生</w:t>
      </w:r>
      <w:r w:rsidRPr="009106FF">
        <w:rPr>
          <w:rFonts w:ascii="宋体" w:eastAsia="宋体" w:hAnsi="宋体" w:cs="Times New Roman" w:hint="eastAsia"/>
          <w:sz w:val="24"/>
          <w:szCs w:val="24"/>
        </w:rPr>
        <w:t>。为</w:t>
      </w:r>
      <w:r w:rsidR="00CB4E2F" w:rsidRPr="009106FF">
        <w:rPr>
          <w:rFonts w:ascii="宋体" w:eastAsia="宋体" w:hAnsi="宋体" w:cs="Times New Roman" w:hint="eastAsia"/>
          <w:sz w:val="24"/>
          <w:szCs w:val="24"/>
        </w:rPr>
        <w:t>确保</w:t>
      </w:r>
      <w:r w:rsidRPr="009106FF">
        <w:rPr>
          <w:rFonts w:ascii="宋体" w:eastAsia="宋体" w:hAnsi="宋体" w:cs="Times New Roman" w:hint="eastAsia"/>
          <w:sz w:val="24"/>
          <w:szCs w:val="24"/>
        </w:rPr>
        <w:t>垃圾中转站渗滤液能够达</w:t>
      </w:r>
      <w:r w:rsidR="00CB4E2F" w:rsidRPr="009106FF">
        <w:rPr>
          <w:rFonts w:ascii="宋体" w:eastAsia="宋体" w:hAnsi="宋体" w:cs="Times New Roman" w:hint="eastAsia"/>
          <w:sz w:val="24"/>
          <w:szCs w:val="24"/>
        </w:rPr>
        <w:t>到全量化处理</w:t>
      </w:r>
      <w:r w:rsidRPr="009106FF">
        <w:rPr>
          <w:rFonts w:ascii="宋体" w:eastAsia="宋体" w:hAnsi="宋体" w:cs="Times New Roman" w:hint="eastAsia"/>
          <w:sz w:val="24"/>
          <w:szCs w:val="24"/>
        </w:rPr>
        <w:t>，本次拟委托一家企业为该项目提供垃圾中</w:t>
      </w:r>
      <w:r w:rsidRPr="001C2699">
        <w:rPr>
          <w:rFonts w:ascii="宋体" w:eastAsia="宋体" w:hAnsi="宋体" w:cs="Times New Roman" w:hint="eastAsia"/>
          <w:sz w:val="24"/>
          <w:szCs w:val="24"/>
        </w:rPr>
        <w:t>转站渗滤液外运处置服务。投标人需自行配备处理设施，日处理能力80m³/d以上，全量化处理，做到达标排放，处理率达到100%。投标人需配备车辆，自行运输，对运输过程全流程监管</w:t>
      </w:r>
      <w:r w:rsidRPr="00AE3F2B">
        <w:rPr>
          <w:rFonts w:ascii="宋体" w:eastAsia="宋体" w:hAnsi="宋体" w:cs="Times New Roman" w:hint="eastAsia"/>
          <w:sz w:val="24"/>
          <w:szCs w:val="24"/>
        </w:rPr>
        <w:t>。本项目委托处置服务期限为3年，渗滤液处置费用最高限价150元/吨（按实际进水量计算），三年总投资为822万元。</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（二）技术要求</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 xml:space="preserve"> 渗滤液处理进出水水质要求（参考值）</w:t>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215"/>
        <w:gridCol w:w="1215"/>
        <w:gridCol w:w="1275"/>
        <w:gridCol w:w="1153"/>
        <w:gridCol w:w="1170"/>
        <w:gridCol w:w="1477"/>
        <w:gridCol w:w="1666"/>
      </w:tblGrid>
      <w:tr w:rsidR="0002563C" w:rsidRPr="0002563C" w:rsidTr="00A773F7">
        <w:trPr>
          <w:jc w:val="center"/>
        </w:trPr>
        <w:tc>
          <w:tcPr>
            <w:tcW w:w="1513"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水质指标</w:t>
            </w:r>
          </w:p>
        </w:tc>
        <w:tc>
          <w:tcPr>
            <w:tcW w:w="1215"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CODcr</w:t>
            </w:r>
          </w:p>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（mg/l）</w:t>
            </w:r>
          </w:p>
        </w:tc>
        <w:tc>
          <w:tcPr>
            <w:tcW w:w="1215"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BOD5</w:t>
            </w:r>
          </w:p>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（mg/l）</w:t>
            </w:r>
          </w:p>
        </w:tc>
        <w:tc>
          <w:tcPr>
            <w:tcW w:w="1275"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SS</w:t>
            </w:r>
          </w:p>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（mg/l）</w:t>
            </w:r>
          </w:p>
        </w:tc>
        <w:tc>
          <w:tcPr>
            <w:tcW w:w="1153"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NH3-N</w:t>
            </w:r>
          </w:p>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（mg/l）</w:t>
            </w:r>
          </w:p>
        </w:tc>
        <w:tc>
          <w:tcPr>
            <w:tcW w:w="1170"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TN</w:t>
            </w:r>
          </w:p>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（mg/l）</w:t>
            </w:r>
          </w:p>
        </w:tc>
        <w:tc>
          <w:tcPr>
            <w:tcW w:w="1477"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TP</w:t>
            </w:r>
          </w:p>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（mg/l）</w:t>
            </w:r>
          </w:p>
        </w:tc>
        <w:tc>
          <w:tcPr>
            <w:tcW w:w="1666" w:type="dxa"/>
            <w:vAlign w:val="center"/>
          </w:tcPr>
          <w:p w:rsidR="0002563C" w:rsidRPr="0002563C" w:rsidRDefault="0002563C" w:rsidP="0002563C">
            <w:pPr>
              <w:spacing w:line="560" w:lineRule="exact"/>
              <w:ind w:left="720" w:hangingChars="300" w:hanging="720"/>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pH（无量纲）</w:t>
            </w:r>
          </w:p>
        </w:tc>
      </w:tr>
      <w:tr w:rsidR="0002563C" w:rsidRPr="0002563C" w:rsidTr="00A773F7">
        <w:trPr>
          <w:jc w:val="center"/>
        </w:trPr>
        <w:tc>
          <w:tcPr>
            <w:tcW w:w="1513"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进水水质</w:t>
            </w:r>
          </w:p>
        </w:tc>
        <w:tc>
          <w:tcPr>
            <w:tcW w:w="1215"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≤60000</w:t>
            </w:r>
          </w:p>
        </w:tc>
        <w:tc>
          <w:tcPr>
            <w:tcW w:w="1215"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≤30000</w:t>
            </w:r>
          </w:p>
        </w:tc>
        <w:tc>
          <w:tcPr>
            <w:tcW w:w="1275"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≤4000</w:t>
            </w:r>
          </w:p>
        </w:tc>
        <w:tc>
          <w:tcPr>
            <w:tcW w:w="1153"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≤1000</w:t>
            </w:r>
          </w:p>
        </w:tc>
        <w:tc>
          <w:tcPr>
            <w:tcW w:w="1170"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≤2000</w:t>
            </w:r>
          </w:p>
        </w:tc>
        <w:tc>
          <w:tcPr>
            <w:tcW w:w="1477"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≤200</w:t>
            </w:r>
          </w:p>
        </w:tc>
        <w:tc>
          <w:tcPr>
            <w:tcW w:w="1666"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6-9</w:t>
            </w:r>
          </w:p>
        </w:tc>
      </w:tr>
      <w:tr w:rsidR="0002563C" w:rsidRPr="0002563C" w:rsidTr="00A773F7">
        <w:trPr>
          <w:jc w:val="center"/>
        </w:trPr>
        <w:tc>
          <w:tcPr>
            <w:tcW w:w="1513" w:type="dxa"/>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出水限值</w:t>
            </w:r>
          </w:p>
        </w:tc>
        <w:tc>
          <w:tcPr>
            <w:tcW w:w="9171" w:type="dxa"/>
            <w:gridSpan w:val="7"/>
            <w:vAlign w:val="center"/>
          </w:tcPr>
          <w:p w:rsidR="0002563C" w:rsidRPr="0002563C" w:rsidRDefault="0002563C" w:rsidP="0002563C">
            <w:pPr>
              <w:spacing w:line="560" w:lineRule="exact"/>
              <w:jc w:val="center"/>
              <w:rPr>
                <w:rFonts w:asciiTheme="minorEastAsia" w:hAnsiTheme="minorEastAsia" w:cstheme="minorEastAsia"/>
                <w:sz w:val="24"/>
                <w:szCs w:val="24"/>
              </w:rPr>
            </w:pPr>
            <w:r w:rsidRPr="0002563C">
              <w:rPr>
                <w:rFonts w:asciiTheme="minorEastAsia" w:hAnsiTheme="minorEastAsia" w:cstheme="minorEastAsia" w:hint="eastAsia"/>
                <w:sz w:val="24"/>
                <w:szCs w:val="24"/>
              </w:rPr>
              <w:t>根据中标人工艺，符合中标方处理工艺环评及国家、地方相关环保要求。</w:t>
            </w:r>
          </w:p>
        </w:tc>
      </w:tr>
    </w:tbl>
    <w:p w:rsidR="001C2699" w:rsidRPr="001C2699" w:rsidRDefault="001C2699" w:rsidP="001C2699">
      <w:pPr>
        <w:spacing w:line="360" w:lineRule="exact"/>
        <w:ind w:firstLineChars="200" w:firstLine="480"/>
        <w:rPr>
          <w:rFonts w:ascii="宋体" w:eastAsia="宋体" w:hAnsi="宋体" w:cs="Times New Roman"/>
          <w:sz w:val="24"/>
          <w:szCs w:val="24"/>
        </w:rPr>
      </w:pP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（1）在整个服务期内，中标人应始终根据下列规定自行承担服务过程中的费用、责任和风险，确保服务的安全、高效、稳定运营。</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（2）渗滤液处理全流程要符合国家环保等相关要求，当国家、地方政府出台新标准时按新标准执行，处理费用由中标人承担。</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（3）渗滤液处理产生的固体废物由中标人统一进行处置，此费用包含在投标报价中。</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（4）渗滤液处理地点原则上要在亳州市谯城区或亳州高新区辖区内，不得跨县区处理。</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（5）中标人在委托期内不得从事有损于本项目的活动。</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（6）在服务期内中标人应委托经</w:t>
      </w:r>
      <w:r w:rsidR="001142A8">
        <w:rPr>
          <w:rFonts w:ascii="宋体" w:eastAsia="宋体" w:hAnsi="宋体" w:cs="Times New Roman" w:hint="eastAsia"/>
          <w:sz w:val="24"/>
          <w:szCs w:val="24"/>
        </w:rPr>
        <w:t>采购</w:t>
      </w:r>
      <w:r w:rsidRPr="001C2699">
        <w:rPr>
          <w:rFonts w:ascii="宋体" w:eastAsia="宋体" w:hAnsi="宋体" w:cs="Times New Roman" w:hint="eastAsia"/>
          <w:sz w:val="24"/>
          <w:szCs w:val="24"/>
        </w:rPr>
        <w:t>人认可的具有法定资格的第三方在线监测机构监测水质，此报价包含在投标报价中。</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（7）中标人在渗滤液转运过程中要确保车辆密闭运输，全流程监控，沿途不得发生遗撒、滴漏等现象。</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（8）</w:t>
      </w:r>
      <w:r w:rsidR="0054233C" w:rsidRPr="0054233C">
        <w:rPr>
          <w:rFonts w:ascii="宋体" w:eastAsia="宋体" w:hAnsi="宋体" w:cs="Times New Roman" w:hint="eastAsia"/>
          <w:sz w:val="24"/>
          <w:szCs w:val="24"/>
        </w:rPr>
        <w:t>中标人应在领取中标通知书后60日内，具备接收渗滤液条件</w:t>
      </w:r>
      <w:r w:rsidR="0054233C">
        <w:rPr>
          <w:rFonts w:ascii="宋体" w:eastAsia="宋体" w:hAnsi="宋体" w:cs="Times New Roman" w:hint="eastAsia"/>
          <w:sz w:val="24"/>
          <w:szCs w:val="24"/>
        </w:rPr>
        <w:t>，</w:t>
      </w:r>
      <w:r w:rsidRPr="001C2699">
        <w:rPr>
          <w:rFonts w:ascii="宋体" w:eastAsia="宋体" w:hAnsi="宋体" w:cs="Times New Roman" w:hint="eastAsia"/>
          <w:sz w:val="24"/>
          <w:szCs w:val="24"/>
        </w:rPr>
        <w:t>如因中标人原因未能在规定期限内合法合规接受处置渗滤液，采购人将上报监督主管部门依法处理。</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（9）渗滤液处理过程中产生的危险废弃物由中标人统一委托专业公司进行处置，此费用包含在投标报价中。</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（10）投标人应自行配备处理设备，全量化处理。</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lastRenderedPageBreak/>
        <w:t>（11）亳州高新区16座垃圾中转站详细位置清单：</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1、魏武大道垃圾中转站：魏武大道与凤尾沟交叉口西南角；</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2、紫苑路垃圾中转站：紫苑路人民医院西南角；</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3、菊花园垃圾中转站：桐花路菊花园小区东南角；</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4、文化小区垃圾中转站：桐花路文化小区南门向西100米路北；</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5、养生大道垃圾中转站：养生大道与汤王大道交叉口东南100米；</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6、华运物流园垃圾中转站：建安路华运物流园东门向西150米；</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7、南湖家园垃圾中转站：希夷大道与亳芍路交叉口东北角；</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8、牡丹路垃圾中转站：牡丹路与漆园路交叉口东南角；</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9、药王大道垃圾中转站：药王大道与养生大道交叉口西北100米；</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10、张良路垃圾中转站：张良路与槐花路交叉口北150米；</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11、康美物流园垃圾中转站：建安路康美物流园三期东南角；</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12、道东垃圾中转站1：亳涡路与小货场路交叉口西北200米；</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13、道东垃圾中转站2：亳涡路与小货场路交叉口西北201米；</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14、百合路垃圾中转站：百合路与文采路交叉口东南150米；</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15、养生家园垃圾中转站：文采路与养生大道交叉口；</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16、幼师垃圾中转站：亳城路与莲花路交叉口西南角。</w:t>
      </w:r>
    </w:p>
    <w:p w:rsidR="001C2699" w:rsidRPr="001C2699" w:rsidRDefault="001C2699" w:rsidP="001C2699">
      <w:pPr>
        <w:spacing w:line="360" w:lineRule="exact"/>
        <w:ind w:firstLineChars="200" w:firstLine="480"/>
        <w:rPr>
          <w:rFonts w:ascii="宋体" w:eastAsia="宋体" w:hAnsi="宋体" w:cs="Times New Roman"/>
          <w:sz w:val="24"/>
          <w:szCs w:val="24"/>
        </w:rPr>
      </w:pPr>
      <w:r w:rsidRPr="001C2699">
        <w:rPr>
          <w:rFonts w:ascii="宋体" w:eastAsia="宋体" w:hAnsi="宋体" w:cs="Times New Roman" w:hint="eastAsia"/>
          <w:sz w:val="24"/>
          <w:szCs w:val="24"/>
        </w:rPr>
        <w:t>（2）商务要求</w:t>
      </w:r>
    </w:p>
    <w:p w:rsidR="001C2699" w:rsidRPr="00AE3F2B" w:rsidRDefault="001C2699" w:rsidP="001142A8">
      <w:pPr>
        <w:spacing w:line="360" w:lineRule="exact"/>
        <w:ind w:firstLineChars="200" w:firstLine="480"/>
        <w:rPr>
          <w:rFonts w:ascii="宋体" w:eastAsia="宋体" w:hAnsi="宋体" w:cs="Times New Roman"/>
          <w:sz w:val="24"/>
          <w:szCs w:val="24"/>
        </w:rPr>
      </w:pPr>
      <w:r w:rsidRPr="00AE3F2B">
        <w:rPr>
          <w:rFonts w:ascii="宋体" w:eastAsia="宋体" w:hAnsi="宋体" w:cs="Times New Roman" w:hint="eastAsia"/>
          <w:sz w:val="24"/>
          <w:szCs w:val="24"/>
        </w:rPr>
        <w:t>1.预算金额</w:t>
      </w:r>
      <w:r w:rsidR="001142A8" w:rsidRPr="00AE3F2B">
        <w:rPr>
          <w:rFonts w:ascii="宋体" w:eastAsia="宋体" w:hAnsi="宋体" w:cs="Times New Roman" w:hint="eastAsia"/>
          <w:sz w:val="24"/>
          <w:szCs w:val="24"/>
        </w:rPr>
        <w:t>（最高限价）</w:t>
      </w:r>
      <w:r w:rsidRPr="00AE3F2B">
        <w:rPr>
          <w:rFonts w:ascii="宋体" w:eastAsia="宋体" w:hAnsi="宋体" w:cs="Times New Roman" w:hint="eastAsia"/>
          <w:sz w:val="24"/>
          <w:szCs w:val="24"/>
        </w:rPr>
        <w:t>：274万元</w:t>
      </w:r>
      <w:r w:rsidR="00796077" w:rsidRPr="00AE3F2B">
        <w:rPr>
          <w:rFonts w:ascii="宋体" w:eastAsia="宋体" w:hAnsi="宋体" w:cs="Times New Roman" w:hint="eastAsia"/>
          <w:sz w:val="24"/>
          <w:szCs w:val="24"/>
        </w:rPr>
        <w:t>/年</w:t>
      </w:r>
      <w:r w:rsidR="001142A8" w:rsidRPr="00AE3F2B">
        <w:rPr>
          <w:rFonts w:ascii="宋体" w:eastAsia="宋体" w:hAnsi="宋体" w:cs="Times New Roman" w:hint="eastAsia"/>
          <w:sz w:val="24"/>
          <w:szCs w:val="24"/>
        </w:rPr>
        <w:t xml:space="preserve">， </w:t>
      </w:r>
      <w:r w:rsidRPr="00AE3F2B">
        <w:rPr>
          <w:rFonts w:ascii="宋体" w:eastAsia="宋体" w:hAnsi="宋体" w:cs="Times New Roman" w:hint="eastAsia"/>
          <w:sz w:val="24"/>
          <w:szCs w:val="24"/>
        </w:rPr>
        <w:t>按照人民币150元/吨（按实际进水量计算）</w:t>
      </w:r>
      <w:r w:rsidR="00796077" w:rsidRPr="00AE3F2B">
        <w:rPr>
          <w:rFonts w:ascii="宋体" w:eastAsia="宋体" w:hAnsi="宋体" w:cs="Times New Roman" w:hint="eastAsia"/>
          <w:sz w:val="24"/>
          <w:szCs w:val="24"/>
        </w:rPr>
        <w:t>。</w:t>
      </w:r>
      <w:r w:rsidRPr="00AE3F2B">
        <w:rPr>
          <w:rFonts w:ascii="宋体" w:eastAsia="宋体" w:hAnsi="宋体" w:cs="Times New Roman" w:hint="eastAsia"/>
          <w:sz w:val="24"/>
          <w:szCs w:val="24"/>
        </w:rPr>
        <w:t xml:space="preserve">                       </w:t>
      </w:r>
    </w:p>
    <w:p w:rsidR="001C2699" w:rsidRPr="00AE3F2B" w:rsidRDefault="001142A8" w:rsidP="001C2699">
      <w:pPr>
        <w:spacing w:line="360" w:lineRule="exact"/>
        <w:ind w:firstLineChars="200" w:firstLine="480"/>
        <w:rPr>
          <w:rFonts w:ascii="宋体" w:eastAsia="宋体" w:hAnsi="宋体" w:cs="Times New Roman"/>
          <w:sz w:val="24"/>
          <w:szCs w:val="24"/>
        </w:rPr>
      </w:pPr>
      <w:r w:rsidRPr="00AE3F2B">
        <w:rPr>
          <w:rFonts w:ascii="宋体" w:eastAsia="宋体" w:hAnsi="宋体" w:cs="Times New Roman" w:hint="eastAsia"/>
          <w:sz w:val="24"/>
          <w:szCs w:val="24"/>
        </w:rPr>
        <w:t>2</w:t>
      </w:r>
      <w:r w:rsidR="001C2699" w:rsidRPr="00AE3F2B">
        <w:rPr>
          <w:rFonts w:ascii="宋体" w:eastAsia="宋体" w:hAnsi="宋体" w:cs="Times New Roman" w:hint="eastAsia"/>
          <w:sz w:val="24"/>
          <w:szCs w:val="24"/>
        </w:rPr>
        <w:t>.合同履行期限：本次服务时限暂定三年(自合同签字生效之日起)，合同一年一签订。如中标单位服务达到要求，第二年续签合同，如服务质量差，达不到要求，采购人有权终止合同。</w:t>
      </w:r>
    </w:p>
    <w:p w:rsidR="001142A8" w:rsidRPr="00AE3F2B" w:rsidRDefault="001142A8" w:rsidP="001142A8">
      <w:pPr>
        <w:ind w:firstLineChars="200" w:firstLine="482"/>
        <w:rPr>
          <w:rFonts w:ascii="宋体" w:eastAsia="宋体" w:hAnsi="宋体" w:cs="Times New Roman"/>
          <w:b/>
          <w:sz w:val="24"/>
          <w:szCs w:val="24"/>
        </w:rPr>
      </w:pPr>
      <w:r w:rsidRPr="00AE3F2B">
        <w:rPr>
          <w:rFonts w:ascii="宋体" w:eastAsia="宋体" w:hAnsi="宋体" w:cs="Times New Roman" w:hint="eastAsia"/>
          <w:b/>
          <w:sz w:val="24"/>
          <w:szCs w:val="24"/>
        </w:rPr>
        <w:t>3.</w:t>
      </w:r>
      <w:r w:rsidRPr="00075165">
        <w:rPr>
          <w:rFonts w:ascii="宋体" w:eastAsia="宋体" w:hAnsi="宋体" w:cs="Times New Roman" w:hint="eastAsia"/>
          <w:b/>
          <w:color w:val="FF0000"/>
          <w:sz w:val="24"/>
          <w:szCs w:val="24"/>
        </w:rPr>
        <w:t>本项目开标一览表（报价表）以一年进行报价，并在服务分项报价表中报出渗滤液处置费用（含单价），作为后期结算的依据。</w:t>
      </w:r>
      <w:r w:rsidRPr="00AE3F2B">
        <w:rPr>
          <w:rFonts w:ascii="宋体" w:eastAsia="宋体" w:hAnsi="宋体" w:cs="Times New Roman" w:hint="eastAsia"/>
          <w:b/>
          <w:sz w:val="24"/>
          <w:szCs w:val="24"/>
        </w:rPr>
        <w:t xml:space="preserve"> </w:t>
      </w:r>
    </w:p>
    <w:permEnd w:id="214386025"/>
    <w:p w:rsidR="00B56DDC" w:rsidRPr="00B56DDC" w:rsidRDefault="00B56DDC" w:rsidP="001C2699">
      <w:pPr>
        <w:spacing w:line="360" w:lineRule="exact"/>
        <w:ind w:firstLineChars="200" w:firstLine="480"/>
        <w:rPr>
          <w:rFonts w:ascii="宋体" w:eastAsia="宋体" w:hAnsi="宋体" w:cs="Times New Roman"/>
          <w:sz w:val="24"/>
          <w:szCs w:val="24"/>
        </w:rPr>
      </w:pPr>
      <w:r w:rsidRPr="00B56DDC">
        <w:rPr>
          <w:rFonts w:ascii="宋体" w:eastAsia="宋体" w:hAnsi="宋体" w:cs="Times New Roman" w:hint="eastAsia"/>
          <w:sz w:val="24"/>
          <w:szCs w:val="24"/>
        </w:rPr>
        <w:t>三、</w:t>
      </w:r>
      <w:r w:rsidRPr="00B56DDC">
        <w:rPr>
          <w:rFonts w:ascii="宋体" w:eastAsia="宋体" w:hAnsi="宋体" w:cs="Times New Roman" w:hint="eastAsia"/>
          <w:b/>
          <w:sz w:val="24"/>
          <w:szCs w:val="24"/>
        </w:rPr>
        <w:t>注意事项：</w:t>
      </w:r>
    </w:p>
    <w:p w:rsidR="00E83DFB" w:rsidRPr="00E83DFB" w:rsidRDefault="00E83DFB" w:rsidP="00E83DFB">
      <w:pPr>
        <w:spacing w:line="360" w:lineRule="exact"/>
        <w:ind w:firstLineChars="200" w:firstLine="480"/>
        <w:rPr>
          <w:rFonts w:ascii="宋体" w:eastAsia="宋体" w:hAnsi="宋体" w:cs="Times New Roman"/>
          <w:sz w:val="24"/>
          <w:szCs w:val="24"/>
        </w:rPr>
      </w:pPr>
      <w:r w:rsidRPr="00E83DFB">
        <w:rPr>
          <w:rFonts w:ascii="宋体" w:eastAsia="宋体" w:hAnsi="宋体" w:cs="Times New Roman" w:hint="eastAsia"/>
          <w:sz w:val="24"/>
          <w:szCs w:val="24"/>
        </w:rPr>
        <w:t xml:space="preserve">1．标有 </w:t>
      </w:r>
      <w:permStart w:id="1177315730" w:edGrp="everyone"/>
      <w:r w:rsidRPr="00E83DFB">
        <w:rPr>
          <w:rFonts w:ascii="宋体" w:eastAsia="宋体" w:hAnsi="宋体" w:cs="Times New Roman" w:hint="eastAsia"/>
          <w:sz w:val="24"/>
          <w:szCs w:val="24"/>
        </w:rPr>
        <w:t>“★”</w:t>
      </w:r>
      <w:permEnd w:id="1177315730"/>
      <w:r w:rsidRPr="00E83DFB">
        <w:rPr>
          <w:rFonts w:ascii="宋体" w:eastAsia="宋体" w:hAnsi="宋体" w:cs="Times New Roman" w:hint="eastAsia"/>
          <w:sz w:val="24"/>
          <w:szCs w:val="24"/>
        </w:rPr>
        <w:t>的参数为实质性参数，必须响应或优于响应，否则，其投标无效。</w:t>
      </w:r>
    </w:p>
    <w:p w:rsidR="00E83DFB" w:rsidRPr="00E83DFB" w:rsidRDefault="00E83DFB" w:rsidP="00E83DFB">
      <w:pPr>
        <w:spacing w:line="360" w:lineRule="exact"/>
        <w:ind w:firstLineChars="200" w:firstLine="480"/>
        <w:rPr>
          <w:rFonts w:ascii="宋体" w:eastAsia="宋体" w:hAnsi="宋体" w:cs="Times New Roman"/>
          <w:sz w:val="24"/>
          <w:szCs w:val="24"/>
        </w:rPr>
      </w:pPr>
      <w:r w:rsidRPr="00E83DFB">
        <w:rPr>
          <w:rFonts w:ascii="宋体" w:eastAsia="宋体" w:hAnsi="宋体" w:cs="Times New Roman" w:hint="eastAsia"/>
          <w:sz w:val="24"/>
          <w:szCs w:val="24"/>
        </w:rPr>
        <w:t xml:space="preserve">2、标有 </w:t>
      </w:r>
      <w:permStart w:id="1063993843" w:edGrp="everyone"/>
      <w:r w:rsidRPr="00E83DFB">
        <w:rPr>
          <w:rFonts w:ascii="宋体" w:eastAsia="宋体" w:hAnsi="宋体" w:cs="Times New Roman" w:hint="eastAsia"/>
          <w:sz w:val="24"/>
          <w:szCs w:val="24"/>
          <w:highlight w:val="yellow"/>
        </w:rPr>
        <w:t>“</w:t>
      </w:r>
      <w:r w:rsidRPr="00E83DFB">
        <w:rPr>
          <w:rFonts w:ascii="宋体" w:eastAsia="宋体" w:hAnsi="宋体" w:cs="Times New Roman" w:hint="eastAsia"/>
          <w:sz w:val="24"/>
          <w:szCs w:val="24"/>
        </w:rPr>
        <w:t>▲</w:t>
      </w:r>
      <w:r w:rsidRPr="00E83DFB">
        <w:rPr>
          <w:rFonts w:ascii="宋体" w:eastAsia="宋体" w:hAnsi="宋体" w:cs="Times New Roman" w:hint="eastAsia"/>
          <w:sz w:val="24"/>
          <w:szCs w:val="24"/>
          <w:highlight w:val="yellow"/>
        </w:rPr>
        <w:t>”</w:t>
      </w:r>
      <w:permEnd w:id="1063993843"/>
      <w:r w:rsidRPr="00E83DFB">
        <w:rPr>
          <w:rFonts w:ascii="宋体" w:eastAsia="宋体" w:hAnsi="宋体" w:cs="Times New Roman" w:hint="eastAsia"/>
          <w:sz w:val="24"/>
          <w:szCs w:val="24"/>
        </w:rPr>
        <w:t>的为政府强制采购节能产品，须具有市场监管总局公布的《参与实施政府采购节能产品认证机构名录》中的认证机构出具的、处于有效期内的节能产品认证证书，否则，其投标无效。</w:t>
      </w:r>
    </w:p>
    <w:p w:rsidR="00E83DFB" w:rsidRPr="00E83DFB" w:rsidRDefault="00E83DFB" w:rsidP="00E83DFB">
      <w:pPr>
        <w:spacing w:line="360" w:lineRule="exact"/>
        <w:ind w:firstLineChars="200" w:firstLine="480"/>
        <w:rPr>
          <w:rFonts w:ascii="宋体" w:eastAsia="宋体" w:hAnsi="宋体" w:cs="Times New Roman"/>
          <w:sz w:val="24"/>
          <w:szCs w:val="24"/>
        </w:rPr>
      </w:pPr>
      <w:r w:rsidRPr="00E83DFB">
        <w:rPr>
          <w:rFonts w:ascii="宋体" w:eastAsia="宋体" w:hAnsi="宋体" w:cs="Times New Roman" w:hint="eastAsia"/>
          <w:sz w:val="24"/>
          <w:szCs w:val="24"/>
        </w:rPr>
        <w:t>3．对于“采购需求”中要求提供（具有）的证书、检测报告及其他有关证明文件，投标时不作要求，供货时交采购人核验，如发现弄虚作假或不能提供齐全的，采购人有权单方面终止采购合同，</w:t>
      </w:r>
      <w:r w:rsidR="006216D9">
        <w:rPr>
          <w:rFonts w:ascii="宋体" w:eastAsia="宋体" w:hAnsi="宋体" w:cs="Times New Roman" w:hint="eastAsia"/>
          <w:sz w:val="24"/>
          <w:szCs w:val="24"/>
        </w:rPr>
        <w:t>将向财政局报告，</w:t>
      </w:r>
      <w:r w:rsidRPr="00E83DFB">
        <w:rPr>
          <w:rFonts w:ascii="宋体" w:eastAsia="宋体" w:hAnsi="宋体" w:cs="Times New Roman" w:hint="eastAsia"/>
          <w:sz w:val="24"/>
          <w:szCs w:val="24"/>
        </w:rPr>
        <w:t>并按有关规定进行处理。如有关要求与本条内容不一致， 则以本条内容为准。</w:t>
      </w:r>
    </w:p>
    <w:p w:rsidR="00E83DFB" w:rsidRPr="00E83DFB" w:rsidRDefault="00E83DFB" w:rsidP="00E83DFB">
      <w:pPr>
        <w:spacing w:line="360" w:lineRule="exact"/>
        <w:ind w:firstLineChars="200" w:firstLine="480"/>
        <w:rPr>
          <w:rFonts w:ascii="宋体" w:eastAsia="宋体" w:hAnsi="宋体" w:cs="Times New Roman"/>
          <w:b/>
          <w:sz w:val="24"/>
          <w:szCs w:val="24"/>
        </w:rPr>
      </w:pPr>
      <w:r w:rsidRPr="00E83DFB">
        <w:rPr>
          <w:rFonts w:ascii="宋体" w:eastAsia="宋体" w:hAnsi="宋体" w:cs="Times New Roman" w:hint="eastAsia"/>
          <w:sz w:val="24"/>
          <w:szCs w:val="24"/>
        </w:rPr>
        <w:t>4．投标报价包括采购、运输、人工、安装、调试、售后服务、税费等所有费用。</w:t>
      </w:r>
    </w:p>
    <w:p w:rsidR="00E83DFB" w:rsidRPr="00E83DFB" w:rsidRDefault="00E83DFB" w:rsidP="00E83DFB">
      <w:pPr>
        <w:spacing w:line="360" w:lineRule="exact"/>
        <w:ind w:firstLineChars="200" w:firstLine="480"/>
        <w:rPr>
          <w:rFonts w:ascii="宋体" w:eastAsia="宋体" w:hAnsi="宋体" w:cs="Times New Roman"/>
          <w:sz w:val="24"/>
          <w:szCs w:val="24"/>
        </w:rPr>
      </w:pPr>
      <w:r w:rsidRPr="00E83DFB">
        <w:rPr>
          <w:rFonts w:ascii="宋体" w:eastAsia="宋体" w:hAnsi="宋体" w:cs="Times New Roman" w:hint="eastAsia"/>
          <w:sz w:val="24"/>
          <w:szCs w:val="24"/>
        </w:rPr>
        <w:t>5．</w:t>
      </w:r>
      <w:r w:rsidRPr="00E83DFB">
        <w:rPr>
          <w:rFonts w:ascii="宋体" w:eastAsia="宋体" w:hAnsi="宋体" w:cs="Times New Roman"/>
          <w:sz w:val="24"/>
          <w:szCs w:val="24"/>
        </w:rPr>
        <w:t>投标价若超出该</w:t>
      </w:r>
      <w:r w:rsidRPr="00E83DFB">
        <w:rPr>
          <w:rFonts w:ascii="宋体" w:eastAsia="宋体" w:hAnsi="宋体" w:cs="Times New Roman" w:hint="eastAsia"/>
          <w:sz w:val="24"/>
          <w:szCs w:val="24"/>
        </w:rPr>
        <w:t>项目</w:t>
      </w:r>
      <w:r w:rsidRPr="00E83DFB">
        <w:rPr>
          <w:rFonts w:ascii="宋体" w:eastAsia="宋体" w:hAnsi="宋体" w:cs="Times New Roman"/>
          <w:sz w:val="24"/>
          <w:szCs w:val="24"/>
        </w:rPr>
        <w:t>预算</w:t>
      </w:r>
      <w:r w:rsidRPr="00E83DFB">
        <w:rPr>
          <w:rFonts w:ascii="宋体" w:eastAsia="宋体" w:hAnsi="宋体" w:cs="Times New Roman" w:hint="eastAsia"/>
          <w:sz w:val="24"/>
          <w:szCs w:val="24"/>
        </w:rPr>
        <w:t>金额（最高限价）</w:t>
      </w:r>
      <w:r w:rsidRPr="00E83DFB">
        <w:rPr>
          <w:rFonts w:ascii="宋体" w:eastAsia="宋体" w:hAnsi="宋体" w:cs="Times New Roman"/>
          <w:sz w:val="24"/>
          <w:szCs w:val="24"/>
        </w:rPr>
        <w:t>将做</w:t>
      </w:r>
      <w:r w:rsidRPr="00E83DFB">
        <w:rPr>
          <w:rFonts w:ascii="宋体" w:eastAsia="宋体" w:hAnsi="宋体" w:cs="Times New Roman" w:hint="eastAsia"/>
          <w:sz w:val="24"/>
          <w:szCs w:val="24"/>
        </w:rPr>
        <w:t>无效投标</w:t>
      </w:r>
      <w:r w:rsidRPr="00E83DFB">
        <w:rPr>
          <w:rFonts w:ascii="宋体" w:eastAsia="宋体" w:hAnsi="宋体" w:cs="Times New Roman"/>
          <w:sz w:val="24"/>
          <w:szCs w:val="24"/>
        </w:rPr>
        <w:t>处理。</w:t>
      </w:r>
    </w:p>
    <w:p w:rsidR="00E83DFB" w:rsidRPr="00E83DFB" w:rsidRDefault="00E83DFB" w:rsidP="00E83DFB">
      <w:pPr>
        <w:spacing w:line="360" w:lineRule="exact"/>
        <w:ind w:firstLineChars="200" w:firstLine="480"/>
        <w:rPr>
          <w:rFonts w:ascii="宋体" w:eastAsia="宋体" w:hAnsi="宋体" w:cs="Times New Roman"/>
          <w:sz w:val="24"/>
          <w:szCs w:val="24"/>
        </w:rPr>
      </w:pPr>
      <w:r w:rsidRPr="00E83DFB">
        <w:rPr>
          <w:rFonts w:ascii="宋体" w:eastAsia="宋体" w:hAnsi="宋体" w:cs="Times New Roman" w:hint="eastAsia"/>
          <w:sz w:val="24"/>
          <w:szCs w:val="24"/>
        </w:rPr>
        <w:t>6．本项目落实节能、环保、中小微型企业扶持、</w:t>
      </w:r>
      <w:r w:rsidRPr="00474647">
        <w:rPr>
          <w:rFonts w:ascii="宋体" w:eastAsia="宋体" w:hAnsi="宋体" w:cs="Times New Roman" w:hint="eastAsia"/>
          <w:sz w:val="24"/>
          <w:szCs w:val="24"/>
        </w:rPr>
        <w:t>绿色包装等相</w:t>
      </w:r>
      <w:r w:rsidRPr="00E83DFB">
        <w:rPr>
          <w:rFonts w:ascii="宋体" w:eastAsia="宋体" w:hAnsi="宋体" w:cs="Times New Roman" w:hint="eastAsia"/>
          <w:sz w:val="24"/>
          <w:szCs w:val="24"/>
        </w:rPr>
        <w:t>关政府采购政策。</w:t>
      </w:r>
    </w:p>
    <w:p w:rsidR="00094A54" w:rsidRDefault="00E83DFB" w:rsidP="00272F99">
      <w:pPr>
        <w:spacing w:line="3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B56DDC" w:rsidRPr="00B56DDC">
        <w:rPr>
          <w:rFonts w:ascii="宋体" w:eastAsia="宋体" w:hAnsi="宋体" w:cs="Times New Roman" w:hint="eastAsia"/>
          <w:sz w:val="24"/>
          <w:szCs w:val="24"/>
        </w:rPr>
        <w:t>．其他：</w:t>
      </w:r>
      <w:bookmarkStart w:id="230" w:name="EB066763282e454600abc10582fb4919e1"/>
      <w:bookmarkEnd w:id="229"/>
      <w:permStart w:id="83834025" w:edGrp="everyone"/>
    </w:p>
    <w:p w:rsidR="00094A54" w:rsidRPr="00AE3F2B" w:rsidRDefault="00094A54" w:rsidP="00094A54">
      <w:pPr>
        <w:spacing w:line="360" w:lineRule="exact"/>
        <w:ind w:firstLineChars="200" w:firstLine="482"/>
        <w:rPr>
          <w:rFonts w:ascii="宋体" w:eastAsia="宋体" w:hAnsi="宋体" w:cs="Times New Roman"/>
          <w:b/>
          <w:sz w:val="24"/>
          <w:szCs w:val="24"/>
        </w:rPr>
      </w:pPr>
      <w:r w:rsidRPr="00AE3F2B">
        <w:rPr>
          <w:rFonts w:ascii="宋体" w:eastAsia="宋体" w:hAnsi="宋体" w:cs="Times New Roman" w:hint="eastAsia"/>
          <w:b/>
          <w:sz w:val="24"/>
          <w:szCs w:val="24"/>
        </w:rPr>
        <w:t>（1）投标文件制作格式如与招标文件格式不一致，以招标文件格式为准进行制作。</w:t>
      </w:r>
    </w:p>
    <w:p w:rsidR="00094A54" w:rsidRPr="00AE3F2B" w:rsidRDefault="00094A54" w:rsidP="00094A54">
      <w:pPr>
        <w:spacing w:line="360" w:lineRule="exact"/>
        <w:ind w:firstLineChars="200" w:firstLine="482"/>
        <w:rPr>
          <w:rFonts w:ascii="宋体" w:eastAsia="宋体" w:hAnsi="宋体" w:cs="Times New Roman"/>
          <w:b/>
          <w:sz w:val="24"/>
          <w:szCs w:val="24"/>
        </w:rPr>
      </w:pPr>
      <w:r w:rsidRPr="00AE3F2B">
        <w:rPr>
          <w:rFonts w:ascii="宋体" w:eastAsia="宋体" w:hAnsi="宋体" w:cs="Times New Roman" w:hint="eastAsia"/>
          <w:b/>
          <w:sz w:val="24"/>
          <w:szCs w:val="24"/>
        </w:rPr>
        <w:t>（2）根据《安徽省财政厅关于进一步贯彻落实优化政府采购营商环境有关规定的通知》</w:t>
      </w:r>
      <w:r w:rsidRPr="00AE3F2B">
        <w:rPr>
          <w:rFonts w:ascii="宋体" w:eastAsia="宋体" w:hAnsi="宋体" w:cs="Times New Roman" w:hint="eastAsia"/>
          <w:b/>
          <w:sz w:val="24"/>
          <w:szCs w:val="24"/>
        </w:rPr>
        <w:lastRenderedPageBreak/>
        <w:t>（皖财购【 2023】 615 号文）第七部分第 31 条，评审委员会应当结合项目采购需求，行业发展、市场竞争以及与其他供应商的报价比较情况等进行报价合理性审查。评标委员会认为供应商的报价明显低于或高于其他通过符合性审查供应商的报价（包括总价和单价），可能影响产品质量或者诚信履约的，应当要求提供书面说明，必要时提供相关证明材料。供应商能证明其报价不影响产品质量或者能够诚信履约的，可继续参加评审，否则其投标（响应）文件被认定为投标（响应）无效。</w:t>
      </w:r>
    </w:p>
    <w:permEnd w:id="83834025"/>
    <w:p w:rsidR="00094A54" w:rsidRPr="00B56DDC" w:rsidRDefault="00432EF7" w:rsidP="004871E1">
      <w:pPr>
        <w:widowControl/>
        <w:jc w:val="center"/>
        <w:rPr>
          <w:rFonts w:ascii="Arial" w:eastAsia="黑体" w:hAnsi="Arial" w:cs="Times New Roman"/>
          <w:b/>
          <w:sz w:val="32"/>
          <w:szCs w:val="20"/>
        </w:rPr>
      </w:pPr>
      <w:r>
        <w:rPr>
          <w:rFonts w:ascii="宋体" w:eastAsia="宋体" w:hAnsi="宋体" w:cs="Times New Roman"/>
          <w:b/>
          <w:color w:val="FF0000"/>
          <w:sz w:val="24"/>
          <w:szCs w:val="24"/>
        </w:rPr>
        <w:br w:type="page"/>
      </w:r>
      <w:r w:rsidR="00094A54" w:rsidRPr="00B56DDC">
        <w:rPr>
          <w:rFonts w:ascii="Arial" w:eastAsia="黑体" w:hAnsi="Arial" w:cs="Times New Roman"/>
          <w:b/>
          <w:sz w:val="32"/>
          <w:szCs w:val="20"/>
        </w:rPr>
        <w:lastRenderedPageBreak/>
        <w:t>第五章</w:t>
      </w:r>
      <w:r w:rsidR="00094A54" w:rsidRPr="00B56DDC">
        <w:rPr>
          <w:rFonts w:ascii="Arial" w:eastAsia="黑体" w:hAnsi="Arial" w:cs="Times New Roman" w:hint="eastAsia"/>
          <w:b/>
          <w:sz w:val="32"/>
          <w:szCs w:val="20"/>
        </w:rPr>
        <w:t xml:space="preserve"> </w:t>
      </w:r>
      <w:r w:rsidR="00094A54" w:rsidRPr="00B56DDC">
        <w:rPr>
          <w:rFonts w:ascii="Arial" w:eastAsia="黑体" w:hAnsi="Arial" w:cs="Times New Roman" w:hint="eastAsia"/>
          <w:b/>
          <w:sz w:val="32"/>
          <w:szCs w:val="20"/>
        </w:rPr>
        <w:t>合同条款及格式</w:t>
      </w:r>
    </w:p>
    <w:p w:rsidR="00094A54" w:rsidRPr="00B56DDC" w:rsidRDefault="00094A54" w:rsidP="00B56DDC">
      <w:pPr>
        <w:keepNext/>
        <w:keepLines/>
        <w:spacing w:before="260" w:after="260" w:line="413" w:lineRule="auto"/>
        <w:outlineLvl w:val="2"/>
        <w:rPr>
          <w:rFonts w:ascii="Calibri" w:eastAsia="宋体" w:hAnsi="Calibri" w:cs="Times New Roman"/>
          <w:b/>
          <w:sz w:val="32"/>
          <w:szCs w:val="20"/>
        </w:rPr>
      </w:pPr>
      <w:r w:rsidRPr="00B56DDC">
        <w:rPr>
          <w:rFonts w:ascii="Calibri" w:eastAsia="宋体" w:hAnsi="Calibri" w:cs="Times New Roman"/>
          <w:b/>
          <w:sz w:val="32"/>
          <w:szCs w:val="20"/>
        </w:rPr>
        <w:t>一</w:t>
      </w:r>
      <w:r w:rsidRPr="00B56DDC">
        <w:rPr>
          <w:rFonts w:ascii="Calibri" w:eastAsia="宋体" w:hAnsi="Calibri" w:cs="Times New Roman" w:hint="eastAsia"/>
          <w:b/>
          <w:sz w:val="32"/>
          <w:szCs w:val="20"/>
        </w:rPr>
        <w:t>、</w:t>
      </w:r>
      <w:r w:rsidRPr="00B56DDC">
        <w:rPr>
          <w:rFonts w:ascii="Calibri" w:eastAsia="宋体" w:hAnsi="Calibri" w:cs="Times New Roman"/>
          <w:b/>
          <w:sz w:val="32"/>
          <w:szCs w:val="20"/>
        </w:rPr>
        <w:t>合同条款前附表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8"/>
      </w:tblGrid>
      <w:tr w:rsidR="00094A54" w:rsidRPr="00056FE8" w:rsidTr="00C0510A">
        <w:trPr>
          <w:trHeight w:val="20"/>
        </w:trPr>
        <w:tc>
          <w:tcPr>
            <w:tcW w:w="828" w:type="dxa"/>
            <w:vAlign w:val="center"/>
          </w:tcPr>
          <w:p w:rsidR="00094A54" w:rsidRPr="00056FE8" w:rsidRDefault="00094A54" w:rsidP="00056FE8">
            <w:pPr>
              <w:rPr>
                <w:rFonts w:ascii="宋体" w:eastAsia="宋体" w:hAnsi="宋体" w:cs="Times New Roman"/>
                <w:sz w:val="28"/>
                <w:szCs w:val="28"/>
              </w:rPr>
            </w:pPr>
            <w:r w:rsidRPr="00056FE8">
              <w:rPr>
                <w:rFonts w:ascii="宋体" w:eastAsia="宋体" w:hAnsi="宋体" w:cs="Times New Roman" w:hint="eastAsia"/>
                <w:sz w:val="28"/>
                <w:szCs w:val="28"/>
              </w:rPr>
              <w:t>序号</w:t>
            </w:r>
          </w:p>
        </w:tc>
        <w:tc>
          <w:tcPr>
            <w:tcW w:w="7208" w:type="dxa"/>
            <w:vAlign w:val="center"/>
          </w:tcPr>
          <w:p w:rsidR="00094A54" w:rsidRPr="00056FE8" w:rsidRDefault="00094A54" w:rsidP="00056FE8">
            <w:pPr>
              <w:jc w:val="center"/>
              <w:rPr>
                <w:rFonts w:ascii="宋体" w:eastAsia="宋体" w:hAnsi="宋体" w:cs="Times New Roman"/>
                <w:sz w:val="28"/>
                <w:szCs w:val="28"/>
              </w:rPr>
            </w:pPr>
            <w:r w:rsidRPr="00056FE8">
              <w:rPr>
                <w:rFonts w:ascii="宋体" w:eastAsia="宋体" w:hAnsi="宋体" w:cs="Times New Roman" w:hint="eastAsia"/>
                <w:sz w:val="28"/>
                <w:szCs w:val="28"/>
              </w:rPr>
              <w:t>条款内容</w:t>
            </w:r>
          </w:p>
        </w:tc>
      </w:tr>
      <w:tr w:rsidR="00094A54" w:rsidRPr="00056FE8" w:rsidTr="00C0510A">
        <w:trPr>
          <w:trHeight w:val="20"/>
        </w:trPr>
        <w:tc>
          <w:tcPr>
            <w:tcW w:w="828" w:type="dxa"/>
            <w:vAlign w:val="center"/>
          </w:tcPr>
          <w:p w:rsidR="00094A54" w:rsidRPr="00056FE8" w:rsidRDefault="00094A54" w:rsidP="00056FE8">
            <w:pPr>
              <w:spacing w:line="360" w:lineRule="exact"/>
              <w:jc w:val="center"/>
              <w:rPr>
                <w:rFonts w:ascii="宋体" w:eastAsia="宋体" w:hAnsi="宋体" w:cs="Times New Roman"/>
                <w:szCs w:val="36"/>
              </w:rPr>
            </w:pPr>
            <w:r w:rsidRPr="00056FE8">
              <w:rPr>
                <w:rFonts w:ascii="宋体" w:eastAsia="宋体" w:hAnsi="宋体" w:cs="Times New Roman" w:hint="eastAsia"/>
                <w:szCs w:val="36"/>
              </w:rPr>
              <w:t>1</w:t>
            </w:r>
          </w:p>
        </w:tc>
        <w:tc>
          <w:tcPr>
            <w:tcW w:w="7208" w:type="dxa"/>
            <w:vAlign w:val="center"/>
          </w:tcPr>
          <w:p w:rsidR="00094A54" w:rsidRPr="00056FE8" w:rsidRDefault="00094A54" w:rsidP="00B94981">
            <w:pPr>
              <w:spacing w:line="360" w:lineRule="exact"/>
              <w:rPr>
                <w:rFonts w:ascii="宋体" w:eastAsia="宋体" w:hAnsi="宋体" w:cs="Times New Roman"/>
                <w:sz w:val="24"/>
                <w:szCs w:val="24"/>
              </w:rPr>
            </w:pPr>
            <w:r w:rsidRPr="00056FE8">
              <w:rPr>
                <w:rFonts w:ascii="宋体" w:eastAsia="宋体" w:hAnsi="宋体" w:cs="Times New Roman" w:hint="eastAsia"/>
                <w:b/>
                <w:sz w:val="24"/>
                <w:szCs w:val="24"/>
              </w:rPr>
              <w:t>服务期</w:t>
            </w:r>
            <w:r w:rsidRPr="00056FE8">
              <w:rPr>
                <w:rFonts w:ascii="宋体" w:eastAsia="宋体" w:hAnsi="宋体" w:cs="Times New Roman" w:hint="eastAsia"/>
                <w:sz w:val="24"/>
                <w:szCs w:val="24"/>
              </w:rPr>
              <w:t>：</w:t>
            </w:r>
            <w:permStart w:id="1855150638" w:edGrp="everyone"/>
            <w:r w:rsidRPr="00056FE8">
              <w:rPr>
                <w:rFonts w:ascii="宋体" w:eastAsia="宋体" w:hAnsi="宋体" w:cs="Times New Roman" w:hint="eastAsia"/>
                <w:sz w:val="24"/>
                <w:szCs w:val="24"/>
              </w:rPr>
              <w:t>本次服务时限为</w:t>
            </w:r>
            <w:r w:rsidR="00B94981">
              <w:rPr>
                <w:rFonts w:ascii="宋体" w:eastAsia="宋体" w:hAnsi="宋体" w:cs="Times New Roman" w:hint="eastAsia"/>
                <w:sz w:val="24"/>
                <w:szCs w:val="24"/>
              </w:rPr>
              <w:t>1095</w:t>
            </w:r>
            <w:r w:rsidR="00BF6FA4">
              <w:rPr>
                <w:rFonts w:ascii="宋体" w:eastAsia="宋体" w:hAnsi="宋体" w:cs="Times New Roman" w:hint="eastAsia"/>
                <w:sz w:val="24"/>
                <w:szCs w:val="24"/>
              </w:rPr>
              <w:t>日历天</w:t>
            </w:r>
            <w:r w:rsidR="008C2722">
              <w:rPr>
                <w:rFonts w:ascii="宋体" w:eastAsia="宋体" w:hAnsi="宋体" w:cs="Times New Roman" w:hint="eastAsia"/>
                <w:sz w:val="24"/>
                <w:szCs w:val="24"/>
              </w:rPr>
              <w:t>（</w:t>
            </w:r>
            <w:r w:rsidR="008C2722" w:rsidRPr="00BA312D">
              <w:rPr>
                <w:rFonts w:ascii="宋体" w:eastAsia="宋体" w:hAnsi="宋体" w:cs="Times New Roman" w:hint="eastAsia"/>
                <w:sz w:val="24"/>
                <w:szCs w:val="24"/>
              </w:rPr>
              <w:t>自合同签订之日起）</w:t>
            </w:r>
            <w:r w:rsidR="00744598" w:rsidRPr="00744598">
              <w:rPr>
                <w:rFonts w:ascii="宋体" w:eastAsia="宋体" w:hAnsi="宋体" w:cs="Times New Roman" w:hint="eastAsia"/>
                <w:sz w:val="24"/>
                <w:szCs w:val="24"/>
              </w:rPr>
              <w:t>。</w:t>
            </w:r>
            <w:permEnd w:id="1855150638"/>
          </w:p>
        </w:tc>
      </w:tr>
      <w:tr w:rsidR="00094A54" w:rsidRPr="00056FE8" w:rsidTr="00C0510A">
        <w:trPr>
          <w:trHeight w:val="20"/>
        </w:trPr>
        <w:tc>
          <w:tcPr>
            <w:tcW w:w="828" w:type="dxa"/>
            <w:vAlign w:val="center"/>
          </w:tcPr>
          <w:p w:rsidR="00094A54" w:rsidRPr="00056FE8" w:rsidRDefault="00094A54" w:rsidP="00056FE8">
            <w:pPr>
              <w:spacing w:line="360" w:lineRule="exact"/>
              <w:jc w:val="center"/>
              <w:rPr>
                <w:rFonts w:ascii="宋体" w:eastAsia="宋体" w:hAnsi="宋体" w:cs="Times New Roman"/>
                <w:szCs w:val="36"/>
              </w:rPr>
            </w:pPr>
            <w:r w:rsidRPr="00056FE8">
              <w:rPr>
                <w:rFonts w:ascii="宋体" w:eastAsia="宋体" w:hAnsi="宋体" w:cs="Times New Roman" w:hint="eastAsia"/>
                <w:szCs w:val="36"/>
              </w:rPr>
              <w:t>2</w:t>
            </w:r>
          </w:p>
        </w:tc>
        <w:tc>
          <w:tcPr>
            <w:tcW w:w="7208" w:type="dxa"/>
            <w:vAlign w:val="center"/>
          </w:tcPr>
          <w:p w:rsidR="00094A54" w:rsidRPr="00056FE8" w:rsidRDefault="00094A54" w:rsidP="00056FE8">
            <w:pPr>
              <w:spacing w:line="360" w:lineRule="exact"/>
              <w:rPr>
                <w:rFonts w:ascii="宋体" w:eastAsia="宋体" w:hAnsi="宋体" w:cs="Times New Roman"/>
                <w:sz w:val="24"/>
              </w:rPr>
            </w:pPr>
            <w:r w:rsidRPr="00056FE8">
              <w:rPr>
                <w:rFonts w:ascii="宋体" w:eastAsia="宋体" w:hAnsi="宋体" w:cs="Times New Roman" w:hint="eastAsia"/>
                <w:b/>
                <w:sz w:val="24"/>
                <w:szCs w:val="24"/>
              </w:rPr>
              <w:t>服务地点</w:t>
            </w:r>
            <w:r w:rsidRPr="00056FE8">
              <w:rPr>
                <w:rFonts w:ascii="宋体" w:eastAsia="宋体" w:hAnsi="宋体" w:cs="Times New Roman" w:hint="eastAsia"/>
                <w:sz w:val="24"/>
                <w:szCs w:val="24"/>
              </w:rPr>
              <w:t>：</w:t>
            </w:r>
            <w:permStart w:id="1574583331" w:edGrp="everyone"/>
            <w:r w:rsidRPr="00056FE8">
              <w:rPr>
                <w:rFonts w:ascii="宋体" w:eastAsia="宋体" w:hAnsi="宋体" w:cs="Times New Roman" w:hint="eastAsia"/>
                <w:sz w:val="24"/>
                <w:szCs w:val="24"/>
              </w:rPr>
              <w:t>亳州市行政区域内，采购人指定地点。</w:t>
            </w:r>
            <w:permEnd w:id="1574583331"/>
            <w:r w:rsidRPr="00056FE8">
              <w:rPr>
                <w:rFonts w:ascii="宋体" w:eastAsia="宋体" w:hAnsi="宋体" w:cs="Times New Roman" w:hint="eastAsia"/>
                <w:sz w:val="24"/>
                <w:szCs w:val="24"/>
              </w:rPr>
              <w:t xml:space="preserve">  </w:t>
            </w:r>
            <w:r w:rsidRPr="00056FE8">
              <w:rPr>
                <w:rFonts w:ascii="Times New Roman" w:eastAsia="宋体" w:hAnsi="Times New Roman" w:cs="Times New Roman" w:hint="eastAsia"/>
                <w:b/>
              </w:rPr>
              <w:t xml:space="preserve"> </w:t>
            </w:r>
          </w:p>
        </w:tc>
      </w:tr>
      <w:tr w:rsidR="00094A54" w:rsidRPr="00056FE8" w:rsidTr="00C0510A">
        <w:trPr>
          <w:trHeight w:val="20"/>
        </w:trPr>
        <w:tc>
          <w:tcPr>
            <w:tcW w:w="828" w:type="dxa"/>
            <w:vAlign w:val="center"/>
          </w:tcPr>
          <w:p w:rsidR="00094A54" w:rsidRPr="00056FE8" w:rsidRDefault="00094A54" w:rsidP="00056FE8">
            <w:pPr>
              <w:spacing w:line="360" w:lineRule="exact"/>
              <w:jc w:val="center"/>
              <w:rPr>
                <w:rFonts w:ascii="宋体" w:eastAsia="宋体" w:hAnsi="宋体" w:cs="Times New Roman"/>
                <w:szCs w:val="36"/>
              </w:rPr>
            </w:pPr>
            <w:r w:rsidRPr="00056FE8">
              <w:rPr>
                <w:rFonts w:ascii="宋体" w:eastAsia="宋体" w:hAnsi="宋体" w:cs="Times New Roman" w:hint="eastAsia"/>
                <w:szCs w:val="36"/>
              </w:rPr>
              <w:t>3</w:t>
            </w:r>
          </w:p>
        </w:tc>
        <w:tc>
          <w:tcPr>
            <w:tcW w:w="7208" w:type="dxa"/>
            <w:vAlign w:val="center"/>
          </w:tcPr>
          <w:p w:rsidR="00094A54" w:rsidRPr="009106FF" w:rsidRDefault="00094A54" w:rsidP="00D219F5">
            <w:pPr>
              <w:spacing w:line="360" w:lineRule="exact"/>
              <w:rPr>
                <w:rFonts w:ascii="宋体" w:eastAsia="宋体" w:hAnsi="宋体" w:cs="Times New Roman"/>
                <w:sz w:val="24"/>
              </w:rPr>
            </w:pPr>
            <w:r w:rsidRPr="009106FF">
              <w:rPr>
                <w:rFonts w:ascii="宋体" w:eastAsia="宋体" w:hAnsi="宋体" w:cs="Times New Roman" w:hint="eastAsia"/>
                <w:b/>
                <w:sz w:val="24"/>
                <w:szCs w:val="24"/>
              </w:rPr>
              <w:t>付款条件</w:t>
            </w:r>
            <w:r w:rsidRPr="009106FF">
              <w:rPr>
                <w:rFonts w:ascii="宋体" w:eastAsia="宋体" w:hAnsi="宋体" w:cs="Times New Roman" w:hint="eastAsia"/>
                <w:sz w:val="24"/>
                <w:szCs w:val="24"/>
              </w:rPr>
              <w:t>：</w:t>
            </w:r>
            <w:r w:rsidR="00B94981" w:rsidRPr="009106FF">
              <w:rPr>
                <w:rFonts w:ascii="宋体" w:eastAsia="宋体" w:hAnsi="宋体" w:cs="Times New Roman" w:hint="eastAsia"/>
                <w:sz w:val="24"/>
                <w:szCs w:val="24"/>
              </w:rPr>
              <w:t>服务费用每月拨付一次，按实际进水量计算。</w:t>
            </w:r>
            <w:r w:rsidRPr="009106FF">
              <w:rPr>
                <w:rFonts w:ascii="宋体" w:eastAsia="宋体" w:hAnsi="宋体" w:cs="Times New Roman"/>
                <w:sz w:val="24"/>
              </w:rPr>
              <w:t xml:space="preserve"> </w:t>
            </w:r>
            <w:r w:rsidRPr="009106FF">
              <w:rPr>
                <w:rFonts w:ascii="宋体" w:eastAsia="宋体" w:hAnsi="宋体" w:cs="Times New Roman" w:hint="eastAsia"/>
                <w:sz w:val="24"/>
              </w:rPr>
              <w:t xml:space="preserve">    </w:t>
            </w:r>
          </w:p>
        </w:tc>
      </w:tr>
      <w:tr w:rsidR="00094A54" w:rsidRPr="00056FE8" w:rsidTr="00C0510A">
        <w:trPr>
          <w:trHeight w:val="20"/>
        </w:trPr>
        <w:tc>
          <w:tcPr>
            <w:tcW w:w="828" w:type="dxa"/>
            <w:vAlign w:val="center"/>
          </w:tcPr>
          <w:p w:rsidR="00094A54" w:rsidRPr="00056FE8" w:rsidRDefault="00094A54" w:rsidP="00056FE8">
            <w:pPr>
              <w:spacing w:line="360" w:lineRule="exact"/>
              <w:jc w:val="center"/>
              <w:rPr>
                <w:rFonts w:ascii="宋体" w:eastAsia="宋体" w:hAnsi="宋体" w:cs="Times New Roman"/>
                <w:szCs w:val="36"/>
              </w:rPr>
            </w:pPr>
            <w:r w:rsidRPr="00056FE8">
              <w:rPr>
                <w:rFonts w:ascii="宋体" w:eastAsia="宋体" w:hAnsi="宋体" w:cs="Times New Roman" w:hint="eastAsia"/>
                <w:szCs w:val="36"/>
              </w:rPr>
              <w:t>4</w:t>
            </w:r>
          </w:p>
        </w:tc>
        <w:tc>
          <w:tcPr>
            <w:tcW w:w="7208" w:type="dxa"/>
            <w:vAlign w:val="center"/>
          </w:tcPr>
          <w:p w:rsidR="00094A54" w:rsidRPr="009106FF" w:rsidRDefault="00094A54" w:rsidP="00056FE8">
            <w:pPr>
              <w:spacing w:line="360" w:lineRule="exact"/>
              <w:rPr>
                <w:rFonts w:ascii="宋体" w:eastAsia="宋体" w:hAnsi="宋体" w:cs="Times New Roman"/>
                <w:sz w:val="24"/>
              </w:rPr>
            </w:pPr>
            <w:r w:rsidRPr="009106FF">
              <w:rPr>
                <w:rFonts w:ascii="宋体" w:eastAsia="宋体" w:hAnsi="宋体" w:cs="Times New Roman" w:hint="eastAsia"/>
                <w:b/>
                <w:sz w:val="24"/>
                <w:szCs w:val="24"/>
              </w:rPr>
              <w:t>索赔方式</w:t>
            </w:r>
            <w:r w:rsidRPr="009106FF">
              <w:rPr>
                <w:rFonts w:ascii="宋体" w:eastAsia="宋体" w:hAnsi="宋体" w:cs="Times New Roman" w:hint="eastAsia"/>
                <w:sz w:val="24"/>
                <w:szCs w:val="24"/>
              </w:rPr>
              <w:t>:见合同条款。</w:t>
            </w:r>
          </w:p>
        </w:tc>
      </w:tr>
    </w:tbl>
    <w:p w:rsidR="00094A54" w:rsidRPr="00B56DDC" w:rsidRDefault="00094A54" w:rsidP="00B56DDC">
      <w:pPr>
        <w:spacing w:line="360" w:lineRule="exact"/>
        <w:rPr>
          <w:rFonts w:ascii="宋体" w:eastAsia="宋体" w:hAnsi="宋体" w:cs="Times New Roman"/>
          <w:sz w:val="24"/>
          <w:szCs w:val="24"/>
        </w:rPr>
        <w:sectPr w:rsidR="00094A54" w:rsidRPr="00B56DDC">
          <w:headerReference w:type="even" r:id="rId20"/>
          <w:headerReference w:type="default" r:id="rId21"/>
          <w:footerReference w:type="even" r:id="rId22"/>
          <w:footerReference w:type="default" r:id="rId23"/>
          <w:headerReference w:type="first" r:id="rId24"/>
          <w:footerReference w:type="first" r:id="rId25"/>
          <w:pgSz w:w="11907" w:h="16840"/>
          <w:pgMar w:top="1191" w:right="1191" w:bottom="1191" w:left="1191" w:header="851" w:footer="851" w:gutter="0"/>
          <w:cols w:space="720"/>
          <w:docGrid w:linePitch="312"/>
        </w:sectPr>
      </w:pPr>
    </w:p>
    <w:bookmarkEnd w:id="230"/>
    <w:p w:rsidR="00B56DDC" w:rsidRPr="00B56DDC" w:rsidRDefault="00B56DDC" w:rsidP="00B56DDC">
      <w:pPr>
        <w:keepNext/>
        <w:keepLines/>
        <w:spacing w:before="260" w:after="260" w:line="413" w:lineRule="auto"/>
        <w:outlineLvl w:val="2"/>
        <w:rPr>
          <w:rFonts w:ascii="Calibri" w:eastAsia="宋体" w:hAnsi="Calibri" w:cs="Times New Roman"/>
          <w:b/>
          <w:sz w:val="32"/>
          <w:szCs w:val="20"/>
        </w:rPr>
      </w:pPr>
      <w:r w:rsidRPr="00B56DDC">
        <w:rPr>
          <w:rFonts w:ascii="Calibri" w:eastAsia="宋体" w:hAnsi="Calibri" w:cs="Times New Roman" w:hint="eastAsia"/>
          <w:b/>
          <w:sz w:val="32"/>
          <w:szCs w:val="20"/>
        </w:rPr>
        <w:lastRenderedPageBreak/>
        <w:t>二、</w:t>
      </w:r>
      <w:r w:rsidRPr="00B56DDC">
        <w:rPr>
          <w:rFonts w:ascii="Calibri" w:eastAsia="宋体" w:hAnsi="Calibri" w:cs="Times New Roman"/>
          <w:b/>
          <w:sz w:val="32"/>
          <w:szCs w:val="20"/>
        </w:rPr>
        <w:t>合同条款</w:t>
      </w: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b/>
          <w:bCs/>
        </w:rPr>
        <w:t>1</w:t>
      </w:r>
      <w:r w:rsidRPr="00B56DDC">
        <w:rPr>
          <w:rFonts w:ascii="宋体" w:eastAsia="宋体" w:hAnsi="宋体" w:cs="Times New Roman" w:hint="eastAsia"/>
          <w:b/>
          <w:bCs/>
        </w:rPr>
        <w:t>．</w:t>
      </w:r>
      <w:r w:rsidRPr="00B56DDC">
        <w:rPr>
          <w:rFonts w:ascii="宋体" w:eastAsia="宋体" w:hAnsi="宋体" w:cs="Times New Roman"/>
          <w:b/>
          <w:bCs/>
        </w:rPr>
        <w:t xml:space="preserve">定义 </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本合同下列术语应解释为：</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(1)“合同”系指</w:t>
      </w:r>
      <w:r w:rsidRPr="00B56DDC">
        <w:rPr>
          <w:rFonts w:ascii="宋体" w:eastAsia="宋体" w:hAnsi="宋体" w:cs="Times New Roman" w:hint="eastAsia"/>
        </w:rPr>
        <w:t>甲乙</w:t>
      </w:r>
      <w:r w:rsidRPr="00B56DDC">
        <w:rPr>
          <w:rFonts w:ascii="宋体" w:eastAsia="宋体" w:hAnsi="宋体" w:cs="Times New Roman"/>
        </w:rPr>
        <w:t>双方签署的、</w:t>
      </w:r>
      <w:r w:rsidR="0058640F">
        <w:rPr>
          <w:rFonts w:ascii="宋体" w:eastAsia="宋体" w:hAnsi="宋体" w:cs="Times New Roman" w:hint="eastAsia"/>
        </w:rPr>
        <w:t>合同</w:t>
      </w:r>
      <w:r w:rsidRPr="00B56DDC">
        <w:rPr>
          <w:rFonts w:ascii="宋体" w:eastAsia="宋体" w:hAnsi="宋体" w:cs="Times New Roman"/>
        </w:rPr>
        <w:t>格式中载明的</w:t>
      </w:r>
      <w:r w:rsidRPr="00B56DDC">
        <w:rPr>
          <w:rFonts w:ascii="宋体" w:eastAsia="宋体" w:hAnsi="宋体" w:cs="Times New Roman" w:hint="eastAsia"/>
        </w:rPr>
        <w:t>甲乙</w:t>
      </w:r>
      <w:r w:rsidRPr="00B56DDC">
        <w:rPr>
          <w:rFonts w:ascii="宋体" w:eastAsia="宋体" w:hAnsi="宋体" w:cs="Times New Roman"/>
        </w:rPr>
        <w:t>双方所达成的协议，包括所有的附件、附录和上述文件所提到构成合同的所有文件。</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(2)“合同价”系指根据合同规定乙方在正确地完全履行合同义务后甲方应支付给乙方的价格。</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(3) “服务”系指根据合同规定乙方</w:t>
      </w:r>
      <w:r w:rsidRPr="00B56DDC">
        <w:rPr>
          <w:rFonts w:ascii="宋体" w:eastAsia="宋体" w:hAnsi="宋体" w:cs="Times New Roman" w:hint="eastAsia"/>
        </w:rPr>
        <w:t>须向甲方提供的一切服务</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w:t>
      </w:r>
      <w:r w:rsidRPr="00B56DDC">
        <w:rPr>
          <w:rFonts w:ascii="宋体" w:eastAsia="宋体" w:hAnsi="宋体" w:cs="Times New Roman" w:hint="eastAsia"/>
        </w:rPr>
        <w:t>4</w:t>
      </w:r>
      <w:r w:rsidRPr="00B56DDC">
        <w:rPr>
          <w:rFonts w:ascii="宋体" w:eastAsia="宋体" w:hAnsi="宋体" w:cs="Times New Roman"/>
        </w:rPr>
        <w:t>)“甲方”系指合同格式中所述购买服务的单位。</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w:t>
      </w:r>
      <w:r w:rsidRPr="00B56DDC">
        <w:rPr>
          <w:rFonts w:ascii="宋体" w:eastAsia="宋体" w:hAnsi="宋体" w:cs="Times New Roman" w:hint="eastAsia"/>
        </w:rPr>
        <w:t>5</w:t>
      </w:r>
      <w:r w:rsidRPr="00B56DDC">
        <w:rPr>
          <w:rFonts w:ascii="宋体" w:eastAsia="宋体" w:hAnsi="宋体" w:cs="Times New Roman"/>
        </w:rPr>
        <w:t>)“乙方”系指合同格式中所述提供服务的公司或实体。</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w:t>
      </w:r>
      <w:r w:rsidRPr="00B56DDC">
        <w:rPr>
          <w:rFonts w:ascii="宋体" w:eastAsia="宋体" w:hAnsi="宋体" w:cs="Times New Roman" w:hint="eastAsia"/>
        </w:rPr>
        <w:t>6</w:t>
      </w:r>
      <w:r w:rsidRPr="00B56DDC">
        <w:rPr>
          <w:rFonts w:ascii="宋体" w:eastAsia="宋体" w:hAnsi="宋体" w:cs="Times New Roman"/>
        </w:rPr>
        <w:t>)“项目现场”系指合同条款前附表中指明的地点。</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w:t>
      </w:r>
      <w:r w:rsidRPr="00B56DDC">
        <w:rPr>
          <w:rFonts w:ascii="宋体" w:eastAsia="宋体" w:hAnsi="宋体" w:cs="Times New Roman" w:hint="eastAsia"/>
        </w:rPr>
        <w:t>7</w:t>
      </w:r>
      <w:r w:rsidRPr="00B56DDC">
        <w:rPr>
          <w:rFonts w:ascii="宋体" w:eastAsia="宋体" w:hAnsi="宋体" w:cs="Times New Roman"/>
        </w:rPr>
        <w:t xml:space="preserve">)“天”指日历天数。 </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2．服务</w:t>
      </w:r>
      <w:r w:rsidRPr="00B56DDC">
        <w:rPr>
          <w:rFonts w:ascii="宋体" w:eastAsia="宋体" w:hAnsi="宋体" w:cs="Times New Roman"/>
          <w:b/>
          <w:bCs/>
        </w:rPr>
        <w:t>规格</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2</w:t>
      </w:r>
      <w:r w:rsidRPr="00B56DDC">
        <w:rPr>
          <w:rFonts w:ascii="宋体" w:eastAsia="宋体" w:hAnsi="宋体" w:cs="Times New Roman"/>
        </w:rPr>
        <w:t xml:space="preserve">.1 </w:t>
      </w:r>
      <w:r w:rsidRPr="00B56DDC">
        <w:rPr>
          <w:rFonts w:ascii="宋体" w:eastAsia="宋体" w:hAnsi="宋体" w:cs="Times New Roman" w:hint="eastAsia"/>
        </w:rPr>
        <w:t>乙方提供的服务档次、服务种类、服务标准、服务限额应与招标文件规定的相一致。</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3．合法性</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3</w:t>
      </w:r>
      <w:r w:rsidRPr="00B56DDC">
        <w:rPr>
          <w:rFonts w:ascii="宋体" w:eastAsia="宋体" w:hAnsi="宋体" w:cs="Times New Roman"/>
        </w:rPr>
        <w:t xml:space="preserve">.1 </w:t>
      </w:r>
      <w:r w:rsidRPr="00B56DDC">
        <w:rPr>
          <w:rFonts w:ascii="宋体" w:eastAsia="宋体" w:hAnsi="宋体" w:cs="Times New Roman" w:hint="eastAsia"/>
        </w:rPr>
        <w:t>乙方应保证甲方在合同中所享有服务期和服务范围内的权益合法性，即不违反国家的法律法规。</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4．服务</w:t>
      </w:r>
      <w:r w:rsidRPr="00B56DDC">
        <w:rPr>
          <w:rFonts w:ascii="宋体" w:eastAsia="宋体" w:hAnsi="宋体" w:cs="Times New Roman"/>
          <w:b/>
          <w:bCs/>
        </w:rPr>
        <w:t>要求</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4</w:t>
      </w:r>
      <w:r w:rsidRPr="00B56DDC">
        <w:rPr>
          <w:rFonts w:ascii="宋体" w:eastAsia="宋体" w:hAnsi="宋体" w:cs="Times New Roman"/>
        </w:rPr>
        <w:t xml:space="preserve">.1 </w:t>
      </w:r>
      <w:r w:rsidRPr="00B56DDC">
        <w:rPr>
          <w:rFonts w:ascii="宋体" w:eastAsia="宋体" w:hAnsi="宋体" w:cs="Times New Roman" w:hint="eastAsia"/>
        </w:rPr>
        <w:t>甲方对乙方提供的服务提出具体的服务内容、服务标准、服务规划以及服务质量等。</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4</w:t>
      </w:r>
      <w:r w:rsidRPr="00B56DDC">
        <w:rPr>
          <w:rFonts w:ascii="宋体" w:eastAsia="宋体" w:hAnsi="宋体" w:cs="Times New Roman"/>
        </w:rPr>
        <w:t xml:space="preserve">.2 </w:t>
      </w:r>
      <w:r w:rsidRPr="00B56DDC">
        <w:rPr>
          <w:rFonts w:ascii="宋体" w:eastAsia="宋体" w:hAnsi="宋体" w:cs="Times New Roman" w:hint="eastAsia"/>
        </w:rPr>
        <w:t>乙方提供的服务应具有合理性、可行性和可操作性。</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5．</w:t>
      </w:r>
      <w:r w:rsidRPr="00B56DDC">
        <w:rPr>
          <w:rFonts w:ascii="宋体" w:eastAsia="宋体" w:hAnsi="宋体" w:cs="Times New Roman"/>
          <w:b/>
          <w:bCs/>
        </w:rPr>
        <w:t>付款</w:t>
      </w:r>
    </w:p>
    <w:p w:rsidR="00B56DDC" w:rsidRPr="00257DC1" w:rsidRDefault="00B56DDC" w:rsidP="00257DC1">
      <w:pPr>
        <w:spacing w:line="300" w:lineRule="auto"/>
        <w:ind w:firstLineChars="200" w:firstLine="420"/>
        <w:rPr>
          <w:rFonts w:ascii="宋体" w:eastAsia="宋体" w:hAnsi="宋体" w:cs="Times New Roman"/>
        </w:rPr>
      </w:pPr>
      <w:r w:rsidRPr="00257DC1">
        <w:rPr>
          <w:rFonts w:ascii="宋体" w:eastAsia="宋体" w:hAnsi="宋体" w:cs="Times New Roman" w:hint="eastAsia"/>
        </w:rPr>
        <w:t>5</w:t>
      </w:r>
      <w:r w:rsidRPr="00257DC1">
        <w:rPr>
          <w:rFonts w:ascii="宋体" w:eastAsia="宋体" w:hAnsi="宋体" w:cs="Times New Roman"/>
        </w:rPr>
        <w:t>.1 本合同以人民币付款。</w:t>
      </w:r>
    </w:p>
    <w:p w:rsidR="00B56DDC" w:rsidRPr="00B56DDC" w:rsidRDefault="00B56DDC" w:rsidP="00257DC1">
      <w:pPr>
        <w:spacing w:line="300" w:lineRule="auto"/>
        <w:ind w:firstLineChars="200" w:firstLine="420"/>
        <w:rPr>
          <w:rFonts w:ascii="宋体" w:eastAsia="宋体" w:hAnsi="宋体" w:cs="Times New Roman"/>
        </w:rPr>
      </w:pPr>
      <w:r w:rsidRPr="00257DC1">
        <w:rPr>
          <w:rFonts w:ascii="宋体" w:eastAsia="宋体" w:hAnsi="宋体" w:cs="Times New Roman" w:hint="eastAsia"/>
        </w:rPr>
        <w:t>5</w:t>
      </w:r>
      <w:r w:rsidRPr="00257DC1">
        <w:rPr>
          <w:rFonts w:ascii="宋体" w:eastAsia="宋体" w:hAnsi="宋体" w:cs="Times New Roman"/>
        </w:rPr>
        <w:t>.2 乙方应按照双方签订的合同规定</w:t>
      </w:r>
      <w:r w:rsidRPr="00257DC1">
        <w:rPr>
          <w:rFonts w:ascii="宋体" w:eastAsia="宋体" w:hAnsi="宋体" w:cs="Times New Roman" w:hint="eastAsia"/>
        </w:rPr>
        <w:t>提供服务</w:t>
      </w:r>
      <w:r w:rsidRPr="00257DC1">
        <w:rPr>
          <w:rFonts w:ascii="宋体" w:eastAsia="宋体" w:hAnsi="宋体" w:cs="Times New Roman"/>
        </w:rPr>
        <w:t>。</w:t>
      </w:r>
      <w:r w:rsidRPr="00257DC1">
        <w:rPr>
          <w:rFonts w:ascii="宋体" w:eastAsia="宋体" w:hAnsi="宋体" w:cs="Times New Roman" w:hint="eastAsia"/>
        </w:rPr>
        <w:t>手续办完后，乙方应向甲方提供发票和清单，甲方按合同规定审核后，依“合同条款前附表”规定的付款条件付款。</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6．</w:t>
      </w:r>
      <w:r w:rsidRPr="00B56DDC">
        <w:rPr>
          <w:rFonts w:ascii="宋体" w:eastAsia="宋体" w:hAnsi="宋体" w:cs="Times New Roman"/>
          <w:b/>
          <w:bCs/>
        </w:rPr>
        <w:t>质量保证</w:t>
      </w:r>
    </w:p>
    <w:p w:rsidR="00B56DDC" w:rsidRPr="00257DC1" w:rsidRDefault="00B56DDC" w:rsidP="00257DC1">
      <w:pPr>
        <w:spacing w:line="300" w:lineRule="auto"/>
        <w:ind w:firstLineChars="200" w:firstLine="420"/>
        <w:rPr>
          <w:rFonts w:ascii="宋体" w:eastAsia="宋体" w:hAnsi="宋体" w:cs="Times New Roman"/>
        </w:rPr>
      </w:pPr>
      <w:r w:rsidRPr="00257DC1">
        <w:rPr>
          <w:rFonts w:ascii="宋体" w:eastAsia="宋体" w:hAnsi="宋体" w:cs="Times New Roman" w:hint="eastAsia"/>
        </w:rPr>
        <w:t>6.1</w:t>
      </w:r>
      <w:r w:rsidRPr="00257DC1">
        <w:rPr>
          <w:rFonts w:ascii="宋体" w:eastAsia="宋体" w:hAnsi="宋体" w:cs="Times New Roman"/>
        </w:rPr>
        <w:t>乙方应</w:t>
      </w:r>
      <w:r w:rsidRPr="00257DC1">
        <w:rPr>
          <w:rFonts w:ascii="宋体" w:eastAsia="宋体" w:hAnsi="宋体" w:cs="Times New Roman" w:hint="eastAsia"/>
        </w:rPr>
        <w:t>提供优质服务，保证服务质量，且不能低于合同规定的范围和种类。甲方将定期或不定期的对项目实行动态跟踪、检查。</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6.2乙方在收到甲方关于服务质量问题的通知后</w:t>
      </w:r>
      <w:r w:rsidRPr="00B56DDC">
        <w:rPr>
          <w:rFonts w:ascii="宋体" w:eastAsia="宋体" w:hAnsi="宋体" w:cs="Times New Roman"/>
        </w:rPr>
        <w:t>二十八（28）天内</w:t>
      </w:r>
      <w:r w:rsidRPr="00B56DDC">
        <w:rPr>
          <w:rFonts w:ascii="宋体" w:eastAsia="宋体" w:hAnsi="宋体" w:cs="Times New Roman" w:hint="eastAsia"/>
        </w:rPr>
        <w:t>，应迅速查处并答复。</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6.3如果乙方在收到通知</w:t>
      </w:r>
      <w:r w:rsidRPr="00B56DDC">
        <w:rPr>
          <w:rFonts w:ascii="宋体" w:eastAsia="宋体" w:hAnsi="宋体" w:cs="Times New Roman"/>
        </w:rPr>
        <w:t>二十八（28）天内</w:t>
      </w:r>
      <w:r w:rsidRPr="00B56DDC">
        <w:rPr>
          <w:rFonts w:ascii="宋体" w:eastAsia="宋体" w:hAnsi="宋体" w:cs="Times New Roman" w:hint="eastAsia"/>
        </w:rPr>
        <w:t>没有弥补缺陷，甲方可采取必要的补救措施，但风险和费用将由乙方承担，</w:t>
      </w:r>
      <w:r w:rsidRPr="00B56DDC">
        <w:rPr>
          <w:rFonts w:ascii="宋体" w:eastAsia="宋体" w:hAnsi="宋体" w:cs="Times New Roman"/>
        </w:rPr>
        <w:t>甲方根据合同规定对乙方行使的其他权力不受影响。</w:t>
      </w:r>
    </w:p>
    <w:p w:rsidR="00B56DDC" w:rsidRPr="00B56DDC" w:rsidRDefault="00B56DDC" w:rsidP="00B56DDC">
      <w:pPr>
        <w:spacing w:line="300" w:lineRule="auto"/>
        <w:rPr>
          <w:rFonts w:ascii="宋体" w:eastAsia="宋体" w:hAnsi="宋体" w:cs="Times New Roman"/>
          <w:b/>
          <w:bCs/>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7</w:t>
      </w:r>
      <w:r w:rsidRPr="00B56DDC">
        <w:rPr>
          <w:rFonts w:ascii="宋体" w:eastAsia="宋体" w:hAnsi="宋体" w:cs="Times New Roman"/>
          <w:b/>
          <w:bCs/>
        </w:rPr>
        <w:t xml:space="preserve"> </w:t>
      </w:r>
      <w:r w:rsidRPr="00B56DDC">
        <w:rPr>
          <w:rFonts w:ascii="宋体" w:eastAsia="宋体" w:hAnsi="宋体" w:cs="Times New Roman" w:hint="eastAsia"/>
          <w:b/>
          <w:bCs/>
        </w:rPr>
        <w:t>。</w:t>
      </w:r>
      <w:r w:rsidRPr="00B56DDC">
        <w:rPr>
          <w:rFonts w:ascii="宋体" w:eastAsia="宋体" w:hAnsi="宋体" w:cs="Times New Roman"/>
          <w:b/>
          <w:bCs/>
        </w:rPr>
        <w:t>乙方履约延误</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7</w:t>
      </w:r>
      <w:r w:rsidRPr="00B56DDC">
        <w:rPr>
          <w:rFonts w:ascii="宋体" w:eastAsia="宋体" w:hAnsi="宋体" w:cs="Times New Roman"/>
        </w:rPr>
        <w:t>.1 乙方应按照甲方规定的时间表提供服务。</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7</w:t>
      </w:r>
      <w:r w:rsidRPr="00B56DDC">
        <w:rPr>
          <w:rFonts w:ascii="宋体" w:eastAsia="宋体" w:hAnsi="宋体" w:cs="Times New Roman"/>
        </w:rPr>
        <w:t>.2 如乙方无正当理由而拖延</w:t>
      </w:r>
      <w:r w:rsidRPr="00B56DDC">
        <w:rPr>
          <w:rFonts w:ascii="宋体" w:eastAsia="宋体" w:hAnsi="宋体" w:cs="Times New Roman" w:hint="eastAsia"/>
        </w:rPr>
        <w:t>提供服务</w:t>
      </w:r>
      <w:r w:rsidRPr="00B56DDC">
        <w:rPr>
          <w:rFonts w:ascii="宋体" w:eastAsia="宋体" w:hAnsi="宋体" w:cs="Times New Roman"/>
        </w:rPr>
        <w:t xml:space="preserve">，将受到以下制裁：没收履约保证金，加收误期赔偿或违约终止合同。 </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7</w:t>
      </w:r>
      <w:r w:rsidRPr="00B56DDC">
        <w:rPr>
          <w:rFonts w:ascii="宋体" w:eastAsia="宋体" w:hAnsi="宋体" w:cs="Times New Roman"/>
        </w:rPr>
        <w:t>.3 在履行合同过程中，如果乙方可能遇到妨碍按时提供服务的情况时，应及时以书面形式将拖延</w:t>
      </w:r>
      <w:r w:rsidRPr="00B56DDC">
        <w:rPr>
          <w:rFonts w:ascii="宋体" w:eastAsia="宋体" w:hAnsi="宋体" w:cs="Times New Roman"/>
        </w:rPr>
        <w:lastRenderedPageBreak/>
        <w:t>的事实，可能拖延的期限和理由通知甲方。甲方在收到乙方通知后，应尽快对情况进行评价，并确定是否通过修改合同，酌情延长交货时间。</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8．</w:t>
      </w:r>
      <w:r w:rsidRPr="00B56DDC">
        <w:rPr>
          <w:rFonts w:ascii="宋体" w:eastAsia="宋体" w:hAnsi="宋体" w:cs="Times New Roman"/>
          <w:b/>
          <w:bCs/>
        </w:rPr>
        <w:t>误期赔偿</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8</w:t>
      </w:r>
      <w:r w:rsidRPr="00B56DDC">
        <w:rPr>
          <w:rFonts w:ascii="宋体" w:eastAsia="宋体" w:hAnsi="宋体" w:cs="Times New Roman"/>
        </w:rPr>
        <w:t>.1 除合同第</w:t>
      </w:r>
      <w:r w:rsidRPr="00B56DDC">
        <w:rPr>
          <w:rFonts w:ascii="宋体" w:eastAsia="宋体" w:hAnsi="宋体" w:cs="Times New Roman" w:hint="eastAsia"/>
        </w:rPr>
        <w:t>9</w:t>
      </w:r>
      <w:r w:rsidRPr="00B56DDC">
        <w:rPr>
          <w:rFonts w:ascii="宋体" w:eastAsia="宋体" w:hAnsi="宋体" w:cs="Times New Roman"/>
        </w:rPr>
        <w:t>条规定外，如果乙方没有按照合同规定的时间提供服务，甲方应从款</w:t>
      </w:r>
      <w:r w:rsidRPr="00B56DDC">
        <w:rPr>
          <w:rFonts w:ascii="宋体" w:eastAsia="宋体" w:hAnsi="宋体" w:cs="Times New Roman" w:hint="eastAsia"/>
        </w:rPr>
        <w:t>项</w:t>
      </w:r>
      <w:r w:rsidRPr="00B56DDC">
        <w:rPr>
          <w:rFonts w:ascii="宋体" w:eastAsia="宋体" w:hAnsi="宋体" w:cs="Times New Roman"/>
        </w:rPr>
        <w:t>中扣除误期赔偿费而不影响合同项下的其他补救方法，赔偿费按每周未提供服务费用的百分之零点五（0.5%）计收，直至提供服务为止。但误期赔偿费的最高限额不超过误期服务合同价的百分之五（5%）。一周按七（7）天计算，不足七（7）天按一周计算。一旦达到误期赔偿的最高限额，甲方可考虑终止合同。</w:t>
      </w:r>
    </w:p>
    <w:p w:rsidR="00B56DDC" w:rsidRPr="00B56DDC" w:rsidRDefault="00B56DDC" w:rsidP="00B56DDC">
      <w:pPr>
        <w:spacing w:line="300" w:lineRule="auto"/>
        <w:ind w:firstLineChars="300" w:firstLine="630"/>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9．</w:t>
      </w:r>
      <w:r w:rsidRPr="00B56DDC">
        <w:rPr>
          <w:rFonts w:ascii="宋体" w:eastAsia="宋体" w:hAnsi="宋体" w:cs="Times New Roman"/>
          <w:b/>
          <w:bCs/>
        </w:rPr>
        <w:t>不可抗力</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9</w:t>
      </w:r>
      <w:r w:rsidRPr="00B56DDC">
        <w:rPr>
          <w:rFonts w:ascii="宋体" w:eastAsia="宋体" w:hAnsi="宋体" w:cs="Times New Roman"/>
        </w:rPr>
        <w:t>.1 尽管有合同条款第</w:t>
      </w:r>
      <w:r w:rsidRPr="00B56DDC">
        <w:rPr>
          <w:rFonts w:ascii="宋体" w:eastAsia="宋体" w:hAnsi="宋体" w:cs="Times New Roman" w:hint="eastAsia"/>
        </w:rPr>
        <w:t>7</w:t>
      </w:r>
      <w:r w:rsidRPr="00B56DDC">
        <w:rPr>
          <w:rFonts w:ascii="宋体" w:eastAsia="宋体" w:hAnsi="宋体" w:cs="Times New Roman"/>
        </w:rPr>
        <w:t>条、</w:t>
      </w:r>
      <w:r w:rsidRPr="00B56DDC">
        <w:rPr>
          <w:rFonts w:ascii="宋体" w:eastAsia="宋体" w:hAnsi="宋体" w:cs="Times New Roman" w:hint="eastAsia"/>
        </w:rPr>
        <w:t>8</w:t>
      </w:r>
      <w:r w:rsidRPr="00B56DDC">
        <w:rPr>
          <w:rFonts w:ascii="宋体" w:eastAsia="宋体" w:hAnsi="宋体" w:cs="Times New Roman"/>
        </w:rPr>
        <w:t>条和</w:t>
      </w:r>
      <w:r w:rsidRPr="00B56DDC">
        <w:rPr>
          <w:rFonts w:ascii="宋体" w:eastAsia="宋体" w:hAnsi="宋体" w:cs="Times New Roman" w:hint="eastAsia"/>
        </w:rPr>
        <w:t>13</w:t>
      </w:r>
      <w:r w:rsidRPr="00B56DDC">
        <w:rPr>
          <w:rFonts w:ascii="宋体" w:eastAsia="宋体" w:hAnsi="宋体" w:cs="Times New Roman"/>
        </w:rPr>
        <w:t>条的规定，如果乙方因不可抗力而导致合同实施延误或不能履行合同义务的话，不应该被没收履约保证金，也不应该承担误期赔偿或终止合同的责任。</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9</w:t>
      </w:r>
      <w:r w:rsidRPr="00B56DDC">
        <w:rPr>
          <w:rFonts w:ascii="宋体" w:eastAsia="宋体" w:hAnsi="宋体" w:cs="Times New Roman"/>
        </w:rPr>
        <w:t>.2 本条所述的“不可抗力”系指那些乙方无法控制，不可预见的事件，但不包括乙方的违约或疏忽。这些事件包括，但不限于：战争、严重火灾、洪水、台风、地震以及其它双方商定的事件。</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9</w:t>
      </w:r>
      <w:r w:rsidRPr="00B56DDC">
        <w:rPr>
          <w:rFonts w:ascii="宋体" w:eastAsia="宋体" w:hAnsi="宋体" w:cs="Times New Roman"/>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一百二十六（126）天，双方应通过友好协商在合理的时间内达成进一步履行合同的协议。</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10</w:t>
      </w:r>
      <w:r w:rsidRPr="00B56DDC">
        <w:rPr>
          <w:rFonts w:ascii="宋体" w:eastAsia="宋体" w:hAnsi="宋体" w:cs="Times New Roman"/>
          <w:b/>
          <w:bCs/>
        </w:rPr>
        <w:t xml:space="preserve"> </w:t>
      </w:r>
      <w:r w:rsidRPr="00B56DDC">
        <w:rPr>
          <w:rFonts w:ascii="宋体" w:eastAsia="宋体" w:hAnsi="宋体" w:cs="Times New Roman" w:hint="eastAsia"/>
          <w:b/>
          <w:bCs/>
        </w:rPr>
        <w:t>。</w:t>
      </w:r>
      <w:r w:rsidRPr="00B56DDC">
        <w:rPr>
          <w:rFonts w:ascii="宋体" w:eastAsia="宋体" w:hAnsi="宋体" w:cs="Times New Roman"/>
          <w:b/>
          <w:bCs/>
        </w:rPr>
        <w:t>税费及保险</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10</w:t>
      </w:r>
      <w:r w:rsidRPr="00B56DDC">
        <w:rPr>
          <w:rFonts w:ascii="宋体" w:eastAsia="宋体" w:hAnsi="宋体" w:cs="Times New Roman"/>
        </w:rPr>
        <w:t>.1 根据现行税法规定对乙方征收的与本合同有关的一切税费均应由乙方负担。所有有关</w:t>
      </w:r>
      <w:r w:rsidRPr="00B56DDC">
        <w:rPr>
          <w:rFonts w:ascii="宋体" w:eastAsia="宋体" w:hAnsi="宋体" w:cs="Times New Roman" w:hint="eastAsia"/>
        </w:rPr>
        <w:t>因提供服务</w:t>
      </w:r>
      <w:r w:rsidRPr="00B56DDC">
        <w:rPr>
          <w:rFonts w:ascii="宋体" w:eastAsia="宋体" w:hAnsi="宋体" w:cs="Times New Roman"/>
        </w:rPr>
        <w:t>发生的保险均应由乙方负担。</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b/>
          <w:bCs/>
        </w:rPr>
        <w:t>1</w:t>
      </w:r>
      <w:r w:rsidRPr="00B56DDC">
        <w:rPr>
          <w:rFonts w:ascii="宋体" w:eastAsia="宋体" w:hAnsi="宋体" w:cs="Times New Roman" w:hint="eastAsia"/>
          <w:b/>
          <w:bCs/>
        </w:rPr>
        <w:t>1．</w:t>
      </w:r>
      <w:r w:rsidRPr="00B56DDC">
        <w:rPr>
          <w:rFonts w:ascii="宋体" w:eastAsia="宋体" w:hAnsi="宋体" w:cs="Times New Roman"/>
          <w:b/>
          <w:bCs/>
        </w:rPr>
        <w:t>履约保证金</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11</w:t>
      </w:r>
      <w:r w:rsidRPr="00B56DDC">
        <w:rPr>
          <w:rFonts w:ascii="宋体" w:eastAsia="宋体" w:hAnsi="宋体" w:cs="Times New Roman"/>
        </w:rPr>
        <w:t>.1  如乙方未能履行合同规定的任何义务，甲方有权从履约保证金中得到补偿。</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b/>
          <w:bCs/>
        </w:rPr>
        <w:t>1</w:t>
      </w:r>
      <w:r w:rsidRPr="00B56DDC">
        <w:rPr>
          <w:rFonts w:ascii="宋体" w:eastAsia="宋体" w:hAnsi="宋体" w:cs="Times New Roman" w:hint="eastAsia"/>
          <w:b/>
          <w:bCs/>
        </w:rPr>
        <w:t>2．</w:t>
      </w:r>
      <w:r w:rsidRPr="00B56DDC">
        <w:rPr>
          <w:rFonts w:ascii="宋体" w:eastAsia="宋体" w:hAnsi="宋体" w:cs="Times New Roman"/>
          <w:b/>
          <w:bCs/>
        </w:rPr>
        <w:t>争端的解决</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1</w:t>
      </w:r>
      <w:r w:rsidRPr="00B56DDC">
        <w:rPr>
          <w:rFonts w:ascii="宋体" w:eastAsia="宋体" w:hAnsi="宋体" w:cs="Times New Roman" w:hint="eastAsia"/>
        </w:rPr>
        <w:t>2</w:t>
      </w:r>
      <w:r w:rsidRPr="00B56DDC">
        <w:rPr>
          <w:rFonts w:ascii="宋体" w:eastAsia="宋体" w:hAnsi="宋体" w:cs="Times New Roman"/>
        </w:rPr>
        <w:t xml:space="preserve">.1 </w:t>
      </w:r>
      <w:r w:rsidRPr="00B56DDC">
        <w:rPr>
          <w:rFonts w:ascii="宋体" w:eastAsia="宋体" w:hAnsi="宋体" w:cs="Times New Roman" w:hint="eastAsia"/>
        </w:rPr>
        <w:t>甲乙</w:t>
      </w:r>
      <w:r w:rsidRPr="00B56DDC">
        <w:rPr>
          <w:rFonts w:ascii="宋体" w:eastAsia="宋体" w:hAnsi="宋体" w:cs="Times New Roman"/>
        </w:rPr>
        <w:t>双方应通过友好协商，解决在执行本合同中所发生的或与本合同有关的一切争端。如从协商开始二十八（28）天内仍不能解决，双方应将争端提交</w:t>
      </w:r>
      <w:r w:rsidRPr="00B56DDC">
        <w:rPr>
          <w:rFonts w:ascii="宋体" w:eastAsia="宋体" w:hAnsi="宋体" w:cs="Times New Roman" w:hint="eastAsia"/>
        </w:rPr>
        <w:t>亳州</w:t>
      </w:r>
      <w:r w:rsidRPr="00B56DDC">
        <w:rPr>
          <w:rFonts w:ascii="宋体" w:eastAsia="宋体" w:hAnsi="宋体" w:cs="Times New Roman"/>
        </w:rPr>
        <w:t>仲裁委员会根据其仲裁程序进行仲裁。</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1</w:t>
      </w:r>
      <w:r w:rsidRPr="00B56DDC">
        <w:rPr>
          <w:rFonts w:ascii="宋体" w:eastAsia="宋体" w:hAnsi="宋体" w:cs="Times New Roman" w:hint="eastAsia"/>
        </w:rPr>
        <w:t>2</w:t>
      </w:r>
      <w:r w:rsidRPr="00B56DDC">
        <w:rPr>
          <w:rFonts w:ascii="宋体" w:eastAsia="宋体" w:hAnsi="宋体" w:cs="Times New Roman"/>
        </w:rPr>
        <w:t>.2 仲裁裁决应为最终裁决，对双方均具有约束力。</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1</w:t>
      </w:r>
      <w:r w:rsidRPr="00B56DDC">
        <w:rPr>
          <w:rFonts w:ascii="宋体" w:eastAsia="宋体" w:hAnsi="宋体" w:cs="Times New Roman" w:hint="eastAsia"/>
        </w:rPr>
        <w:t>2</w:t>
      </w:r>
      <w:r w:rsidRPr="00B56DDC">
        <w:rPr>
          <w:rFonts w:ascii="宋体" w:eastAsia="宋体" w:hAnsi="宋体" w:cs="Times New Roman"/>
        </w:rPr>
        <w:t>.3 仲裁费除仲裁机关另有裁决外均应由败诉方负担。</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1</w:t>
      </w:r>
      <w:r w:rsidRPr="00B56DDC">
        <w:rPr>
          <w:rFonts w:ascii="宋体" w:eastAsia="宋体" w:hAnsi="宋体" w:cs="Times New Roman" w:hint="eastAsia"/>
        </w:rPr>
        <w:t>2</w:t>
      </w:r>
      <w:r w:rsidRPr="00B56DDC">
        <w:rPr>
          <w:rFonts w:ascii="宋体" w:eastAsia="宋体" w:hAnsi="宋体" w:cs="Times New Roman"/>
        </w:rPr>
        <w:t>.4 在仲裁期间，除正在进行仲裁的部分外，本合同的其它部分应继续执行。</w:t>
      </w:r>
    </w:p>
    <w:p w:rsidR="00B56DDC" w:rsidRPr="00B56DDC" w:rsidRDefault="00B56DDC" w:rsidP="00B56DDC">
      <w:pPr>
        <w:spacing w:line="300" w:lineRule="auto"/>
        <w:ind w:firstLineChars="200" w:firstLine="420"/>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13</w:t>
      </w:r>
      <w:r w:rsidRPr="00B56DDC">
        <w:rPr>
          <w:rFonts w:ascii="宋体" w:eastAsia="宋体" w:hAnsi="宋体" w:cs="Times New Roman"/>
          <w:b/>
          <w:bCs/>
        </w:rPr>
        <w:t xml:space="preserve"> </w:t>
      </w:r>
      <w:r w:rsidRPr="00B56DDC">
        <w:rPr>
          <w:rFonts w:ascii="宋体" w:eastAsia="宋体" w:hAnsi="宋体" w:cs="Times New Roman" w:hint="eastAsia"/>
          <w:b/>
          <w:bCs/>
        </w:rPr>
        <w:t>。</w:t>
      </w:r>
      <w:r w:rsidRPr="00B56DDC">
        <w:rPr>
          <w:rFonts w:ascii="宋体" w:eastAsia="宋体" w:hAnsi="宋体" w:cs="Times New Roman"/>
          <w:b/>
          <w:bCs/>
        </w:rPr>
        <w:t>违约终止合同</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1</w:t>
      </w:r>
      <w:r w:rsidRPr="00B56DDC">
        <w:rPr>
          <w:rFonts w:ascii="宋体" w:eastAsia="宋体" w:hAnsi="宋体" w:cs="Times New Roman" w:hint="eastAsia"/>
        </w:rPr>
        <w:t>3</w:t>
      </w:r>
      <w:r w:rsidRPr="00B56DDC">
        <w:rPr>
          <w:rFonts w:ascii="宋体" w:eastAsia="宋体" w:hAnsi="宋体" w:cs="Times New Roman"/>
        </w:rPr>
        <w:t>.1 在甲方对乙方违约而采取的任何补救措施不受影响的情况下，甲方可向乙方发出书面通知书，提出终止部分或全部合同。</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（1）如果乙方未能在合同规定的期限或甲方同意延长的限期内提供部分或全部</w:t>
      </w:r>
      <w:r w:rsidRPr="00B56DDC">
        <w:rPr>
          <w:rFonts w:ascii="宋体" w:eastAsia="宋体" w:hAnsi="宋体" w:cs="Times New Roman" w:hint="eastAsia"/>
        </w:rPr>
        <w:t>服务</w:t>
      </w:r>
      <w:r w:rsidRPr="00B56DDC">
        <w:rPr>
          <w:rFonts w:ascii="宋体" w:eastAsia="宋体" w:hAnsi="宋体" w:cs="Times New Roman"/>
        </w:rPr>
        <w:t>；</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（2）如果乙方未能履行合同规定的其它任何义务；</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（3）如果甲方认为乙方在本合同的竞争或实施中有腐败和欺诈行为。</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14．</w:t>
      </w:r>
      <w:r w:rsidRPr="00B56DDC">
        <w:rPr>
          <w:rFonts w:ascii="宋体" w:eastAsia="宋体" w:hAnsi="宋体" w:cs="Times New Roman"/>
          <w:b/>
          <w:bCs/>
        </w:rPr>
        <w:t>破产终止合同</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14</w:t>
      </w:r>
      <w:r w:rsidRPr="00B56DDC">
        <w:rPr>
          <w:rFonts w:ascii="宋体" w:eastAsia="宋体" w:hAnsi="宋体" w:cs="Times New Roman"/>
        </w:rPr>
        <w:t>.1 如果乙方破产或无清偿能力，甲方可在任何时候以书面形式通知乙方终止合同而不给乙方补偿。</w:t>
      </w:r>
      <w:r w:rsidRPr="00B56DDC">
        <w:rPr>
          <w:rFonts w:ascii="宋体" w:eastAsia="宋体" w:hAnsi="宋体" w:cs="Times New Roman"/>
        </w:rPr>
        <w:lastRenderedPageBreak/>
        <w:t>该终止合同将不损害或影响甲方已经采取或将要采取的任何行动或补救措施的权力。</w:t>
      </w:r>
    </w:p>
    <w:p w:rsidR="00B56DDC" w:rsidRPr="00B56DDC" w:rsidRDefault="00B56DDC" w:rsidP="00B56DDC">
      <w:pPr>
        <w:spacing w:line="300" w:lineRule="auto"/>
        <w:rPr>
          <w:rFonts w:ascii="宋体" w:eastAsia="宋体" w:hAnsi="宋体" w:cs="Times New Roman"/>
          <w:b/>
          <w:bCs/>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15</w:t>
      </w:r>
      <w:r w:rsidRPr="00B56DDC">
        <w:rPr>
          <w:rFonts w:ascii="宋体" w:eastAsia="宋体" w:hAnsi="宋体" w:cs="Times New Roman"/>
          <w:b/>
          <w:bCs/>
        </w:rPr>
        <w:t>、转让和分包</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15</w:t>
      </w:r>
      <w:r w:rsidRPr="00B56DDC">
        <w:rPr>
          <w:rFonts w:ascii="宋体" w:eastAsia="宋体" w:hAnsi="宋体" w:cs="Times New Roman"/>
        </w:rPr>
        <w:t>.1除甲方事先书面同意外，乙方不得部分转让或全部转让其应履行的合同义务。</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15</w:t>
      </w:r>
      <w:r w:rsidRPr="00B56DDC">
        <w:rPr>
          <w:rFonts w:ascii="宋体" w:eastAsia="宋体" w:hAnsi="宋体" w:cs="Times New Roman"/>
        </w:rPr>
        <w:t>.2如投标书中没有明确分包合同，在本合同签约前，乙方应书面通知甲方其在本合同中所分包的全部分包合同，无论原投标书或后来的分包通知均不能解除乙方履行本合同的责任和义务。</w:t>
      </w:r>
    </w:p>
    <w:p w:rsidR="00B56DDC" w:rsidRPr="00B56DDC" w:rsidRDefault="00B56DDC" w:rsidP="00B56DDC">
      <w:pPr>
        <w:spacing w:line="300" w:lineRule="auto"/>
        <w:rPr>
          <w:rFonts w:ascii="宋体" w:eastAsia="宋体" w:hAnsi="宋体" w:cs="Times New Roman"/>
          <w:b/>
          <w:bCs/>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16．</w:t>
      </w:r>
      <w:r w:rsidRPr="00B56DDC">
        <w:rPr>
          <w:rFonts w:ascii="宋体" w:eastAsia="宋体" w:hAnsi="宋体" w:cs="Times New Roman"/>
          <w:b/>
          <w:bCs/>
        </w:rPr>
        <w:t>适用法律</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16</w:t>
      </w:r>
      <w:r w:rsidRPr="00B56DDC">
        <w:rPr>
          <w:rFonts w:ascii="宋体" w:eastAsia="宋体" w:hAnsi="宋体" w:cs="Times New Roman"/>
        </w:rPr>
        <w:t>.1 本合同应按照中华人民共和国的现行法律进行解释。</w:t>
      </w:r>
    </w:p>
    <w:p w:rsidR="00B56DDC" w:rsidRPr="00B56DDC" w:rsidRDefault="00B56DDC" w:rsidP="00B56DDC">
      <w:pPr>
        <w:spacing w:line="300" w:lineRule="auto"/>
        <w:rPr>
          <w:rFonts w:ascii="宋体" w:eastAsia="宋体" w:hAnsi="宋体" w:cs="Times New Roman"/>
          <w:b/>
          <w:bCs/>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17．</w:t>
      </w:r>
      <w:r w:rsidRPr="00B56DDC">
        <w:rPr>
          <w:rFonts w:ascii="宋体" w:eastAsia="宋体" w:hAnsi="宋体" w:cs="Times New Roman"/>
          <w:b/>
          <w:bCs/>
        </w:rPr>
        <w:t>合同生效</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17</w:t>
      </w:r>
      <w:r w:rsidRPr="00B56DDC">
        <w:rPr>
          <w:rFonts w:ascii="宋体" w:eastAsia="宋体" w:hAnsi="宋体" w:cs="Times New Roman"/>
        </w:rPr>
        <w:t>.1 本合同应在双方签字后生效。</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18．</w:t>
      </w:r>
      <w:r w:rsidRPr="00B56DDC">
        <w:rPr>
          <w:rFonts w:ascii="宋体" w:eastAsia="宋体" w:hAnsi="宋体" w:cs="Times New Roman"/>
          <w:b/>
          <w:bCs/>
        </w:rPr>
        <w:t>主导语言</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18</w:t>
      </w:r>
      <w:r w:rsidRPr="00B56DDC">
        <w:rPr>
          <w:rFonts w:ascii="宋体" w:eastAsia="宋体" w:hAnsi="宋体" w:cs="Times New Roman"/>
        </w:rPr>
        <w:t>.1本合同一式</w:t>
      </w:r>
      <w:r w:rsidRPr="00B56DDC">
        <w:rPr>
          <w:rFonts w:ascii="宋体" w:eastAsia="宋体" w:hAnsi="宋体" w:cs="Times New Roman" w:hint="eastAsia"/>
        </w:rPr>
        <w:t>五</w:t>
      </w:r>
      <w:r w:rsidRPr="00B56DDC">
        <w:rPr>
          <w:rFonts w:ascii="宋体" w:eastAsia="宋体" w:hAnsi="宋体" w:cs="Times New Roman"/>
        </w:rPr>
        <w:t>份，以中文书就。</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b/>
          <w:bCs/>
        </w:rPr>
      </w:pPr>
      <w:r w:rsidRPr="00B56DDC">
        <w:rPr>
          <w:rFonts w:ascii="宋体" w:eastAsia="宋体" w:hAnsi="宋体" w:cs="Times New Roman" w:hint="eastAsia"/>
          <w:b/>
          <w:bCs/>
        </w:rPr>
        <w:t>19．</w:t>
      </w:r>
      <w:r w:rsidRPr="00B56DDC">
        <w:rPr>
          <w:rFonts w:ascii="宋体" w:eastAsia="宋体" w:hAnsi="宋体" w:cs="Times New Roman"/>
          <w:b/>
          <w:bCs/>
        </w:rPr>
        <w:t>合同修改</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19</w:t>
      </w:r>
      <w:r w:rsidRPr="00B56DDC">
        <w:rPr>
          <w:rFonts w:ascii="宋体" w:eastAsia="宋体" w:hAnsi="宋体" w:cs="Times New Roman"/>
        </w:rPr>
        <w:t>.1 除了双方签署书面修改协议，并成为本合同不可分割的一部分的情况之外，本合同的条件不得有任何变化或修改。</w:t>
      </w:r>
    </w:p>
    <w:p w:rsidR="00B56DDC" w:rsidRPr="00B56DDC" w:rsidRDefault="00B56DDC" w:rsidP="00B56DDC">
      <w:pPr>
        <w:spacing w:line="300" w:lineRule="auto"/>
        <w:jc w:val="center"/>
        <w:rPr>
          <w:rFonts w:ascii="宋体" w:eastAsia="宋体" w:hAnsi="宋体" w:cs="Times New Roman"/>
        </w:rPr>
      </w:pPr>
    </w:p>
    <w:p w:rsidR="00B56DDC" w:rsidRPr="00B56DDC" w:rsidRDefault="00B56DDC" w:rsidP="00B56DDC">
      <w:pPr>
        <w:keepNext/>
        <w:keepLines/>
        <w:spacing w:before="260" w:after="260" w:line="413" w:lineRule="auto"/>
        <w:outlineLvl w:val="2"/>
        <w:rPr>
          <w:rFonts w:ascii="Calibri" w:eastAsia="宋体" w:hAnsi="Calibri" w:cs="Times New Roman"/>
          <w:b/>
          <w:sz w:val="32"/>
          <w:szCs w:val="20"/>
        </w:rPr>
      </w:pPr>
      <w:r w:rsidRPr="00B56DDC">
        <w:rPr>
          <w:rFonts w:ascii="Calibri" w:eastAsia="宋体" w:hAnsi="Calibri" w:cs="Times New Roman"/>
          <w:b/>
          <w:sz w:val="32"/>
          <w:szCs w:val="20"/>
        </w:rPr>
        <w:br w:type="page"/>
      </w:r>
      <w:r w:rsidRPr="00B56DDC">
        <w:rPr>
          <w:rFonts w:ascii="Calibri" w:eastAsia="宋体" w:hAnsi="Calibri" w:cs="Times New Roman"/>
          <w:b/>
          <w:sz w:val="32"/>
          <w:szCs w:val="20"/>
        </w:rPr>
        <w:lastRenderedPageBreak/>
        <w:t>三、合同格式</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u w:val="single"/>
        </w:rPr>
        <w:t xml:space="preserve">                                                        </w:t>
      </w:r>
      <w:r w:rsidRPr="00B56DDC">
        <w:rPr>
          <w:rFonts w:ascii="宋体" w:eastAsia="宋体" w:hAnsi="宋体" w:cs="Times New Roman"/>
        </w:rPr>
        <w:t>（以下简称“</w:t>
      </w:r>
      <w:r w:rsidRPr="00B56DDC">
        <w:rPr>
          <w:rFonts w:ascii="宋体" w:eastAsia="宋体" w:hAnsi="宋体" w:cs="Times New Roman" w:hint="eastAsia"/>
        </w:rPr>
        <w:t>甲方</w:t>
      </w:r>
      <w:r w:rsidRPr="00B56DDC">
        <w:rPr>
          <w:rFonts w:ascii="宋体" w:eastAsia="宋体" w:hAnsi="宋体" w:cs="Times New Roman"/>
        </w:rPr>
        <w:t>”）</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u w:val="single"/>
        </w:rPr>
        <w:t xml:space="preserve">                                                        </w:t>
      </w:r>
      <w:r w:rsidRPr="00B56DDC">
        <w:rPr>
          <w:rFonts w:ascii="宋体" w:eastAsia="宋体" w:hAnsi="宋体" w:cs="Times New Roman"/>
        </w:rPr>
        <w:t>（以下简称“</w:t>
      </w:r>
      <w:r w:rsidRPr="00B56DDC">
        <w:rPr>
          <w:rFonts w:ascii="宋体" w:eastAsia="宋体" w:hAnsi="宋体" w:cs="Times New Roman" w:hint="eastAsia"/>
        </w:rPr>
        <w:t>乙方</w:t>
      </w:r>
      <w:r w:rsidRPr="00B56DDC">
        <w:rPr>
          <w:rFonts w:ascii="宋体" w:eastAsia="宋体" w:hAnsi="宋体" w:cs="Times New Roman"/>
        </w:rPr>
        <w:t>”）</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rPr>
        <w:t>同意按下述条款和条件签署本合同（以下简称“合同”）</w:t>
      </w:r>
      <w:r w:rsidR="00B94981">
        <w:rPr>
          <w:rFonts w:ascii="宋体" w:eastAsia="宋体" w:hAnsi="宋体" w:cs="Times New Roman" w:hint="eastAsia"/>
        </w:rPr>
        <w:t>，</w:t>
      </w:r>
      <w:r w:rsidR="00B94981" w:rsidRPr="00B94981">
        <w:rPr>
          <w:rFonts w:ascii="宋体" w:eastAsia="宋体" w:hAnsi="宋体" w:cs="Times New Roman" w:hint="eastAsia"/>
        </w:rPr>
        <w:t xml:space="preserve"> </w:t>
      </w:r>
      <w:r w:rsidR="00B94981" w:rsidRPr="00392EA8">
        <w:rPr>
          <w:rFonts w:ascii="宋体" w:eastAsia="宋体" w:hAnsi="宋体" w:cs="Times New Roman" w:hint="eastAsia"/>
        </w:rPr>
        <w:t>本合同为中小企业预留合同</w:t>
      </w:r>
      <w:r w:rsidR="00B94981" w:rsidRPr="00392EA8">
        <w:rPr>
          <w:rFonts w:ascii="宋体" w:eastAsia="宋体" w:hAnsi="宋体" w:cs="Times New Roman"/>
        </w:rPr>
        <w:t>：</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rPr>
        <w:t>1</w:t>
      </w:r>
      <w:r w:rsidRPr="00B56DDC">
        <w:rPr>
          <w:rFonts w:ascii="宋体" w:eastAsia="宋体" w:hAnsi="宋体" w:cs="Times New Roman" w:hint="eastAsia"/>
        </w:rPr>
        <w:t>．</w:t>
      </w:r>
      <w:r w:rsidRPr="00B56DDC">
        <w:rPr>
          <w:rFonts w:ascii="宋体" w:eastAsia="宋体" w:hAnsi="宋体" w:cs="Times New Roman"/>
        </w:rPr>
        <w:t>合同文件</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本合同所附下列文件是构成本合同不可分割的部分：</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（1）合同条款及前附表</w:t>
      </w:r>
      <w:r w:rsidRPr="00B56DDC">
        <w:rPr>
          <w:rFonts w:ascii="宋体" w:eastAsia="宋体" w:hAnsi="宋体" w:cs="Times New Roman" w:hint="eastAsia"/>
        </w:rPr>
        <w:t>；</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（2）招标文件及附属资料</w:t>
      </w:r>
      <w:r w:rsidRPr="00B56DDC">
        <w:rPr>
          <w:rFonts w:ascii="宋体" w:eastAsia="宋体" w:hAnsi="宋体" w:cs="Times New Roman" w:hint="eastAsia"/>
        </w:rPr>
        <w:t>；</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（3）投标人提交的投标文件和补充承诺</w:t>
      </w:r>
      <w:permStart w:id="1246513325" w:edGrp="everyone"/>
      <w:permEnd w:id="1246513325"/>
      <w:r w:rsidRPr="00B56DDC">
        <w:rPr>
          <w:rFonts w:ascii="宋体" w:eastAsia="宋体" w:hAnsi="宋体" w:cs="Times New Roman" w:hint="eastAsia"/>
        </w:rPr>
        <w:t>；</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w:t>
      </w:r>
      <w:r w:rsidRPr="00B56DDC">
        <w:rPr>
          <w:rFonts w:ascii="宋体" w:eastAsia="宋体" w:hAnsi="宋体" w:cs="Times New Roman" w:hint="eastAsia"/>
        </w:rPr>
        <w:t>4</w:t>
      </w:r>
      <w:r w:rsidRPr="00B56DDC">
        <w:rPr>
          <w:rFonts w:ascii="宋体" w:eastAsia="宋体" w:hAnsi="宋体" w:cs="Times New Roman"/>
        </w:rPr>
        <w:t>）中标通知书</w:t>
      </w:r>
      <w:r w:rsidRPr="00B56DDC">
        <w:rPr>
          <w:rFonts w:ascii="宋体" w:eastAsia="宋体" w:hAnsi="宋体" w:cs="Times New Roman" w:hint="eastAsia"/>
        </w:rPr>
        <w:t>。</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rPr>
        <w:t>2</w:t>
      </w:r>
      <w:r w:rsidRPr="00B56DDC">
        <w:rPr>
          <w:rFonts w:ascii="宋体" w:eastAsia="宋体" w:hAnsi="宋体" w:cs="Times New Roman" w:hint="eastAsia"/>
        </w:rPr>
        <w:t>．</w:t>
      </w:r>
      <w:r w:rsidRPr="00B56DDC">
        <w:rPr>
          <w:rFonts w:ascii="宋体" w:eastAsia="宋体" w:hAnsi="宋体" w:cs="Times New Roman"/>
        </w:rPr>
        <w:t>合同范围和条件</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本合同的范围和条件应与上述合同文件的规定相一致。</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rPr>
        <w:t>3</w:t>
      </w:r>
      <w:r w:rsidRPr="00B56DDC">
        <w:rPr>
          <w:rFonts w:ascii="宋体" w:eastAsia="宋体" w:hAnsi="宋体" w:cs="Times New Roman" w:hint="eastAsia"/>
        </w:rPr>
        <w:t>．服务及要求</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本合同所提供的</w:t>
      </w:r>
      <w:r w:rsidRPr="00B56DDC">
        <w:rPr>
          <w:rFonts w:ascii="宋体" w:eastAsia="宋体" w:hAnsi="宋体" w:cs="Times New Roman" w:hint="eastAsia"/>
        </w:rPr>
        <w:t>服务及要求</w:t>
      </w:r>
      <w:r w:rsidRPr="00B56DDC">
        <w:rPr>
          <w:rFonts w:ascii="宋体" w:eastAsia="宋体" w:hAnsi="宋体" w:cs="Times New Roman"/>
        </w:rPr>
        <w:t>详见“</w:t>
      </w:r>
      <w:r w:rsidRPr="00B56DDC">
        <w:rPr>
          <w:rFonts w:ascii="宋体" w:eastAsia="宋体" w:hAnsi="宋体" w:cs="Times New Roman" w:hint="eastAsia"/>
        </w:rPr>
        <w:t>附件</w:t>
      </w:r>
      <w:r w:rsidRPr="00B56DDC">
        <w:rPr>
          <w:rFonts w:ascii="宋体" w:eastAsia="宋体" w:hAnsi="宋体" w:cs="Times New Roman"/>
        </w:rPr>
        <w:t>”。</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rPr>
        <w:t>4</w:t>
      </w:r>
      <w:r w:rsidRPr="00B56DDC">
        <w:rPr>
          <w:rFonts w:ascii="宋体" w:eastAsia="宋体" w:hAnsi="宋体" w:cs="Times New Roman" w:hint="eastAsia"/>
        </w:rPr>
        <w:t>．</w:t>
      </w:r>
      <w:r w:rsidRPr="00B56DDC">
        <w:rPr>
          <w:rFonts w:ascii="宋体" w:eastAsia="宋体" w:hAnsi="宋体" w:cs="Times New Roman"/>
        </w:rPr>
        <w:t>合同金额</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根据上述合同文件要求，合同的总金额为人民币</w:t>
      </w:r>
      <w:r w:rsidRPr="00B56DDC">
        <w:rPr>
          <w:rFonts w:ascii="宋体" w:eastAsia="宋体" w:hAnsi="宋体" w:cs="Times New Roman"/>
          <w:u w:val="single"/>
        </w:rPr>
        <w:t xml:space="preserve">         </w:t>
      </w:r>
      <w:r w:rsidRPr="00B56DDC">
        <w:rPr>
          <w:rFonts w:ascii="宋体" w:eastAsia="宋体" w:hAnsi="宋体" w:cs="Times New Roman"/>
        </w:rPr>
        <w:t>元</w:t>
      </w:r>
      <w:r w:rsidRPr="00B56DDC">
        <w:rPr>
          <w:rFonts w:ascii="宋体" w:eastAsia="宋体" w:hAnsi="宋体" w:cs="Times New Roman" w:hint="eastAsia"/>
        </w:rPr>
        <w:t>整（小写：</w:t>
      </w:r>
      <w:r w:rsidRPr="00B56DDC">
        <w:rPr>
          <w:rFonts w:ascii="宋体" w:eastAsia="宋体" w:hAnsi="宋体" w:cs="Times New Roman"/>
          <w:u w:val="single"/>
        </w:rPr>
        <w:t xml:space="preserve">         </w:t>
      </w:r>
      <w:r w:rsidRPr="00B56DDC">
        <w:rPr>
          <w:rFonts w:ascii="宋体" w:eastAsia="宋体" w:hAnsi="宋体" w:cs="Times New Roman" w:hint="eastAsia"/>
        </w:rPr>
        <w:t>元）</w:t>
      </w:r>
      <w:r w:rsidRPr="00B56DDC">
        <w:rPr>
          <w:rFonts w:ascii="宋体" w:eastAsia="宋体" w:hAnsi="宋体" w:cs="Times New Roman"/>
        </w:rPr>
        <w:t>，分项价格在投标报价表中有明确规定。</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rPr>
        <w:t>5</w:t>
      </w:r>
      <w:r w:rsidRPr="00B56DDC">
        <w:rPr>
          <w:rFonts w:ascii="宋体" w:eastAsia="宋体" w:hAnsi="宋体" w:cs="Times New Roman" w:hint="eastAsia"/>
        </w:rPr>
        <w:t>．</w:t>
      </w:r>
      <w:r w:rsidRPr="00B56DDC">
        <w:rPr>
          <w:rFonts w:ascii="宋体" w:eastAsia="宋体" w:hAnsi="宋体" w:cs="Times New Roman"/>
        </w:rPr>
        <w:t>付款条件</w:t>
      </w:r>
    </w:p>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rPr>
        <w:t>本合同的付款条件在</w:t>
      </w:r>
      <w:r w:rsidRPr="00B56DDC">
        <w:rPr>
          <w:rFonts w:ascii="宋体" w:eastAsia="宋体" w:hAnsi="宋体" w:cs="Times New Roman" w:hint="eastAsia"/>
        </w:rPr>
        <w:t>“</w:t>
      </w:r>
      <w:r w:rsidRPr="00B56DDC">
        <w:rPr>
          <w:rFonts w:ascii="宋体" w:eastAsia="宋体" w:hAnsi="宋体" w:cs="Times New Roman"/>
        </w:rPr>
        <w:t>合同条款前附表”中有明确规定。</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6．</w:t>
      </w:r>
      <w:r w:rsidRPr="00B56DDC">
        <w:rPr>
          <w:rFonts w:ascii="宋体" w:eastAsia="宋体" w:hAnsi="宋体" w:cs="Times New Roman"/>
        </w:rPr>
        <w:t>合同生效</w:t>
      </w:r>
    </w:p>
    <w:p w:rsidR="00B56DDC" w:rsidRPr="00B56DDC" w:rsidRDefault="00B56DDC" w:rsidP="00B56DDC">
      <w:pPr>
        <w:spacing w:line="300" w:lineRule="auto"/>
        <w:ind w:firstLineChars="200" w:firstLine="420"/>
        <w:rPr>
          <w:rFonts w:ascii="宋体" w:eastAsia="宋体" w:hAnsi="宋体" w:cs="Times New Roman"/>
        </w:rPr>
      </w:pPr>
      <w:permStart w:id="1426064832" w:edGrp="everyone"/>
      <w:r w:rsidRPr="00B56DDC">
        <w:rPr>
          <w:rFonts w:ascii="宋体" w:eastAsia="宋体" w:hAnsi="宋体" w:cs="Times New Roman" w:hint="eastAsia"/>
        </w:rPr>
        <w:t>本合同经甲乙双方法定代表人或委托代理人签章（签名）、单位盖章后生效。</w:t>
      </w:r>
      <w:r w:rsidRPr="00B56DDC">
        <w:rPr>
          <w:rFonts w:ascii="宋体" w:eastAsia="宋体" w:hAnsi="宋体" w:cs="Times New Roman"/>
        </w:rPr>
        <w:t>本合同一式</w:t>
      </w:r>
      <w:r w:rsidRPr="00B56DDC">
        <w:rPr>
          <w:rFonts w:ascii="宋体" w:eastAsia="宋体" w:hAnsi="宋体" w:cs="Times New Roman" w:hint="eastAsia"/>
        </w:rPr>
        <w:t>五</w:t>
      </w:r>
      <w:r w:rsidRPr="00B56DDC">
        <w:rPr>
          <w:rFonts w:ascii="宋体" w:eastAsia="宋体" w:hAnsi="宋体" w:cs="Times New Roman"/>
        </w:rPr>
        <w:t>份，以中文书就。</w:t>
      </w:r>
    </w:p>
    <w:permEnd w:id="1426064832"/>
    <w:p w:rsidR="00B56DDC" w:rsidRPr="00B56DDC" w:rsidRDefault="00B56DDC" w:rsidP="00B56DDC">
      <w:pPr>
        <w:spacing w:line="300" w:lineRule="auto"/>
        <w:ind w:firstLineChars="200" w:firstLine="420"/>
        <w:rPr>
          <w:rFonts w:ascii="宋体" w:eastAsia="宋体" w:hAnsi="宋体" w:cs="Times New Roman"/>
        </w:rPr>
      </w:pPr>
      <w:r w:rsidRPr="00B56DDC">
        <w:rPr>
          <w:rFonts w:ascii="宋体" w:eastAsia="宋体" w:hAnsi="宋体" w:cs="Times New Roman" w:hint="eastAsia"/>
        </w:rPr>
        <w:t>由于不可抗力因素致使合同无法履行时，双方应及时协商解决。</w:t>
      </w:r>
    </w:p>
    <w:p w:rsidR="00B56DDC" w:rsidRPr="00B56DDC" w:rsidRDefault="00B56DDC" w:rsidP="00B56DDC">
      <w:pPr>
        <w:spacing w:line="300" w:lineRule="auto"/>
        <w:rPr>
          <w:rFonts w:ascii="宋体" w:eastAsia="宋体" w:hAnsi="宋体" w:cs="Times New Roman"/>
        </w:rPr>
      </w:pPr>
      <w:permStart w:id="725366938" w:edGrp="everyone"/>
      <w:r w:rsidRPr="00B56DDC">
        <w:rPr>
          <w:rFonts w:ascii="宋体" w:eastAsia="宋体" w:hAnsi="宋体" w:cs="Times New Roman" w:hint="eastAsia"/>
          <w:b/>
        </w:rPr>
        <w:t>7．违约与处罚：</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①甲方应按照合同规定的时间办理支付手续，每拖延1天乙方可向甲方加收合同总价</w:t>
      </w:r>
      <w:r w:rsidR="002B531A">
        <w:rPr>
          <w:rFonts w:ascii="宋体" w:eastAsia="宋体" w:hAnsi="宋体" w:cs="Times New Roman" w:hint="eastAsia"/>
        </w:rPr>
        <w:t>3</w:t>
      </w:r>
      <w:r w:rsidRPr="00B56DDC">
        <w:rPr>
          <w:rFonts w:ascii="宋体" w:eastAsia="宋体" w:hAnsi="宋体" w:cs="Times New Roman" w:hint="eastAsia"/>
        </w:rPr>
        <w:t>‰的违约金。</w:t>
      </w:r>
    </w:p>
    <w:p w:rsidR="00B56DDC" w:rsidRPr="00B56DDC" w:rsidRDefault="00F408E6" w:rsidP="00B56DDC">
      <w:pPr>
        <w:spacing w:line="360" w:lineRule="auto"/>
        <w:ind w:firstLineChars="200" w:firstLine="420"/>
        <w:rPr>
          <w:rFonts w:ascii="宋体" w:eastAsia="宋体" w:hAnsi="宋体" w:cs="Times New Roman"/>
        </w:rPr>
      </w:pPr>
      <w:r>
        <w:rPr>
          <w:rFonts w:ascii="宋体" w:eastAsia="宋体" w:hAnsi="宋体" w:cs="Times New Roman" w:hint="eastAsia"/>
        </w:rPr>
        <w:t>②乙方未能按时交付</w:t>
      </w:r>
      <w:r w:rsidR="00B56DDC" w:rsidRPr="00B56DDC">
        <w:rPr>
          <w:rFonts w:ascii="宋体" w:eastAsia="宋体" w:hAnsi="宋体" w:cs="Times New Roman" w:hint="eastAsia"/>
        </w:rPr>
        <w:t>服务，每拖延1天，须向甲方支付合同总价</w:t>
      </w:r>
      <w:r w:rsidR="002B531A">
        <w:rPr>
          <w:rFonts w:ascii="宋体" w:eastAsia="宋体" w:hAnsi="宋体" w:cs="Times New Roman" w:hint="eastAsia"/>
        </w:rPr>
        <w:t>3</w:t>
      </w:r>
      <w:r w:rsidR="00B56DDC" w:rsidRPr="00B56DDC">
        <w:rPr>
          <w:rFonts w:ascii="宋体" w:eastAsia="宋体" w:hAnsi="宋体" w:cs="Times New Roman" w:hint="eastAsia"/>
        </w:rPr>
        <w:t>‰的违约金。</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③乙方交付的服务不符合合同规定或经验收不合格的，甲方有权拒收，乙方向甲方支付合同总价</w:t>
      </w:r>
      <w:r w:rsidR="002B531A">
        <w:rPr>
          <w:rFonts w:ascii="宋体" w:eastAsia="宋体" w:hAnsi="宋体" w:cs="Times New Roman" w:hint="eastAsia"/>
        </w:rPr>
        <w:t>3</w:t>
      </w:r>
      <w:r w:rsidRPr="00B56DDC">
        <w:rPr>
          <w:rFonts w:ascii="宋体" w:eastAsia="宋体" w:hAnsi="宋体" w:cs="Times New Roman" w:hint="eastAsia"/>
        </w:rPr>
        <w:t>%的违约金。</w:t>
      </w:r>
    </w:p>
    <w:p w:rsidR="00B56DDC" w:rsidRPr="009106FF"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④</w:t>
      </w:r>
      <w:r w:rsidRPr="009106FF">
        <w:rPr>
          <w:rFonts w:ascii="宋体" w:eastAsia="宋体" w:hAnsi="宋体" w:cs="Times New Roman" w:hint="eastAsia"/>
        </w:rPr>
        <w:t>甲方无正当理由拒收服务，须向乙方支付合同总价</w:t>
      </w:r>
      <w:r w:rsidR="002B531A" w:rsidRPr="009106FF">
        <w:rPr>
          <w:rFonts w:ascii="宋体" w:eastAsia="宋体" w:hAnsi="宋体" w:cs="Times New Roman" w:hint="eastAsia"/>
        </w:rPr>
        <w:t xml:space="preserve">3 </w:t>
      </w:r>
      <w:r w:rsidRPr="009106FF">
        <w:rPr>
          <w:rFonts w:ascii="宋体" w:eastAsia="宋体" w:hAnsi="宋体" w:cs="Times New Roman" w:hint="eastAsia"/>
        </w:rPr>
        <w:t>%的违约金。</w:t>
      </w:r>
    </w:p>
    <w:p w:rsidR="00B56DDC" w:rsidRPr="009106FF" w:rsidRDefault="00B56DDC" w:rsidP="00B56DDC">
      <w:pPr>
        <w:spacing w:line="360" w:lineRule="auto"/>
        <w:ind w:firstLineChars="200" w:firstLine="420"/>
        <w:rPr>
          <w:rFonts w:ascii="宋体" w:eastAsia="宋体" w:hAnsi="宋体" w:cs="Times New Roman"/>
        </w:rPr>
      </w:pPr>
      <w:r w:rsidRPr="009106FF">
        <w:rPr>
          <w:rFonts w:ascii="宋体" w:eastAsia="宋体" w:hAnsi="宋体" w:cs="Times New Roman" w:hint="eastAsia"/>
        </w:rPr>
        <w:t>⑤乙方工期延误超过</w:t>
      </w:r>
      <w:r w:rsidR="002B531A" w:rsidRPr="009106FF">
        <w:rPr>
          <w:rFonts w:ascii="宋体" w:eastAsia="宋体" w:hAnsi="宋体" w:cs="Times New Roman" w:hint="eastAsia"/>
        </w:rPr>
        <w:t>3</w:t>
      </w:r>
      <w:r w:rsidRPr="009106FF">
        <w:rPr>
          <w:rFonts w:ascii="宋体" w:eastAsia="宋体" w:hAnsi="宋体" w:cs="Times New Roman" w:hint="eastAsia"/>
        </w:rPr>
        <w:t xml:space="preserve">天，视同乙方未能交付服务。乙方未能交付服务，则向甲方支付合同总价 </w:t>
      </w:r>
      <w:r w:rsidR="00535D62" w:rsidRPr="009106FF">
        <w:rPr>
          <w:rFonts w:ascii="宋体" w:eastAsia="宋体" w:hAnsi="宋体" w:cs="Times New Roman" w:hint="eastAsia"/>
        </w:rPr>
        <w:t>3</w:t>
      </w:r>
      <w:r w:rsidRPr="009106FF">
        <w:rPr>
          <w:rFonts w:ascii="宋体" w:eastAsia="宋体" w:hAnsi="宋体" w:cs="Times New Roman" w:hint="eastAsia"/>
        </w:rPr>
        <w:t xml:space="preserve"> %的违约金。</w:t>
      </w:r>
    </w:p>
    <w:p w:rsidR="00B56DDC" w:rsidRPr="00B56DDC" w:rsidRDefault="00B56DDC" w:rsidP="00B56DDC">
      <w:pPr>
        <w:spacing w:line="360" w:lineRule="auto"/>
        <w:ind w:firstLineChars="200" w:firstLine="420"/>
        <w:rPr>
          <w:rFonts w:ascii="宋体" w:eastAsia="宋体" w:hAnsi="宋体" w:cs="Times New Roman"/>
        </w:rPr>
      </w:pPr>
      <w:r w:rsidRPr="009106FF">
        <w:rPr>
          <w:rFonts w:ascii="宋体" w:eastAsia="宋体" w:hAnsi="宋体" w:cs="Times New Roman" w:hint="eastAsia"/>
        </w:rPr>
        <w:t>⑥ 经</w:t>
      </w:r>
      <w:r w:rsidR="00961CFD" w:rsidRPr="009106FF">
        <w:rPr>
          <w:rFonts w:ascii="宋体" w:eastAsia="宋体" w:hAnsi="宋体" w:cs="Times New Roman" w:hint="eastAsia"/>
        </w:rPr>
        <w:t>2</w:t>
      </w:r>
      <w:r w:rsidRPr="009106FF">
        <w:rPr>
          <w:rFonts w:ascii="宋体" w:eastAsia="宋体" w:hAnsi="宋体" w:cs="Times New Roman" w:hint="eastAsia"/>
        </w:rPr>
        <w:t>次验收仍不合格，或者</w:t>
      </w:r>
      <w:r w:rsidRPr="00B56DDC">
        <w:rPr>
          <w:rFonts w:ascii="宋体" w:eastAsia="宋体" w:hAnsi="宋体" w:cs="Times New Roman" w:hint="eastAsia"/>
        </w:rPr>
        <w:t>乙方未能</w:t>
      </w:r>
      <w:r w:rsidR="00F408E6">
        <w:rPr>
          <w:rFonts w:ascii="宋体" w:eastAsia="宋体" w:hAnsi="宋体" w:cs="Times New Roman" w:hint="eastAsia"/>
        </w:rPr>
        <w:t>交付</w:t>
      </w:r>
      <w:r w:rsidRPr="00B56DDC">
        <w:rPr>
          <w:rFonts w:ascii="宋体" w:eastAsia="宋体" w:hAnsi="宋体" w:cs="Times New Roman" w:hint="eastAsia"/>
        </w:rPr>
        <w:t>，除要求乙方承担违约责任外，甲方有权单方面解除合同。</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⑦以上违约金最高数额均不超过合同总价的  5  %。</w:t>
      </w:r>
    </w:p>
    <w:permEnd w:id="725366938"/>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8．未尽事宜</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未尽事宜，经双方及见证方协商一致，签订补充协议，补充协议与本合同具有同等效力。</w:t>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ermStart w:id="257318000" w:edGrp="everyone"/>
      <w:r w:rsidRPr="00B56DDC">
        <w:rPr>
          <w:rFonts w:ascii="宋体" w:eastAsia="宋体" w:hAnsi="宋体" w:cs="Times New Roman" w:hint="eastAsia"/>
        </w:rPr>
        <w:t>甲方（甲方公章）</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法定代表人或委托代理人签章：</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日期：      年     月    日</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 xml:space="preserve"> </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乙方（乙方公章）</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法定代表人或委托代理人签章：</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日期：      年    月    日</w:t>
      </w:r>
    </w:p>
    <w:p w:rsidR="00B56DDC" w:rsidRPr="00B56DDC" w:rsidRDefault="00B56DDC" w:rsidP="00B56DDC">
      <w:pPr>
        <w:spacing w:line="36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rPr>
        <w:t xml:space="preserve">    </w:t>
      </w:r>
    </w:p>
    <w:permEnd w:id="257318000"/>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CB5332" w:rsidRDefault="00CB5332">
      <w:pPr>
        <w:widowControl/>
        <w:jc w:val="left"/>
        <w:rPr>
          <w:rFonts w:ascii="宋体" w:eastAsia="宋体" w:hAnsi="宋体" w:cs="Times New Roman"/>
        </w:rPr>
      </w:pPr>
      <w:r>
        <w:rPr>
          <w:rFonts w:ascii="宋体" w:eastAsia="宋体" w:hAnsi="宋体" w:cs="Times New Roman"/>
        </w:rPr>
        <w:br w:type="page"/>
      </w:r>
    </w:p>
    <w:p w:rsidR="00B56DDC" w:rsidRPr="00B56DDC" w:rsidRDefault="00B56DDC" w:rsidP="00B56DDC">
      <w:pPr>
        <w:spacing w:line="300" w:lineRule="auto"/>
        <w:rPr>
          <w:rFonts w:ascii="宋体" w:eastAsia="宋体" w:hAnsi="宋体" w:cs="Times New Roman"/>
        </w:rPr>
      </w:pPr>
    </w:p>
    <w:p w:rsidR="00B56DDC" w:rsidRPr="00B56DDC" w:rsidRDefault="00B56DDC" w:rsidP="00B56DDC">
      <w:pPr>
        <w:rPr>
          <w:rFonts w:ascii="黑体" w:eastAsia="黑体" w:hAnsi="黑体" w:cs="黑体"/>
          <w:sz w:val="32"/>
          <w:szCs w:val="32"/>
        </w:rPr>
      </w:pPr>
      <w:r w:rsidRPr="00B56DDC">
        <w:rPr>
          <w:rFonts w:ascii="黑体" w:eastAsia="黑体" w:hAnsi="黑体" w:cs="黑体" w:hint="eastAsia"/>
          <w:sz w:val="32"/>
          <w:szCs w:val="32"/>
        </w:rPr>
        <w:t>附件:</w:t>
      </w:r>
    </w:p>
    <w:p w:rsidR="00B56DDC" w:rsidRPr="00B56DDC" w:rsidRDefault="00B56DDC" w:rsidP="00B56DDC">
      <w:pPr>
        <w:keepNext/>
        <w:keepLines/>
        <w:spacing w:before="260" w:after="260"/>
        <w:jc w:val="center"/>
        <w:rPr>
          <w:rFonts w:ascii="Calibri" w:eastAsia="宋体" w:hAnsi="Calibri" w:cs="Times New Roman"/>
          <w:b/>
          <w:sz w:val="32"/>
        </w:rPr>
      </w:pPr>
      <w:r w:rsidRPr="00B56DDC">
        <w:rPr>
          <w:rFonts w:ascii="Calibri" w:eastAsia="宋体" w:hAnsi="Calibri" w:cs="Times New Roman" w:hint="eastAsia"/>
          <w:b/>
          <w:sz w:val="32"/>
        </w:rPr>
        <w:t>政采贷业务收款账户变更备案表（格式）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822"/>
        <w:gridCol w:w="1421"/>
        <w:gridCol w:w="1420"/>
        <w:gridCol w:w="2841"/>
      </w:tblGrid>
      <w:tr w:rsidR="00B56DDC" w:rsidRPr="00B56DDC" w:rsidTr="00F07BD4">
        <w:trPr>
          <w:trHeight w:val="454"/>
        </w:trPr>
        <w:tc>
          <w:tcPr>
            <w:tcW w:w="2018" w:type="dxa"/>
          </w:tcPr>
          <w:p w:rsidR="00B56DDC" w:rsidRPr="00B56DDC" w:rsidRDefault="00B56DDC" w:rsidP="00B56DDC">
            <w:pPr>
              <w:spacing w:line="360" w:lineRule="auto"/>
              <w:jc w:val="center"/>
              <w:rPr>
                <w:rFonts w:ascii="Calibri" w:eastAsia="宋体" w:hAnsi="Calibri" w:cs="Times New Roman"/>
              </w:rPr>
            </w:pPr>
            <w:r w:rsidRPr="00B56DDC">
              <w:rPr>
                <w:rFonts w:ascii="Calibri" w:eastAsia="宋体" w:hAnsi="Calibri" w:cs="Times New Roman" w:hint="eastAsia"/>
              </w:rPr>
              <w:t>合同名称</w:t>
            </w:r>
          </w:p>
        </w:tc>
        <w:tc>
          <w:tcPr>
            <w:tcW w:w="6504" w:type="dxa"/>
            <w:gridSpan w:val="4"/>
          </w:tcPr>
          <w:p w:rsidR="00B56DDC" w:rsidRPr="00B56DDC" w:rsidRDefault="00B56DDC" w:rsidP="00B56DDC">
            <w:pPr>
              <w:rPr>
                <w:rFonts w:ascii="Calibri" w:eastAsia="宋体" w:hAnsi="Calibri" w:cs="Times New Roman"/>
              </w:rPr>
            </w:pPr>
          </w:p>
        </w:tc>
      </w:tr>
      <w:tr w:rsidR="00B56DDC" w:rsidRPr="00B56DDC" w:rsidTr="00F07BD4">
        <w:trPr>
          <w:trHeight w:val="454"/>
        </w:trPr>
        <w:tc>
          <w:tcPr>
            <w:tcW w:w="2018" w:type="dxa"/>
          </w:tcPr>
          <w:p w:rsidR="00B56DDC" w:rsidRPr="00B56DDC" w:rsidRDefault="00B56DDC" w:rsidP="00B56DDC">
            <w:pPr>
              <w:spacing w:line="360" w:lineRule="auto"/>
              <w:jc w:val="center"/>
              <w:rPr>
                <w:rFonts w:ascii="Calibri" w:eastAsia="宋体" w:hAnsi="Calibri" w:cs="Times New Roman"/>
              </w:rPr>
            </w:pPr>
            <w:r w:rsidRPr="00B56DDC">
              <w:rPr>
                <w:rFonts w:ascii="Calibri" w:eastAsia="宋体" w:hAnsi="Calibri" w:cs="Times New Roman" w:hint="eastAsia"/>
              </w:rPr>
              <w:t>项目编号</w:t>
            </w:r>
          </w:p>
        </w:tc>
        <w:tc>
          <w:tcPr>
            <w:tcW w:w="6504" w:type="dxa"/>
            <w:gridSpan w:val="4"/>
          </w:tcPr>
          <w:p w:rsidR="00B56DDC" w:rsidRPr="00B56DDC" w:rsidRDefault="00B56DDC" w:rsidP="00B56DDC">
            <w:pPr>
              <w:rPr>
                <w:rFonts w:ascii="Calibri" w:eastAsia="宋体" w:hAnsi="Calibri" w:cs="Times New Roman"/>
              </w:rPr>
            </w:pPr>
          </w:p>
        </w:tc>
      </w:tr>
      <w:tr w:rsidR="00B56DDC" w:rsidRPr="00B56DDC" w:rsidTr="00F07BD4">
        <w:trPr>
          <w:trHeight w:val="454"/>
        </w:trPr>
        <w:tc>
          <w:tcPr>
            <w:tcW w:w="2018" w:type="dxa"/>
          </w:tcPr>
          <w:p w:rsidR="00B56DDC" w:rsidRPr="00B56DDC" w:rsidRDefault="00B56DDC" w:rsidP="00B56DDC">
            <w:pPr>
              <w:spacing w:line="360" w:lineRule="auto"/>
              <w:jc w:val="center"/>
              <w:rPr>
                <w:rFonts w:ascii="Calibri" w:eastAsia="宋体" w:hAnsi="Calibri" w:cs="Times New Roman"/>
              </w:rPr>
            </w:pPr>
            <w:r w:rsidRPr="00B56DDC">
              <w:rPr>
                <w:rFonts w:ascii="Calibri" w:eastAsia="宋体" w:hAnsi="Calibri" w:cs="Times New Roman" w:hint="eastAsia"/>
              </w:rPr>
              <w:t>合同金额</w:t>
            </w:r>
          </w:p>
        </w:tc>
        <w:tc>
          <w:tcPr>
            <w:tcW w:w="6504" w:type="dxa"/>
            <w:gridSpan w:val="4"/>
          </w:tcPr>
          <w:p w:rsidR="00B56DDC" w:rsidRPr="00B56DDC" w:rsidRDefault="00B56DDC" w:rsidP="00B56DDC">
            <w:pPr>
              <w:rPr>
                <w:rFonts w:ascii="Calibri" w:eastAsia="宋体" w:hAnsi="Calibri" w:cs="Times New Roman"/>
              </w:rPr>
            </w:pPr>
          </w:p>
        </w:tc>
      </w:tr>
      <w:tr w:rsidR="00B56DDC" w:rsidRPr="00B56DDC" w:rsidTr="00F07BD4">
        <w:trPr>
          <w:trHeight w:val="627"/>
        </w:trPr>
        <w:tc>
          <w:tcPr>
            <w:tcW w:w="2018" w:type="dxa"/>
          </w:tcPr>
          <w:p w:rsidR="00B56DDC" w:rsidRPr="00B56DDC" w:rsidRDefault="00B56DDC" w:rsidP="00B56DDC">
            <w:pPr>
              <w:jc w:val="center"/>
              <w:rPr>
                <w:rFonts w:ascii="Calibri" w:eastAsia="宋体" w:hAnsi="Calibri" w:cs="Times New Roman"/>
              </w:rPr>
            </w:pPr>
            <w:r w:rsidRPr="00B56DDC">
              <w:rPr>
                <w:rFonts w:ascii="Calibri" w:eastAsia="宋体" w:hAnsi="Calibri" w:cs="Times New Roman" w:hint="eastAsia"/>
              </w:rPr>
              <w:t>更变收款</w:t>
            </w:r>
          </w:p>
          <w:p w:rsidR="00B56DDC" w:rsidRPr="00B56DDC" w:rsidRDefault="00B56DDC" w:rsidP="00B56DDC">
            <w:pPr>
              <w:jc w:val="center"/>
              <w:rPr>
                <w:rFonts w:ascii="Calibri" w:eastAsia="宋体" w:hAnsi="Calibri" w:cs="Times New Roman"/>
              </w:rPr>
            </w:pPr>
            <w:r w:rsidRPr="00B56DDC">
              <w:rPr>
                <w:rFonts w:ascii="Calibri" w:eastAsia="宋体" w:hAnsi="Calibri" w:cs="Times New Roman" w:hint="eastAsia"/>
              </w:rPr>
              <w:t>账户原因</w:t>
            </w:r>
          </w:p>
        </w:tc>
        <w:tc>
          <w:tcPr>
            <w:tcW w:w="6504" w:type="dxa"/>
            <w:gridSpan w:val="4"/>
          </w:tcPr>
          <w:p w:rsidR="00B56DDC" w:rsidRPr="00B56DDC" w:rsidRDefault="00B56DDC" w:rsidP="00B56DDC">
            <w:pPr>
              <w:rPr>
                <w:rFonts w:ascii="Calibri" w:eastAsia="宋体" w:hAnsi="Calibri" w:cs="Times New Roman"/>
              </w:rPr>
            </w:pPr>
          </w:p>
        </w:tc>
      </w:tr>
      <w:tr w:rsidR="00B56DDC" w:rsidRPr="00B56DDC" w:rsidTr="00F07BD4">
        <w:trPr>
          <w:trHeight w:val="629"/>
        </w:trPr>
        <w:tc>
          <w:tcPr>
            <w:tcW w:w="2018" w:type="dxa"/>
          </w:tcPr>
          <w:p w:rsidR="00B56DDC" w:rsidRPr="00B56DDC" w:rsidRDefault="00B56DDC" w:rsidP="00B56DDC">
            <w:pPr>
              <w:jc w:val="center"/>
              <w:rPr>
                <w:rFonts w:ascii="Calibri" w:eastAsia="宋体" w:hAnsi="Calibri" w:cs="Times New Roman"/>
              </w:rPr>
            </w:pPr>
            <w:r w:rsidRPr="00B56DDC">
              <w:rPr>
                <w:rFonts w:ascii="Calibri" w:eastAsia="宋体" w:hAnsi="Calibri" w:cs="Times New Roman" w:hint="eastAsia"/>
              </w:rPr>
              <w:t>政采贷</w:t>
            </w:r>
          </w:p>
          <w:p w:rsidR="00B56DDC" w:rsidRPr="00B56DDC" w:rsidRDefault="00B56DDC" w:rsidP="00B56DDC">
            <w:pPr>
              <w:jc w:val="center"/>
              <w:rPr>
                <w:rFonts w:ascii="Calibri" w:eastAsia="宋体" w:hAnsi="Calibri" w:cs="Times New Roman"/>
              </w:rPr>
            </w:pPr>
            <w:r w:rsidRPr="00B56DDC">
              <w:rPr>
                <w:rFonts w:ascii="Calibri" w:eastAsia="宋体" w:hAnsi="Calibri" w:cs="Times New Roman" w:hint="eastAsia"/>
              </w:rPr>
              <w:t>融资金额</w:t>
            </w:r>
          </w:p>
        </w:tc>
        <w:tc>
          <w:tcPr>
            <w:tcW w:w="6504" w:type="dxa"/>
            <w:gridSpan w:val="4"/>
          </w:tcPr>
          <w:p w:rsidR="00B56DDC" w:rsidRPr="00B56DDC" w:rsidRDefault="00B56DDC" w:rsidP="00B56DDC">
            <w:pPr>
              <w:spacing w:line="360" w:lineRule="auto"/>
              <w:jc w:val="center"/>
              <w:rPr>
                <w:rFonts w:ascii="Calibri" w:eastAsia="宋体" w:hAnsi="Calibri" w:cs="Times New Roman"/>
              </w:rPr>
            </w:pPr>
          </w:p>
        </w:tc>
      </w:tr>
      <w:tr w:rsidR="00B56DDC" w:rsidRPr="00B56DDC" w:rsidTr="00F07BD4">
        <w:trPr>
          <w:trHeight w:val="1927"/>
        </w:trPr>
        <w:tc>
          <w:tcPr>
            <w:tcW w:w="4261" w:type="dxa"/>
            <w:gridSpan w:val="3"/>
          </w:tcPr>
          <w:p w:rsidR="00B56DDC" w:rsidRPr="00B56DDC" w:rsidRDefault="00B56DDC" w:rsidP="00B56DDC">
            <w:pPr>
              <w:spacing w:line="360" w:lineRule="auto"/>
              <w:jc w:val="center"/>
              <w:rPr>
                <w:rFonts w:ascii="Calibri" w:eastAsia="宋体" w:hAnsi="Calibri" w:cs="Times New Roman"/>
              </w:rPr>
            </w:pPr>
            <w:r w:rsidRPr="00B56DDC">
              <w:rPr>
                <w:rFonts w:ascii="Calibri" w:eastAsia="宋体" w:hAnsi="Calibri" w:cs="Times New Roman" w:hint="eastAsia"/>
              </w:rPr>
              <w:t>变更前账户信息</w:t>
            </w:r>
          </w:p>
          <w:p w:rsidR="00B56DDC" w:rsidRPr="00B56DDC" w:rsidRDefault="00B56DDC" w:rsidP="00B56DDC">
            <w:pPr>
              <w:spacing w:line="360" w:lineRule="auto"/>
              <w:jc w:val="left"/>
              <w:rPr>
                <w:rFonts w:ascii="Calibri" w:eastAsia="宋体" w:hAnsi="Calibri" w:cs="Times New Roman"/>
              </w:rPr>
            </w:pPr>
            <w:r w:rsidRPr="00B56DDC">
              <w:rPr>
                <w:rFonts w:ascii="Calibri" w:eastAsia="宋体" w:hAnsi="Calibri" w:cs="Times New Roman" w:hint="eastAsia"/>
              </w:rPr>
              <w:t>账户名称：</w:t>
            </w:r>
          </w:p>
          <w:p w:rsidR="00B56DDC" w:rsidRPr="00B56DDC" w:rsidRDefault="00B56DDC" w:rsidP="00B56DDC">
            <w:pPr>
              <w:spacing w:line="360" w:lineRule="auto"/>
              <w:jc w:val="left"/>
              <w:rPr>
                <w:rFonts w:ascii="Calibri" w:eastAsia="宋体" w:hAnsi="Calibri" w:cs="Times New Roman"/>
              </w:rPr>
            </w:pPr>
            <w:r w:rsidRPr="00B56DDC">
              <w:rPr>
                <w:rFonts w:ascii="Calibri" w:eastAsia="宋体" w:hAnsi="Calibri" w:cs="Times New Roman" w:hint="eastAsia"/>
              </w:rPr>
              <w:t>开户行：</w:t>
            </w:r>
          </w:p>
          <w:p w:rsidR="00B56DDC" w:rsidRPr="00B56DDC" w:rsidRDefault="00B56DDC" w:rsidP="00B56DDC">
            <w:pPr>
              <w:spacing w:line="360" w:lineRule="auto"/>
              <w:jc w:val="left"/>
              <w:rPr>
                <w:rFonts w:ascii="Calibri" w:eastAsia="宋体" w:hAnsi="Calibri" w:cs="Times New Roman"/>
              </w:rPr>
            </w:pPr>
            <w:r w:rsidRPr="00B56DDC">
              <w:rPr>
                <w:rFonts w:ascii="Calibri" w:eastAsia="宋体" w:hAnsi="Calibri" w:cs="Times New Roman" w:hint="eastAsia"/>
              </w:rPr>
              <w:t>账户：</w:t>
            </w:r>
          </w:p>
        </w:tc>
        <w:tc>
          <w:tcPr>
            <w:tcW w:w="4261" w:type="dxa"/>
            <w:gridSpan w:val="2"/>
          </w:tcPr>
          <w:p w:rsidR="00B56DDC" w:rsidRPr="00B56DDC" w:rsidRDefault="00B56DDC" w:rsidP="00B56DDC">
            <w:pPr>
              <w:spacing w:line="360" w:lineRule="auto"/>
              <w:jc w:val="center"/>
              <w:rPr>
                <w:rFonts w:ascii="Calibri" w:eastAsia="宋体" w:hAnsi="Calibri" w:cs="Times New Roman"/>
              </w:rPr>
            </w:pPr>
            <w:r w:rsidRPr="00B56DDC">
              <w:rPr>
                <w:rFonts w:ascii="Calibri" w:eastAsia="宋体" w:hAnsi="Calibri" w:cs="Times New Roman" w:hint="eastAsia"/>
              </w:rPr>
              <w:t>变更后账户信息</w:t>
            </w:r>
          </w:p>
          <w:p w:rsidR="00B56DDC" w:rsidRPr="00B56DDC" w:rsidRDefault="00B56DDC" w:rsidP="00B56DDC">
            <w:pPr>
              <w:spacing w:line="360" w:lineRule="auto"/>
              <w:jc w:val="left"/>
              <w:rPr>
                <w:rFonts w:ascii="Calibri" w:eastAsia="宋体" w:hAnsi="Calibri" w:cs="Times New Roman"/>
              </w:rPr>
            </w:pPr>
            <w:r w:rsidRPr="00B56DDC">
              <w:rPr>
                <w:rFonts w:ascii="Calibri" w:eastAsia="宋体" w:hAnsi="Calibri" w:cs="Times New Roman" w:hint="eastAsia"/>
              </w:rPr>
              <w:t>账户名称：</w:t>
            </w:r>
          </w:p>
          <w:p w:rsidR="00B56DDC" w:rsidRPr="00B56DDC" w:rsidRDefault="00B56DDC" w:rsidP="00B56DDC">
            <w:pPr>
              <w:spacing w:line="360" w:lineRule="auto"/>
              <w:jc w:val="left"/>
              <w:rPr>
                <w:rFonts w:ascii="Calibri" w:eastAsia="宋体" w:hAnsi="Calibri" w:cs="Times New Roman"/>
              </w:rPr>
            </w:pPr>
            <w:r w:rsidRPr="00B56DDC">
              <w:rPr>
                <w:rFonts w:ascii="Calibri" w:eastAsia="宋体" w:hAnsi="Calibri" w:cs="Times New Roman" w:hint="eastAsia"/>
              </w:rPr>
              <w:t>开户行：</w:t>
            </w:r>
          </w:p>
          <w:p w:rsidR="00B56DDC" w:rsidRPr="00B56DDC" w:rsidRDefault="00B56DDC" w:rsidP="00B56DDC">
            <w:pPr>
              <w:rPr>
                <w:rFonts w:ascii="Calibri" w:eastAsia="宋体" w:hAnsi="Calibri" w:cs="Times New Roman"/>
              </w:rPr>
            </w:pPr>
            <w:r w:rsidRPr="00B56DDC">
              <w:rPr>
                <w:rFonts w:ascii="Calibri" w:eastAsia="宋体" w:hAnsi="Calibri" w:cs="Times New Roman" w:hint="eastAsia"/>
              </w:rPr>
              <w:t>账户：</w:t>
            </w:r>
          </w:p>
        </w:tc>
      </w:tr>
      <w:tr w:rsidR="00B56DDC" w:rsidRPr="00B56DDC" w:rsidTr="00F07BD4">
        <w:trPr>
          <w:trHeight w:val="3982"/>
        </w:trPr>
        <w:tc>
          <w:tcPr>
            <w:tcW w:w="2840" w:type="dxa"/>
            <w:gridSpan w:val="2"/>
          </w:tcPr>
          <w:p w:rsidR="00B56DDC" w:rsidRPr="00B56DDC" w:rsidRDefault="00B56DDC" w:rsidP="00B56DDC">
            <w:pPr>
              <w:spacing w:line="360" w:lineRule="auto"/>
              <w:jc w:val="center"/>
              <w:rPr>
                <w:rFonts w:ascii="Calibri" w:eastAsia="宋体" w:hAnsi="Calibri" w:cs="Times New Roman"/>
              </w:rPr>
            </w:pPr>
            <w:r w:rsidRPr="00B56DDC">
              <w:rPr>
                <w:rFonts w:ascii="Calibri" w:eastAsia="宋体" w:hAnsi="Calibri" w:cs="Times New Roman" w:hint="eastAsia"/>
              </w:rPr>
              <w:t>金融机构意见</w:t>
            </w: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r w:rsidRPr="00B56DDC">
              <w:rPr>
                <w:rFonts w:ascii="Calibri" w:eastAsia="宋体" w:hAnsi="Calibri" w:cs="Times New Roman" w:hint="eastAsia"/>
              </w:rPr>
              <w:t>盖章</w:t>
            </w: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rPr>
                <w:rFonts w:ascii="Calibri" w:eastAsia="宋体" w:hAnsi="Calibri" w:cs="Times New Roman"/>
              </w:rPr>
            </w:pPr>
            <w:r w:rsidRPr="00B56DDC">
              <w:rPr>
                <w:rFonts w:ascii="Calibri" w:eastAsia="宋体" w:hAnsi="Calibri" w:cs="Times New Roman" w:hint="eastAsia"/>
              </w:rPr>
              <w:t>经办人：</w:t>
            </w:r>
          </w:p>
          <w:p w:rsidR="00B56DDC" w:rsidRPr="00B56DDC" w:rsidRDefault="00B56DDC" w:rsidP="00B56DDC">
            <w:pPr>
              <w:rPr>
                <w:rFonts w:ascii="Calibri" w:eastAsia="宋体" w:hAnsi="Calibri" w:cs="Times New Roman"/>
              </w:rPr>
            </w:pPr>
            <w:r w:rsidRPr="00B56DDC">
              <w:rPr>
                <w:rFonts w:ascii="Calibri" w:eastAsia="宋体" w:hAnsi="Calibri" w:cs="Times New Roman" w:hint="eastAsia"/>
              </w:rPr>
              <w:t>联系方式：</w:t>
            </w:r>
          </w:p>
          <w:p w:rsidR="00B56DDC" w:rsidRPr="00B56DDC" w:rsidRDefault="00B56DDC" w:rsidP="00B56DDC">
            <w:pPr>
              <w:rPr>
                <w:rFonts w:ascii="Calibri" w:eastAsia="宋体" w:hAnsi="Calibri" w:cs="Times New Roman"/>
              </w:rPr>
            </w:pPr>
          </w:p>
          <w:p w:rsidR="00B56DDC" w:rsidRPr="00B56DDC" w:rsidRDefault="00B56DDC" w:rsidP="00B56DDC">
            <w:pPr>
              <w:jc w:val="right"/>
              <w:rPr>
                <w:rFonts w:ascii="Calibri" w:eastAsia="宋体" w:hAnsi="Calibri" w:cs="Times New Roman"/>
              </w:rPr>
            </w:pPr>
          </w:p>
          <w:p w:rsidR="00B56DDC" w:rsidRPr="00B56DDC" w:rsidRDefault="00B56DDC" w:rsidP="00B56DDC">
            <w:pPr>
              <w:jc w:val="right"/>
              <w:rPr>
                <w:rFonts w:ascii="Calibri" w:eastAsia="宋体" w:hAnsi="Calibri" w:cs="Times New Roman"/>
              </w:rPr>
            </w:pPr>
            <w:r w:rsidRPr="00B56DDC">
              <w:rPr>
                <w:rFonts w:ascii="Calibri" w:eastAsia="宋体" w:hAnsi="Calibri" w:cs="Times New Roman" w:hint="eastAsia"/>
              </w:rPr>
              <w:t>年</w:t>
            </w:r>
            <w:r w:rsidRPr="00B56DDC">
              <w:rPr>
                <w:rFonts w:ascii="Calibri" w:eastAsia="宋体" w:hAnsi="Calibri" w:cs="Times New Roman" w:hint="eastAsia"/>
              </w:rPr>
              <w:t xml:space="preserve">   </w:t>
            </w:r>
            <w:r w:rsidRPr="00B56DDC">
              <w:rPr>
                <w:rFonts w:ascii="Calibri" w:eastAsia="宋体" w:hAnsi="Calibri" w:cs="Times New Roman" w:hint="eastAsia"/>
              </w:rPr>
              <w:t>月</w:t>
            </w:r>
            <w:r w:rsidRPr="00B56DDC">
              <w:rPr>
                <w:rFonts w:ascii="Calibri" w:eastAsia="宋体" w:hAnsi="Calibri" w:cs="Times New Roman" w:hint="eastAsia"/>
              </w:rPr>
              <w:t xml:space="preserve">   </w:t>
            </w:r>
            <w:r w:rsidRPr="00B56DDC">
              <w:rPr>
                <w:rFonts w:ascii="Calibri" w:eastAsia="宋体" w:hAnsi="Calibri" w:cs="Times New Roman" w:hint="eastAsia"/>
              </w:rPr>
              <w:t>日</w:t>
            </w:r>
            <w:r w:rsidRPr="00B56DDC">
              <w:rPr>
                <w:rFonts w:ascii="Calibri" w:eastAsia="宋体" w:hAnsi="Calibri" w:cs="Times New Roman" w:hint="eastAsia"/>
              </w:rPr>
              <w:t xml:space="preserve">         </w:t>
            </w:r>
          </w:p>
        </w:tc>
        <w:tc>
          <w:tcPr>
            <w:tcW w:w="2841" w:type="dxa"/>
            <w:gridSpan w:val="2"/>
          </w:tcPr>
          <w:p w:rsidR="00B56DDC" w:rsidRPr="00B56DDC" w:rsidRDefault="00B56DDC" w:rsidP="00B56DDC">
            <w:pPr>
              <w:spacing w:line="360" w:lineRule="auto"/>
              <w:jc w:val="center"/>
              <w:rPr>
                <w:rFonts w:ascii="Calibri" w:eastAsia="宋体" w:hAnsi="Calibri" w:cs="Times New Roman"/>
              </w:rPr>
            </w:pPr>
            <w:r w:rsidRPr="00B56DDC">
              <w:rPr>
                <w:rFonts w:ascii="Calibri" w:eastAsia="宋体" w:hAnsi="Calibri" w:cs="Times New Roman" w:hint="eastAsia"/>
              </w:rPr>
              <w:t>采购人意见</w:t>
            </w: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r w:rsidRPr="00B56DDC">
              <w:rPr>
                <w:rFonts w:ascii="Calibri" w:eastAsia="宋体" w:hAnsi="Calibri" w:cs="Times New Roman" w:hint="eastAsia"/>
              </w:rPr>
              <w:t>盖章</w:t>
            </w: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rPr>
                <w:rFonts w:ascii="Calibri" w:eastAsia="宋体" w:hAnsi="Calibri" w:cs="Times New Roman"/>
              </w:rPr>
            </w:pPr>
            <w:r w:rsidRPr="00B56DDC">
              <w:rPr>
                <w:rFonts w:ascii="Calibri" w:eastAsia="宋体" w:hAnsi="Calibri" w:cs="Times New Roman" w:hint="eastAsia"/>
              </w:rPr>
              <w:t>经办人：</w:t>
            </w:r>
          </w:p>
          <w:p w:rsidR="00B56DDC" w:rsidRPr="00B56DDC" w:rsidRDefault="00B56DDC" w:rsidP="00B56DDC">
            <w:pPr>
              <w:rPr>
                <w:rFonts w:ascii="Calibri" w:eastAsia="宋体" w:hAnsi="Calibri" w:cs="Times New Roman"/>
              </w:rPr>
            </w:pPr>
            <w:r w:rsidRPr="00B56DDC">
              <w:rPr>
                <w:rFonts w:ascii="Calibri" w:eastAsia="宋体" w:hAnsi="Calibri" w:cs="Times New Roman" w:hint="eastAsia"/>
              </w:rPr>
              <w:t>联系方式：</w:t>
            </w:r>
          </w:p>
          <w:p w:rsidR="00B56DDC" w:rsidRPr="00B56DDC" w:rsidRDefault="00B56DDC" w:rsidP="00B56DDC">
            <w:pPr>
              <w:rPr>
                <w:rFonts w:ascii="Calibri" w:eastAsia="宋体" w:hAnsi="Calibri" w:cs="Times New Roman"/>
              </w:rPr>
            </w:pPr>
          </w:p>
          <w:p w:rsidR="00B56DDC" w:rsidRPr="00B56DDC" w:rsidRDefault="00B56DDC" w:rsidP="00B56DDC">
            <w:pPr>
              <w:jc w:val="right"/>
              <w:rPr>
                <w:rFonts w:ascii="Calibri" w:eastAsia="宋体" w:hAnsi="Calibri" w:cs="Times New Roman"/>
              </w:rPr>
            </w:pPr>
          </w:p>
          <w:p w:rsidR="00B56DDC" w:rsidRPr="00B56DDC" w:rsidRDefault="00B56DDC" w:rsidP="00B56DDC">
            <w:pPr>
              <w:jc w:val="right"/>
              <w:rPr>
                <w:rFonts w:ascii="Calibri" w:eastAsia="宋体" w:hAnsi="Calibri" w:cs="Times New Roman"/>
              </w:rPr>
            </w:pPr>
            <w:r w:rsidRPr="00B56DDC">
              <w:rPr>
                <w:rFonts w:ascii="Calibri" w:eastAsia="宋体" w:hAnsi="Calibri" w:cs="Times New Roman" w:hint="eastAsia"/>
              </w:rPr>
              <w:t>年</w:t>
            </w:r>
            <w:r w:rsidRPr="00B56DDC">
              <w:rPr>
                <w:rFonts w:ascii="Calibri" w:eastAsia="宋体" w:hAnsi="Calibri" w:cs="Times New Roman" w:hint="eastAsia"/>
              </w:rPr>
              <w:t xml:space="preserve">   </w:t>
            </w:r>
            <w:r w:rsidRPr="00B56DDC">
              <w:rPr>
                <w:rFonts w:ascii="Calibri" w:eastAsia="宋体" w:hAnsi="Calibri" w:cs="Times New Roman" w:hint="eastAsia"/>
              </w:rPr>
              <w:t>月</w:t>
            </w:r>
            <w:r w:rsidRPr="00B56DDC">
              <w:rPr>
                <w:rFonts w:ascii="Calibri" w:eastAsia="宋体" w:hAnsi="Calibri" w:cs="Times New Roman" w:hint="eastAsia"/>
              </w:rPr>
              <w:t xml:space="preserve">   </w:t>
            </w:r>
            <w:r w:rsidRPr="00B56DDC">
              <w:rPr>
                <w:rFonts w:ascii="Calibri" w:eastAsia="宋体" w:hAnsi="Calibri" w:cs="Times New Roman" w:hint="eastAsia"/>
              </w:rPr>
              <w:t>日</w:t>
            </w:r>
          </w:p>
        </w:tc>
        <w:tc>
          <w:tcPr>
            <w:tcW w:w="2841" w:type="dxa"/>
          </w:tcPr>
          <w:p w:rsidR="00B56DDC" w:rsidRPr="00B56DDC" w:rsidRDefault="00B56DDC" w:rsidP="00B56DDC">
            <w:pPr>
              <w:spacing w:line="360" w:lineRule="auto"/>
              <w:jc w:val="center"/>
              <w:rPr>
                <w:rFonts w:ascii="Calibri" w:eastAsia="宋体" w:hAnsi="Calibri" w:cs="Times New Roman"/>
              </w:rPr>
            </w:pPr>
            <w:r w:rsidRPr="00B56DDC">
              <w:rPr>
                <w:rFonts w:ascii="Calibri" w:eastAsia="宋体" w:hAnsi="Calibri" w:cs="Times New Roman" w:hint="eastAsia"/>
              </w:rPr>
              <w:t>供应商意见</w:t>
            </w: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r w:rsidRPr="00B56DDC">
              <w:rPr>
                <w:rFonts w:ascii="Calibri" w:eastAsia="宋体" w:hAnsi="Calibri" w:cs="Times New Roman" w:hint="eastAsia"/>
              </w:rPr>
              <w:t>盖章</w:t>
            </w:r>
          </w:p>
          <w:p w:rsidR="00B56DDC" w:rsidRPr="00B56DDC" w:rsidRDefault="00B56DDC" w:rsidP="00B56DDC">
            <w:pPr>
              <w:jc w:val="center"/>
              <w:rPr>
                <w:rFonts w:ascii="Calibri" w:eastAsia="宋体" w:hAnsi="Calibri" w:cs="Times New Roman"/>
              </w:rPr>
            </w:pPr>
          </w:p>
          <w:p w:rsidR="00B56DDC" w:rsidRPr="00B56DDC" w:rsidRDefault="00B56DDC" w:rsidP="00B56DDC">
            <w:pPr>
              <w:jc w:val="center"/>
              <w:rPr>
                <w:rFonts w:ascii="Calibri" w:eastAsia="宋体" w:hAnsi="Calibri" w:cs="Times New Roman"/>
              </w:rPr>
            </w:pPr>
          </w:p>
          <w:p w:rsidR="00B56DDC" w:rsidRPr="00B56DDC" w:rsidRDefault="00B56DDC" w:rsidP="00B56DDC">
            <w:pPr>
              <w:rPr>
                <w:rFonts w:ascii="Calibri" w:eastAsia="宋体" w:hAnsi="Calibri" w:cs="Times New Roman"/>
              </w:rPr>
            </w:pPr>
            <w:r w:rsidRPr="00B56DDC">
              <w:rPr>
                <w:rFonts w:ascii="Calibri" w:eastAsia="宋体" w:hAnsi="Calibri" w:cs="Times New Roman" w:hint="eastAsia"/>
              </w:rPr>
              <w:t>经办人：</w:t>
            </w:r>
          </w:p>
          <w:p w:rsidR="00B56DDC" w:rsidRPr="00B56DDC" w:rsidRDefault="00B56DDC" w:rsidP="00B56DDC">
            <w:pPr>
              <w:rPr>
                <w:rFonts w:ascii="Calibri" w:eastAsia="宋体" w:hAnsi="Calibri" w:cs="Times New Roman"/>
              </w:rPr>
            </w:pPr>
            <w:r w:rsidRPr="00B56DDC">
              <w:rPr>
                <w:rFonts w:ascii="Calibri" w:eastAsia="宋体" w:hAnsi="Calibri" w:cs="Times New Roman" w:hint="eastAsia"/>
              </w:rPr>
              <w:t>联系方式：</w:t>
            </w:r>
          </w:p>
          <w:p w:rsidR="00B56DDC" w:rsidRPr="00B56DDC" w:rsidRDefault="00B56DDC" w:rsidP="00B56DDC">
            <w:pPr>
              <w:rPr>
                <w:rFonts w:ascii="Calibri" w:eastAsia="宋体" w:hAnsi="Calibri" w:cs="Times New Roman"/>
              </w:rPr>
            </w:pPr>
          </w:p>
          <w:p w:rsidR="00B56DDC" w:rsidRPr="00B56DDC" w:rsidRDefault="00B56DDC" w:rsidP="00B56DDC">
            <w:pPr>
              <w:jc w:val="right"/>
              <w:rPr>
                <w:rFonts w:ascii="Calibri" w:eastAsia="宋体" w:hAnsi="Calibri" w:cs="Times New Roman"/>
              </w:rPr>
            </w:pPr>
          </w:p>
          <w:p w:rsidR="00B56DDC" w:rsidRPr="00B56DDC" w:rsidRDefault="00B56DDC" w:rsidP="00B56DDC">
            <w:pPr>
              <w:jc w:val="right"/>
              <w:rPr>
                <w:rFonts w:ascii="Calibri" w:eastAsia="宋体" w:hAnsi="Calibri" w:cs="Times New Roman"/>
              </w:rPr>
            </w:pPr>
            <w:r w:rsidRPr="00B56DDC">
              <w:rPr>
                <w:rFonts w:ascii="Calibri" w:eastAsia="宋体" w:hAnsi="Calibri" w:cs="Times New Roman" w:hint="eastAsia"/>
              </w:rPr>
              <w:t>年</w:t>
            </w:r>
            <w:r w:rsidRPr="00B56DDC">
              <w:rPr>
                <w:rFonts w:ascii="Calibri" w:eastAsia="宋体" w:hAnsi="Calibri" w:cs="Times New Roman" w:hint="eastAsia"/>
              </w:rPr>
              <w:t xml:space="preserve">   </w:t>
            </w:r>
            <w:r w:rsidRPr="00B56DDC">
              <w:rPr>
                <w:rFonts w:ascii="Calibri" w:eastAsia="宋体" w:hAnsi="Calibri" w:cs="Times New Roman" w:hint="eastAsia"/>
              </w:rPr>
              <w:t>月</w:t>
            </w:r>
            <w:r w:rsidRPr="00B56DDC">
              <w:rPr>
                <w:rFonts w:ascii="Calibri" w:eastAsia="宋体" w:hAnsi="Calibri" w:cs="Times New Roman" w:hint="eastAsia"/>
              </w:rPr>
              <w:t xml:space="preserve">   </w:t>
            </w:r>
            <w:r w:rsidRPr="00B56DDC">
              <w:rPr>
                <w:rFonts w:ascii="Calibri" w:eastAsia="宋体" w:hAnsi="Calibri" w:cs="Times New Roman" w:hint="eastAsia"/>
              </w:rPr>
              <w:t>日</w:t>
            </w:r>
          </w:p>
        </w:tc>
      </w:tr>
    </w:tbl>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ermStart w:id="1325534523" w:edGrp="everyone"/>
      <w:r w:rsidRPr="00B56DDC">
        <w:rPr>
          <w:rFonts w:ascii="Calibri" w:eastAsia="宋体" w:hAnsi="Calibri" w:cs="Times New Roman" w:hint="eastAsia"/>
        </w:rPr>
        <w:t>注：本表一式五份、供应商、采购人、金融机构、市财政局、市公管局各执一份。</w:t>
      </w:r>
      <w:permEnd w:id="1325534523"/>
    </w:p>
    <w:p w:rsidR="00B56DDC" w:rsidRPr="00B56DDC" w:rsidRDefault="00B56DDC" w:rsidP="00B56DDC">
      <w:pPr>
        <w:rPr>
          <w:rFonts w:ascii="Calibri" w:eastAsia="宋体" w:hAnsi="Calibri"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B56DDC" w:rsidRPr="00B56DDC" w:rsidRDefault="00B56DDC" w:rsidP="00B56DDC">
      <w:pPr>
        <w:spacing w:line="300" w:lineRule="auto"/>
        <w:rPr>
          <w:rFonts w:ascii="宋体" w:eastAsia="宋体" w:hAnsi="宋体" w:cs="Times New Roman"/>
        </w:rPr>
      </w:pPr>
    </w:p>
    <w:p w:rsidR="00152841" w:rsidRDefault="00B56DDC" w:rsidP="00760CA9">
      <w:pPr>
        <w:keepNext/>
        <w:keepLines/>
        <w:numPr>
          <w:ilvl w:val="0"/>
          <w:numId w:val="1"/>
        </w:numPr>
        <w:spacing w:before="260" w:after="260" w:line="413" w:lineRule="auto"/>
        <w:ind w:firstLineChars="800" w:firstLine="2570"/>
        <w:outlineLvl w:val="1"/>
        <w:rPr>
          <w:rFonts w:ascii="Arial" w:eastAsia="黑体" w:hAnsi="Arial" w:cs="Times New Roman"/>
          <w:b/>
          <w:sz w:val="32"/>
          <w:szCs w:val="20"/>
        </w:rPr>
      </w:pPr>
      <w:r w:rsidRPr="00B56DDC">
        <w:rPr>
          <w:rFonts w:ascii="Arial" w:eastAsia="黑体" w:hAnsi="Arial" w:cs="Times New Roman" w:hint="eastAsia"/>
          <w:b/>
          <w:sz w:val="32"/>
          <w:szCs w:val="20"/>
        </w:rPr>
        <w:lastRenderedPageBreak/>
        <w:t xml:space="preserve">   </w:t>
      </w:r>
      <w:r w:rsidRPr="00B56DDC">
        <w:rPr>
          <w:rFonts w:ascii="Arial" w:eastAsia="黑体" w:hAnsi="Arial" w:cs="Times New Roman"/>
          <w:b/>
          <w:sz w:val="32"/>
          <w:szCs w:val="20"/>
        </w:rPr>
        <w:t>投标文件格式</w:t>
      </w:r>
    </w:p>
    <w:p w:rsidR="006B0D04" w:rsidRDefault="006B0D04" w:rsidP="00B56DDC">
      <w:pPr>
        <w:jc w:val="center"/>
        <w:rPr>
          <w:rFonts w:ascii="Arial" w:eastAsia="黑体" w:hAnsi="Arial" w:cs="Times New Roman"/>
          <w:b/>
          <w:sz w:val="32"/>
          <w:szCs w:val="20"/>
        </w:rPr>
      </w:pPr>
      <w:r w:rsidRPr="006B0D04">
        <w:rPr>
          <w:rFonts w:ascii="Arial" w:eastAsia="黑体" w:hAnsi="Arial" w:cs="Times New Roman" w:hint="eastAsia"/>
          <w:b/>
          <w:sz w:val="32"/>
          <w:szCs w:val="20"/>
        </w:rPr>
        <w:t>亳州高新区</w:t>
      </w:r>
      <w:r w:rsidRPr="006B0D04">
        <w:rPr>
          <w:rFonts w:ascii="Arial" w:eastAsia="黑体" w:hAnsi="Arial" w:cs="Times New Roman" w:hint="eastAsia"/>
          <w:b/>
          <w:sz w:val="32"/>
          <w:szCs w:val="20"/>
        </w:rPr>
        <w:t>16</w:t>
      </w:r>
      <w:r w:rsidRPr="006B0D04">
        <w:rPr>
          <w:rFonts w:ascii="Arial" w:eastAsia="黑体" w:hAnsi="Arial" w:cs="Times New Roman" w:hint="eastAsia"/>
          <w:b/>
          <w:sz w:val="32"/>
          <w:szCs w:val="20"/>
        </w:rPr>
        <w:t>座垃圾中转站内垃圾渗滤液委托处置项目</w:t>
      </w:r>
      <w:r w:rsidR="002440E3" w:rsidRPr="002440E3">
        <w:rPr>
          <w:rFonts w:ascii="Arial" w:eastAsia="黑体" w:hAnsi="Arial" w:cs="Times New Roman" w:hint="eastAsia"/>
          <w:b/>
          <w:sz w:val="32"/>
          <w:szCs w:val="20"/>
        </w:rPr>
        <w:t>（二次）</w:t>
      </w:r>
    </w:p>
    <w:p w:rsidR="006B0D04" w:rsidRPr="006B0D04" w:rsidRDefault="006B0D04" w:rsidP="00B56DDC">
      <w:pPr>
        <w:jc w:val="center"/>
        <w:rPr>
          <w:rFonts w:ascii="Arial" w:eastAsia="黑体" w:hAnsi="Arial" w:cs="Times New Roman"/>
          <w:b/>
          <w:sz w:val="32"/>
          <w:szCs w:val="20"/>
        </w:rPr>
      </w:pPr>
    </w:p>
    <w:p w:rsidR="00B56DDC" w:rsidRPr="00B56DDC" w:rsidRDefault="00B56DDC" w:rsidP="00B56DDC">
      <w:pPr>
        <w:jc w:val="center"/>
        <w:rPr>
          <w:rFonts w:ascii="Calibri" w:eastAsia="宋体" w:hAnsi="Calibri" w:cs="Times New Roman"/>
          <w:sz w:val="32"/>
          <w:szCs w:val="32"/>
        </w:rPr>
      </w:pPr>
      <w:r w:rsidRPr="00B56DDC">
        <w:rPr>
          <w:rFonts w:ascii="Times New Roman" w:eastAsia="黑体" w:hAnsi="黑体" w:cs="Times New Roman"/>
          <w:sz w:val="32"/>
          <w:szCs w:val="32"/>
        </w:rPr>
        <w:t>（项目编号：</w:t>
      </w:r>
      <w:permStart w:id="869939781" w:edGrp="everyone"/>
      <w:r w:rsidRPr="00B56DDC">
        <w:rPr>
          <w:rFonts w:ascii="Times New Roman" w:eastAsia="黑体" w:hAnsi="Times New Roman" w:cs="Times New Roman"/>
          <w:sz w:val="32"/>
          <w:szCs w:val="32"/>
        </w:rPr>
        <w:t>BZ</w:t>
      </w:r>
      <w:r w:rsidRPr="00B56DDC">
        <w:rPr>
          <w:rFonts w:ascii="Times New Roman" w:eastAsia="黑体" w:hAnsi="Times New Roman" w:cs="Times New Roman" w:hint="eastAsia"/>
          <w:sz w:val="32"/>
          <w:szCs w:val="32"/>
        </w:rPr>
        <w:t>SJ</w:t>
      </w:r>
      <w:r w:rsidRPr="00B56DDC">
        <w:rPr>
          <w:rFonts w:ascii="Times New Roman" w:eastAsia="黑体" w:hAnsi="Times New Roman" w:cs="Times New Roman"/>
          <w:sz w:val="32"/>
          <w:szCs w:val="32"/>
        </w:rPr>
        <w:t>202</w:t>
      </w:r>
      <w:r w:rsidR="00AF2250">
        <w:rPr>
          <w:rFonts w:ascii="Times New Roman" w:eastAsia="黑体" w:hAnsi="Times New Roman" w:cs="Times New Roman" w:hint="eastAsia"/>
          <w:sz w:val="32"/>
          <w:szCs w:val="32"/>
        </w:rPr>
        <w:t>4</w:t>
      </w:r>
      <w:r w:rsidRPr="00B56DDC">
        <w:rPr>
          <w:rFonts w:ascii="Times New Roman" w:eastAsia="黑体" w:hAnsi="Times New Roman" w:cs="Times New Roman"/>
          <w:sz w:val="32"/>
          <w:szCs w:val="32"/>
        </w:rPr>
        <w:t>CG</w:t>
      </w:r>
      <w:r w:rsidR="00E572FD">
        <w:rPr>
          <w:rFonts w:ascii="Times New Roman" w:eastAsia="黑体" w:hAnsi="Times New Roman" w:cs="Times New Roman" w:hint="eastAsia"/>
          <w:sz w:val="32"/>
          <w:szCs w:val="32"/>
        </w:rPr>
        <w:t xml:space="preserve">    </w:t>
      </w:r>
      <w:r w:rsidRPr="00B56DDC">
        <w:rPr>
          <w:rFonts w:ascii="Times New Roman" w:eastAsia="黑体" w:hAnsi="Times New Roman" w:cs="Times New Roman" w:hint="eastAsia"/>
          <w:sz w:val="32"/>
          <w:szCs w:val="32"/>
        </w:rPr>
        <w:t xml:space="preserve"> </w:t>
      </w:r>
      <w:permEnd w:id="869939781"/>
    </w:p>
    <w:p w:rsidR="00B56DDC" w:rsidRPr="00B56DDC" w:rsidRDefault="00B56DDC" w:rsidP="00B56DDC">
      <w:pPr>
        <w:jc w:val="center"/>
        <w:rPr>
          <w:rFonts w:ascii="Calibri" w:eastAsia="宋体" w:hAnsi="Calibri" w:cs="Times New Roman"/>
          <w:sz w:val="32"/>
          <w:szCs w:val="32"/>
        </w:rPr>
      </w:pPr>
    </w:p>
    <w:p w:rsidR="00B56DDC" w:rsidRPr="00B56DDC" w:rsidRDefault="00B56DDC" w:rsidP="00B56DDC">
      <w:pPr>
        <w:jc w:val="center"/>
        <w:rPr>
          <w:rFonts w:ascii="Calibri" w:eastAsia="宋体" w:hAnsi="Calibri" w:cs="Times New Roman"/>
          <w:sz w:val="32"/>
          <w:szCs w:val="32"/>
        </w:rPr>
      </w:pPr>
    </w:p>
    <w:p w:rsidR="00B56DDC" w:rsidRPr="00B56DDC" w:rsidRDefault="00B56DDC" w:rsidP="00B56DDC">
      <w:pPr>
        <w:jc w:val="center"/>
        <w:rPr>
          <w:rFonts w:ascii="黑体" w:eastAsia="黑体" w:hAnsi="黑体" w:cs="Times New Roman"/>
          <w:sz w:val="44"/>
          <w:szCs w:val="44"/>
        </w:rPr>
      </w:pPr>
      <w:r w:rsidRPr="00B56DDC">
        <w:rPr>
          <w:rFonts w:ascii="黑体" w:eastAsia="黑体" w:hAnsi="黑体" w:cs="Times New Roman" w:hint="eastAsia"/>
          <w:sz w:val="44"/>
          <w:szCs w:val="44"/>
        </w:rPr>
        <w:t>投标文件</w:t>
      </w: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sz w:val="32"/>
          <w:szCs w:val="32"/>
        </w:rPr>
      </w:pPr>
    </w:p>
    <w:p w:rsidR="00B56DDC" w:rsidRPr="00B56DDC" w:rsidRDefault="00B56DDC" w:rsidP="00B56DDC">
      <w:pPr>
        <w:jc w:val="center"/>
        <w:rPr>
          <w:rFonts w:ascii="Calibri" w:eastAsia="宋体" w:hAnsi="Calibri" w:cs="Times New Roman"/>
          <w:sz w:val="32"/>
          <w:szCs w:val="32"/>
        </w:rPr>
      </w:pPr>
    </w:p>
    <w:p w:rsidR="00B56DDC" w:rsidRPr="00B56DDC" w:rsidRDefault="00B56DDC" w:rsidP="00B56DDC">
      <w:pPr>
        <w:ind w:firstLineChars="600" w:firstLine="1920"/>
        <w:rPr>
          <w:rFonts w:ascii="黑体" w:eastAsia="黑体" w:hAnsi="黑体" w:cs="Times New Roman"/>
          <w:sz w:val="32"/>
          <w:szCs w:val="32"/>
          <w:u w:val="single"/>
        </w:rPr>
      </w:pPr>
      <w:r w:rsidRPr="00B56DDC">
        <w:rPr>
          <w:rFonts w:ascii="黑体" w:eastAsia="黑体" w:hAnsi="黑体" w:cs="Times New Roman" w:hint="eastAsia"/>
          <w:sz w:val="32"/>
          <w:szCs w:val="32"/>
        </w:rPr>
        <w:t>投标人：</w:t>
      </w:r>
      <w:permStart w:id="576586148" w:edGrp="everyone"/>
      <w:r w:rsidRPr="00B56DDC">
        <w:rPr>
          <w:rFonts w:ascii="黑体" w:eastAsia="黑体" w:hAnsi="黑体" w:cs="Times New Roman" w:hint="eastAsia"/>
          <w:sz w:val="32"/>
          <w:szCs w:val="32"/>
          <w:u w:val="single"/>
        </w:rPr>
        <w:t xml:space="preserve">                      </w:t>
      </w:r>
    </w:p>
    <w:permEnd w:id="576586148"/>
    <w:p w:rsidR="00B56DDC" w:rsidRPr="00B56DDC" w:rsidRDefault="00B56DDC" w:rsidP="00B56DDC">
      <w:pPr>
        <w:jc w:val="center"/>
        <w:rPr>
          <w:rFonts w:ascii="黑体" w:eastAsia="黑体" w:hAnsi="黑体" w:cs="Times New Roman"/>
          <w:sz w:val="32"/>
          <w:szCs w:val="32"/>
        </w:rPr>
      </w:pPr>
    </w:p>
    <w:p w:rsidR="00B56DDC" w:rsidRPr="00B56DDC" w:rsidRDefault="00B56DDC" w:rsidP="00B56DDC">
      <w:pPr>
        <w:jc w:val="center"/>
        <w:rPr>
          <w:rFonts w:ascii="Calibri" w:eastAsia="宋体" w:hAnsi="Calibri" w:cs="Times New Roman"/>
          <w:sz w:val="32"/>
          <w:szCs w:val="32"/>
        </w:rPr>
      </w:pPr>
    </w:p>
    <w:p w:rsidR="00B56DDC" w:rsidRPr="00B56DDC" w:rsidRDefault="00B56DDC" w:rsidP="00B56DDC">
      <w:pPr>
        <w:jc w:val="center"/>
        <w:rPr>
          <w:rFonts w:ascii="Calibri" w:eastAsia="宋体" w:hAnsi="Calibri" w:cs="Times New Roman"/>
          <w:sz w:val="32"/>
          <w:szCs w:val="32"/>
        </w:rPr>
      </w:pPr>
      <w:permStart w:id="1129389072" w:edGrp="everyone"/>
      <w:r w:rsidRPr="00B56DDC">
        <w:rPr>
          <w:rFonts w:ascii="Calibri" w:eastAsia="宋体" w:hAnsi="Calibri" w:cs="Times New Roman" w:hint="eastAsia"/>
          <w:sz w:val="32"/>
          <w:szCs w:val="32"/>
        </w:rPr>
        <w:t xml:space="preserve">      </w:t>
      </w:r>
      <w:permEnd w:id="1129389072"/>
      <w:r w:rsidRPr="00B56DDC">
        <w:rPr>
          <w:rFonts w:ascii="Calibri" w:eastAsia="宋体" w:hAnsi="Calibri" w:cs="Times New Roman" w:hint="eastAsia"/>
          <w:sz w:val="32"/>
          <w:szCs w:val="32"/>
        </w:rPr>
        <w:t>年</w:t>
      </w:r>
      <w:permStart w:id="540030983" w:edGrp="everyone"/>
      <w:r w:rsidRPr="00B56DDC">
        <w:rPr>
          <w:rFonts w:ascii="Calibri" w:eastAsia="宋体" w:hAnsi="Calibri" w:cs="Times New Roman" w:hint="eastAsia"/>
          <w:sz w:val="32"/>
          <w:szCs w:val="32"/>
        </w:rPr>
        <w:t xml:space="preserve">    </w:t>
      </w:r>
      <w:permEnd w:id="540030983"/>
      <w:r w:rsidRPr="00B56DDC">
        <w:rPr>
          <w:rFonts w:ascii="Calibri" w:eastAsia="宋体" w:hAnsi="Calibri" w:cs="Times New Roman" w:hint="eastAsia"/>
          <w:sz w:val="32"/>
          <w:szCs w:val="32"/>
        </w:rPr>
        <w:t>月</w:t>
      </w:r>
      <w:permStart w:id="613093173" w:edGrp="everyone"/>
      <w:r w:rsidRPr="00B56DDC">
        <w:rPr>
          <w:rFonts w:ascii="Calibri" w:eastAsia="宋体" w:hAnsi="Calibri" w:cs="Times New Roman" w:hint="eastAsia"/>
          <w:sz w:val="32"/>
          <w:szCs w:val="32"/>
        </w:rPr>
        <w:t xml:space="preserve">    </w:t>
      </w:r>
      <w:permEnd w:id="613093173"/>
      <w:r w:rsidRPr="00B56DDC">
        <w:rPr>
          <w:rFonts w:ascii="Calibri" w:eastAsia="宋体" w:hAnsi="Calibri" w:cs="Times New Roman" w:hint="eastAsia"/>
          <w:sz w:val="32"/>
          <w:szCs w:val="32"/>
        </w:rPr>
        <w:t>日</w:t>
      </w:r>
    </w:p>
    <w:p w:rsidR="00B56DDC" w:rsidRPr="00B56DDC" w:rsidRDefault="00B56DDC" w:rsidP="00B56DDC">
      <w:pPr>
        <w:rPr>
          <w:rFonts w:ascii="Calibri" w:eastAsia="宋体" w:hAnsi="Calibri" w:cs="Times New Roman"/>
          <w:sz w:val="32"/>
          <w:szCs w:val="32"/>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keepNext/>
        <w:keepLines/>
        <w:spacing w:before="260" w:after="260" w:line="413" w:lineRule="auto"/>
        <w:jc w:val="center"/>
        <w:outlineLvl w:val="2"/>
        <w:rPr>
          <w:rFonts w:ascii="Calibri" w:eastAsia="宋体" w:hAnsi="Calibri" w:cs="Times New Roman"/>
          <w:b/>
          <w:sz w:val="32"/>
          <w:szCs w:val="20"/>
        </w:rPr>
      </w:pPr>
      <w:r w:rsidRPr="00B56DDC">
        <w:rPr>
          <w:rFonts w:ascii="Calibri" w:eastAsia="宋体" w:hAnsi="Calibri" w:cs="Times New Roman" w:hint="eastAsia"/>
          <w:b/>
          <w:sz w:val="32"/>
          <w:szCs w:val="20"/>
        </w:rPr>
        <w:lastRenderedPageBreak/>
        <w:t>评审索引表</w:t>
      </w:r>
    </w:p>
    <w:p w:rsidR="00B56DDC" w:rsidRPr="00B56DDC" w:rsidRDefault="00B56DDC" w:rsidP="00B56DDC">
      <w:pPr>
        <w:spacing w:line="413" w:lineRule="auto"/>
        <w:rPr>
          <w:rFonts w:ascii="Calibri" w:eastAsia="宋体" w:hAnsi="Calibri" w:cs="Times New Roman"/>
          <w:sz w:val="24"/>
          <w:szCs w:val="24"/>
        </w:rPr>
      </w:pPr>
      <w:r w:rsidRPr="00B56DDC">
        <w:rPr>
          <w:rFonts w:ascii="Calibri" w:eastAsia="宋体" w:hAnsi="Calibri" w:cs="Times New Roman" w:hint="eastAsia"/>
          <w:sz w:val="24"/>
          <w:szCs w:val="24"/>
        </w:rPr>
        <w:t>投标文件包括但不限于以下组成内容，请按顺序制作，并标注评审内容在投标文件中的页码位置，否则有可能影响评审结果，责任自负。本章有提供格式文件的请按格式要求填写并提供。（盖章要求：完成投标文件的制作后，可点击“一键签章”按钮进行批量电子签章。）</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9"/>
        <w:gridCol w:w="4394"/>
        <w:gridCol w:w="1276"/>
        <w:gridCol w:w="1788"/>
      </w:tblGrid>
      <w:tr w:rsidR="00B56DDC" w:rsidRPr="00B56DDC" w:rsidTr="00F07BD4">
        <w:trPr>
          <w:jc w:val="center"/>
        </w:trPr>
        <w:tc>
          <w:tcPr>
            <w:tcW w:w="9077" w:type="dxa"/>
            <w:gridSpan w:val="4"/>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资格性检查</w:t>
            </w: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序号</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评审内容</w:t>
            </w:r>
          </w:p>
        </w:tc>
        <w:tc>
          <w:tcPr>
            <w:tcW w:w="1276"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盖章要求</w:t>
            </w:r>
          </w:p>
        </w:tc>
        <w:tc>
          <w:tcPr>
            <w:tcW w:w="1788"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在投标文件中的页码位置</w:t>
            </w: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1</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营业执照</w:t>
            </w:r>
          </w:p>
        </w:tc>
        <w:tc>
          <w:tcPr>
            <w:tcW w:w="1276"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2</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《中华人民共和国政府采购法》第二十二条所规定的条件（投标人资格声明函）</w:t>
            </w:r>
          </w:p>
        </w:tc>
        <w:tc>
          <w:tcPr>
            <w:tcW w:w="1276"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3</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其他资格要求</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4</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投标人近三年无重大违法记录声明函</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5</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联合体协议书</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9077" w:type="dxa"/>
            <w:gridSpan w:val="4"/>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符合性检查</w:t>
            </w: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6</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履行合同的设备和专业技术能力</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7</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法定代表人身份证明书或法定代表人授权书（投标授权委托书）</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trHeight w:val="374"/>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8</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投标报价</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9</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投标函</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10</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承诺书</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11</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服务分项报价表</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604655">
            <w:pPr>
              <w:jc w:val="center"/>
              <w:rPr>
                <w:rFonts w:ascii="宋体" w:eastAsia="宋体" w:hAnsi="宋体" w:cs="Times New Roman"/>
                <w:sz w:val="24"/>
                <w:szCs w:val="24"/>
              </w:rPr>
            </w:pPr>
            <w:r w:rsidRPr="00B56DDC">
              <w:rPr>
                <w:rFonts w:ascii="宋体" w:eastAsia="宋体" w:hAnsi="宋体" w:cs="Times New Roman" w:hint="eastAsia"/>
                <w:sz w:val="24"/>
                <w:szCs w:val="24"/>
              </w:rPr>
              <w:t>1</w:t>
            </w:r>
            <w:r w:rsidR="00604655">
              <w:rPr>
                <w:rFonts w:ascii="宋体" w:eastAsia="宋体" w:hAnsi="宋体" w:cs="Times New Roman" w:hint="eastAsia"/>
                <w:sz w:val="24"/>
                <w:szCs w:val="24"/>
              </w:rPr>
              <w:t>2</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投标文件其他内容</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9077" w:type="dxa"/>
            <w:gridSpan w:val="4"/>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综合评审</w:t>
            </w:r>
          </w:p>
        </w:tc>
      </w:tr>
      <w:tr w:rsidR="00B56DDC" w:rsidRPr="00B56DDC" w:rsidTr="00F07BD4">
        <w:trPr>
          <w:jc w:val="center"/>
        </w:trPr>
        <w:tc>
          <w:tcPr>
            <w:tcW w:w="1619" w:type="dxa"/>
            <w:vAlign w:val="center"/>
          </w:tcPr>
          <w:p w:rsidR="00B56DDC" w:rsidRPr="00B56DDC" w:rsidRDefault="00B56DDC" w:rsidP="00604655">
            <w:pPr>
              <w:jc w:val="center"/>
              <w:rPr>
                <w:rFonts w:ascii="宋体" w:eastAsia="宋体" w:hAnsi="宋体" w:cs="Times New Roman"/>
                <w:sz w:val="24"/>
                <w:szCs w:val="24"/>
              </w:rPr>
            </w:pPr>
            <w:r w:rsidRPr="00B56DDC">
              <w:rPr>
                <w:rFonts w:ascii="宋体" w:eastAsia="宋体" w:hAnsi="宋体" w:cs="Times New Roman" w:hint="eastAsia"/>
                <w:sz w:val="24"/>
                <w:szCs w:val="24"/>
              </w:rPr>
              <w:t>1</w:t>
            </w:r>
            <w:r w:rsidR="00604655">
              <w:rPr>
                <w:rFonts w:ascii="宋体" w:eastAsia="宋体" w:hAnsi="宋体" w:cs="Times New Roman" w:hint="eastAsia"/>
                <w:sz w:val="24"/>
                <w:szCs w:val="24"/>
              </w:rPr>
              <w:t>3</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拟投入本项目的工作人员汇总表</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604655">
            <w:pPr>
              <w:jc w:val="center"/>
              <w:rPr>
                <w:rFonts w:ascii="宋体" w:eastAsia="宋体" w:hAnsi="宋体" w:cs="Times New Roman"/>
                <w:sz w:val="24"/>
                <w:szCs w:val="24"/>
              </w:rPr>
            </w:pPr>
            <w:r w:rsidRPr="00B56DDC">
              <w:rPr>
                <w:rFonts w:ascii="宋体" w:eastAsia="宋体" w:hAnsi="宋体" w:cs="Times New Roman" w:hint="eastAsia"/>
                <w:sz w:val="24"/>
                <w:szCs w:val="24"/>
              </w:rPr>
              <w:t>1</w:t>
            </w:r>
            <w:r w:rsidR="00604655">
              <w:rPr>
                <w:rFonts w:ascii="宋体" w:eastAsia="宋体" w:hAnsi="宋体" w:cs="Times New Roman" w:hint="eastAsia"/>
                <w:sz w:val="24"/>
                <w:szCs w:val="24"/>
              </w:rPr>
              <w:t>4</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投标人主要业绩一览表</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604655">
            <w:pPr>
              <w:jc w:val="center"/>
              <w:rPr>
                <w:rFonts w:ascii="宋体" w:eastAsia="宋体" w:hAnsi="宋体" w:cs="Times New Roman"/>
                <w:sz w:val="24"/>
                <w:szCs w:val="24"/>
              </w:rPr>
            </w:pPr>
            <w:r w:rsidRPr="00B56DDC">
              <w:rPr>
                <w:rFonts w:ascii="宋体" w:eastAsia="宋体" w:hAnsi="宋体" w:cs="Times New Roman" w:hint="eastAsia"/>
                <w:sz w:val="24"/>
                <w:szCs w:val="24"/>
              </w:rPr>
              <w:t>1</w:t>
            </w:r>
            <w:r w:rsidR="00604655">
              <w:rPr>
                <w:rFonts w:ascii="宋体" w:eastAsia="宋体" w:hAnsi="宋体" w:cs="Times New Roman" w:hint="eastAsia"/>
                <w:sz w:val="24"/>
                <w:szCs w:val="24"/>
              </w:rPr>
              <w:t>5</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服务方案</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604655">
            <w:pPr>
              <w:jc w:val="center"/>
              <w:rPr>
                <w:rFonts w:ascii="宋体" w:eastAsia="宋体" w:hAnsi="宋体" w:cs="Times New Roman"/>
                <w:sz w:val="24"/>
                <w:szCs w:val="24"/>
              </w:rPr>
            </w:pPr>
            <w:r w:rsidRPr="00B56DDC">
              <w:rPr>
                <w:rFonts w:ascii="宋体" w:eastAsia="宋体" w:hAnsi="宋体" w:cs="Times New Roman" w:hint="eastAsia"/>
                <w:sz w:val="24"/>
                <w:szCs w:val="24"/>
              </w:rPr>
              <w:t>1</w:t>
            </w:r>
            <w:r w:rsidR="00604655">
              <w:rPr>
                <w:rFonts w:ascii="宋体" w:eastAsia="宋体" w:hAnsi="宋体" w:cs="Times New Roman" w:hint="eastAsia"/>
                <w:sz w:val="24"/>
                <w:szCs w:val="24"/>
              </w:rPr>
              <w:t>6</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信誉一览表</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604655">
            <w:pPr>
              <w:jc w:val="center"/>
              <w:rPr>
                <w:rFonts w:ascii="宋体" w:eastAsia="宋体" w:hAnsi="宋体" w:cs="Times New Roman"/>
                <w:sz w:val="24"/>
                <w:szCs w:val="24"/>
              </w:rPr>
            </w:pPr>
            <w:r w:rsidRPr="00B56DDC">
              <w:rPr>
                <w:rFonts w:ascii="宋体" w:eastAsia="宋体" w:hAnsi="宋体" w:cs="Times New Roman" w:hint="eastAsia"/>
                <w:sz w:val="24"/>
                <w:szCs w:val="24"/>
              </w:rPr>
              <w:t>1</w:t>
            </w:r>
            <w:r w:rsidR="00604655">
              <w:rPr>
                <w:rFonts w:ascii="宋体" w:eastAsia="宋体" w:hAnsi="宋体" w:cs="Times New Roman" w:hint="eastAsia"/>
                <w:sz w:val="24"/>
                <w:szCs w:val="24"/>
              </w:rPr>
              <w:t>7</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中小企业声明函</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B56DDC" w:rsidP="00604655">
            <w:pPr>
              <w:jc w:val="center"/>
              <w:rPr>
                <w:rFonts w:ascii="宋体" w:eastAsia="宋体" w:hAnsi="宋体" w:cs="Times New Roman"/>
                <w:sz w:val="24"/>
                <w:szCs w:val="24"/>
              </w:rPr>
            </w:pPr>
            <w:r w:rsidRPr="00B56DDC">
              <w:rPr>
                <w:rFonts w:ascii="宋体" w:eastAsia="宋体" w:hAnsi="宋体" w:cs="Times New Roman" w:hint="eastAsia"/>
                <w:sz w:val="24"/>
                <w:szCs w:val="24"/>
              </w:rPr>
              <w:t>1</w:t>
            </w:r>
            <w:r w:rsidR="00604655">
              <w:rPr>
                <w:rFonts w:ascii="宋体" w:eastAsia="宋体" w:hAnsi="宋体" w:cs="Times New Roman" w:hint="eastAsia"/>
                <w:sz w:val="24"/>
                <w:szCs w:val="24"/>
              </w:rPr>
              <w:t>8</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残疾人福利性单位声明函</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r w:rsidR="00B56DDC" w:rsidRPr="00B56DDC" w:rsidTr="00F07BD4">
        <w:trPr>
          <w:jc w:val="center"/>
        </w:trPr>
        <w:tc>
          <w:tcPr>
            <w:tcW w:w="1619" w:type="dxa"/>
            <w:vAlign w:val="center"/>
          </w:tcPr>
          <w:p w:rsidR="00B56DDC" w:rsidRPr="00B56DDC" w:rsidRDefault="00604655" w:rsidP="00B56DDC">
            <w:pPr>
              <w:jc w:val="center"/>
              <w:rPr>
                <w:rFonts w:ascii="宋体" w:eastAsia="宋体" w:hAnsi="宋体" w:cs="Times New Roman"/>
                <w:sz w:val="24"/>
                <w:szCs w:val="24"/>
              </w:rPr>
            </w:pPr>
            <w:r>
              <w:rPr>
                <w:rFonts w:ascii="宋体" w:eastAsia="宋体" w:hAnsi="宋体" w:cs="Times New Roman" w:hint="eastAsia"/>
                <w:sz w:val="24"/>
                <w:szCs w:val="24"/>
              </w:rPr>
              <w:t>19</w:t>
            </w:r>
          </w:p>
        </w:tc>
        <w:tc>
          <w:tcPr>
            <w:tcW w:w="4394" w:type="dxa"/>
            <w:vAlign w:val="center"/>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其他</w:t>
            </w:r>
          </w:p>
        </w:tc>
        <w:tc>
          <w:tcPr>
            <w:tcW w:w="1276" w:type="dxa"/>
          </w:tcPr>
          <w:p w:rsidR="00B56DDC" w:rsidRPr="00B56DDC" w:rsidRDefault="00B56DDC" w:rsidP="00B56DDC">
            <w:pPr>
              <w:jc w:val="center"/>
              <w:rPr>
                <w:rFonts w:ascii="宋体" w:eastAsia="宋体" w:hAnsi="宋体" w:cs="Times New Roman"/>
                <w:sz w:val="24"/>
                <w:szCs w:val="24"/>
              </w:rPr>
            </w:pPr>
            <w:r w:rsidRPr="00B56DDC">
              <w:rPr>
                <w:rFonts w:ascii="宋体" w:eastAsia="宋体" w:hAnsi="宋体" w:cs="Times New Roman" w:hint="eastAsia"/>
                <w:sz w:val="24"/>
                <w:szCs w:val="24"/>
              </w:rPr>
              <w:t>电子签章</w:t>
            </w:r>
          </w:p>
        </w:tc>
        <w:tc>
          <w:tcPr>
            <w:tcW w:w="1788" w:type="dxa"/>
            <w:vAlign w:val="center"/>
          </w:tcPr>
          <w:p w:rsidR="00B56DDC" w:rsidRPr="00B56DDC" w:rsidRDefault="00B56DDC" w:rsidP="00B56DDC">
            <w:pPr>
              <w:jc w:val="center"/>
              <w:rPr>
                <w:rFonts w:ascii="宋体" w:eastAsia="宋体" w:hAnsi="宋体" w:cs="Times New Roman"/>
                <w:sz w:val="24"/>
                <w:szCs w:val="24"/>
              </w:rPr>
            </w:pPr>
          </w:p>
        </w:tc>
      </w:tr>
    </w:tbl>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Default="00B56DDC" w:rsidP="00B56DDC">
      <w:pPr>
        <w:rPr>
          <w:rFonts w:ascii="Calibri" w:eastAsia="宋体" w:hAnsi="Calibri" w:cs="Times New Roman"/>
        </w:rPr>
      </w:pPr>
    </w:p>
    <w:p w:rsidR="00FF7144" w:rsidRDefault="00FF7144" w:rsidP="00B56DDC">
      <w:pPr>
        <w:rPr>
          <w:rFonts w:ascii="Calibri" w:eastAsia="宋体" w:hAnsi="Calibri" w:cs="Times New Roman"/>
        </w:rPr>
      </w:pPr>
    </w:p>
    <w:p w:rsidR="00FF7144" w:rsidRPr="00B56DDC" w:rsidRDefault="00FF7144" w:rsidP="00B56DDC">
      <w:pPr>
        <w:rPr>
          <w:rFonts w:ascii="Calibri" w:eastAsia="宋体" w:hAnsi="Calibri" w:cs="Times New Roman"/>
        </w:rPr>
      </w:pPr>
    </w:p>
    <w:p w:rsidR="00B56DDC" w:rsidRPr="00B56DDC" w:rsidRDefault="00B56DDC" w:rsidP="00B56DDC">
      <w:pPr>
        <w:keepNext/>
        <w:keepLines/>
        <w:spacing w:before="260" w:after="260" w:line="413" w:lineRule="auto"/>
        <w:jc w:val="center"/>
        <w:outlineLvl w:val="2"/>
        <w:rPr>
          <w:rFonts w:ascii="Calibri" w:eastAsia="宋体" w:hAnsi="Calibri" w:cs="Times New Roman"/>
          <w:b/>
          <w:sz w:val="32"/>
          <w:szCs w:val="20"/>
        </w:rPr>
      </w:pPr>
      <w:r w:rsidRPr="00B56DDC">
        <w:rPr>
          <w:rFonts w:ascii="Calibri" w:eastAsia="宋体" w:hAnsi="Calibri" w:cs="Times New Roman" w:hint="eastAsia"/>
          <w:b/>
          <w:sz w:val="32"/>
          <w:szCs w:val="20"/>
        </w:rPr>
        <w:lastRenderedPageBreak/>
        <w:t>一、</w:t>
      </w:r>
      <w:r w:rsidRPr="00B56DDC">
        <w:rPr>
          <w:rFonts w:ascii="Calibri" w:eastAsia="宋体" w:hAnsi="Calibri" w:cs="Times New Roman"/>
          <w:b/>
          <w:sz w:val="32"/>
          <w:szCs w:val="20"/>
        </w:rPr>
        <w:t>投标函（格式）</w:t>
      </w:r>
    </w:p>
    <w:p w:rsidR="00B56DDC" w:rsidRPr="00B56DDC" w:rsidRDefault="009106FF" w:rsidP="00B56DDC">
      <w:pPr>
        <w:rPr>
          <w:rFonts w:ascii="Calibri" w:eastAsia="宋体" w:hAnsi="Calibri" w:cs="Times New Roman"/>
        </w:rPr>
      </w:pPr>
      <w:r>
        <w:rPr>
          <w:rFonts w:ascii="宋体" w:eastAsia="宋体" w:hAnsi="宋体" w:cs="Times New Roman" w:hint="eastAsia"/>
        </w:rPr>
        <w:t>安徽</w:t>
      </w:r>
      <w:r w:rsidR="006B0D04" w:rsidRPr="006B0D04">
        <w:rPr>
          <w:rFonts w:ascii="宋体" w:eastAsia="宋体" w:hAnsi="宋体" w:cs="Times New Roman" w:hint="eastAsia"/>
        </w:rPr>
        <w:t>亳州高新技术产业开发区管理委员会</w:t>
      </w:r>
      <w:permStart w:id="862202746" w:edGrp="everyone"/>
      <w:r w:rsidR="008C2722" w:rsidRPr="00B56DDC">
        <w:rPr>
          <w:rFonts w:ascii="宋体" w:eastAsia="宋体" w:hAnsi="宋体" w:cs="Times New Roman" w:hint="eastAsia"/>
        </w:rPr>
        <w:t>、亳州市药都项目管理有限公司</w:t>
      </w:r>
      <w:r w:rsidR="008C2722" w:rsidRPr="00B56DDC">
        <w:rPr>
          <w:rFonts w:ascii="Calibri" w:eastAsia="宋体" w:hAnsi="Calibri" w:cs="Times New Roman" w:hint="eastAsia"/>
          <w:b/>
          <w:sz w:val="32"/>
          <w:szCs w:val="32"/>
        </w:rPr>
        <w:t xml:space="preserve"> </w:t>
      </w:r>
      <w:permEnd w:id="862202746"/>
      <w:r w:rsidR="00B56DDC" w:rsidRPr="00B56DDC">
        <w:rPr>
          <w:rFonts w:ascii="Calibri" w:eastAsia="宋体" w:hAnsi="Calibri" w:cs="Times New Roman" w:hint="eastAsia"/>
          <w:b/>
          <w:sz w:val="32"/>
          <w:szCs w:val="32"/>
        </w:rPr>
        <w:t xml:space="preserve"> </w:t>
      </w:r>
      <w:r w:rsidR="00B56DDC" w:rsidRPr="00B56DDC">
        <w:rPr>
          <w:rFonts w:ascii="Calibri" w:eastAsia="宋体" w:hAnsi="Calibri" w:cs="Times New Roman" w:hint="eastAsia"/>
          <w:b/>
          <w:sz w:val="32"/>
          <w:szCs w:val="32"/>
        </w:rPr>
        <w:t>：</w:t>
      </w:r>
    </w:p>
    <w:p w:rsidR="00B56DDC" w:rsidRPr="00B56DDC" w:rsidRDefault="00B56DDC" w:rsidP="00B56DDC">
      <w:pPr>
        <w:spacing w:line="360" w:lineRule="auto"/>
        <w:ind w:firstLineChars="1300" w:firstLine="2730"/>
        <w:rPr>
          <w:rFonts w:ascii="宋体" w:eastAsia="宋体" w:hAnsi="宋体" w:cs="Times New Roman"/>
        </w:rPr>
      </w:pP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rPr>
        <w:t>1</w:t>
      </w:r>
      <w:r w:rsidRPr="00B56DDC">
        <w:rPr>
          <w:rFonts w:ascii="宋体" w:eastAsia="宋体" w:hAnsi="宋体" w:cs="Times New Roman" w:hint="eastAsia"/>
        </w:rPr>
        <w:t>．我方授权</w:t>
      </w:r>
      <w:r w:rsidRPr="00B56DDC">
        <w:rPr>
          <w:rFonts w:ascii="宋体" w:eastAsia="宋体" w:hAnsi="宋体" w:cs="Times New Roman" w:hint="eastAsia"/>
          <w:u w:val="single"/>
        </w:rPr>
        <w:t xml:space="preserve">        </w:t>
      </w:r>
      <w:r w:rsidRPr="00B56DDC">
        <w:rPr>
          <w:rFonts w:ascii="宋体" w:eastAsia="宋体" w:hAnsi="宋体" w:cs="Times New Roman" w:hint="eastAsia"/>
        </w:rPr>
        <w:t>(姓名和职务)代表我方</w:t>
      </w:r>
      <w:r w:rsidRPr="00B56DDC">
        <w:rPr>
          <w:rFonts w:ascii="宋体" w:eastAsia="宋体" w:hAnsi="宋体" w:cs="Times New Roman" w:hint="eastAsia"/>
          <w:u w:val="single"/>
        </w:rPr>
        <w:t xml:space="preserve">               </w:t>
      </w:r>
      <w:r w:rsidRPr="00B56DDC">
        <w:rPr>
          <w:rFonts w:ascii="宋体" w:eastAsia="宋体" w:hAnsi="宋体" w:cs="Times New Roman" w:hint="eastAsia"/>
        </w:rPr>
        <w:t>（投标单位的名称）全权处理</w:t>
      </w:r>
      <w:r w:rsidRPr="00B56DDC">
        <w:rPr>
          <w:rFonts w:ascii="宋体" w:eastAsia="宋体" w:hAnsi="宋体" w:cs="Times New Roman"/>
          <w:u w:val="single"/>
        </w:rPr>
        <w:t xml:space="preserve">      </w:t>
      </w:r>
      <w:r w:rsidRPr="00B56DDC">
        <w:rPr>
          <w:rFonts w:ascii="宋体" w:eastAsia="宋体" w:hAnsi="宋体" w:cs="Times New Roman"/>
          <w:b/>
          <w:u w:val="single"/>
        </w:rPr>
        <w:t>项目名称及编号（如为</w:t>
      </w:r>
      <w:r w:rsidRPr="00B56DDC">
        <w:rPr>
          <w:rFonts w:ascii="宋体" w:eastAsia="宋体" w:hAnsi="宋体" w:cs="Times New Roman" w:hint="eastAsia"/>
          <w:b/>
          <w:u w:val="single"/>
        </w:rPr>
        <w:t>划</w:t>
      </w:r>
      <w:r w:rsidRPr="00B56DDC">
        <w:rPr>
          <w:rFonts w:ascii="宋体" w:eastAsia="宋体" w:hAnsi="宋体" w:cs="Times New Roman"/>
          <w:b/>
          <w:u w:val="single"/>
        </w:rPr>
        <w:t>分</w:t>
      </w:r>
      <w:r w:rsidRPr="00B56DDC">
        <w:rPr>
          <w:rFonts w:ascii="宋体" w:eastAsia="宋体" w:hAnsi="宋体" w:cs="Times New Roman" w:hint="eastAsia"/>
          <w:b/>
          <w:u w:val="single"/>
        </w:rPr>
        <w:t>标</w:t>
      </w:r>
      <w:r w:rsidRPr="00B56DDC">
        <w:rPr>
          <w:rFonts w:ascii="宋体" w:eastAsia="宋体" w:hAnsi="宋体" w:cs="Times New Roman"/>
          <w:b/>
          <w:u w:val="single"/>
        </w:rPr>
        <w:t>包项目注明</w:t>
      </w:r>
      <w:r w:rsidRPr="00B56DDC">
        <w:rPr>
          <w:rFonts w:ascii="宋体" w:eastAsia="宋体" w:hAnsi="宋体" w:cs="Times New Roman" w:hint="eastAsia"/>
          <w:b/>
          <w:u w:val="single"/>
        </w:rPr>
        <w:t>标包</w:t>
      </w:r>
      <w:r w:rsidRPr="00B56DDC">
        <w:rPr>
          <w:rFonts w:ascii="宋体" w:eastAsia="宋体" w:hAnsi="宋体" w:cs="Times New Roman"/>
          <w:b/>
          <w:u w:val="single"/>
        </w:rPr>
        <w:t>号）</w:t>
      </w:r>
      <w:r w:rsidRPr="00B56DDC">
        <w:rPr>
          <w:rFonts w:ascii="宋体" w:eastAsia="宋体" w:hAnsi="宋体" w:cs="Times New Roman"/>
          <w:u w:val="single"/>
        </w:rPr>
        <w:t xml:space="preserve">     </w:t>
      </w:r>
      <w:r w:rsidRPr="00B56DDC">
        <w:rPr>
          <w:rFonts w:ascii="宋体" w:eastAsia="宋体" w:hAnsi="宋体" w:cs="Times New Roman" w:hint="eastAsia"/>
        </w:rPr>
        <w:t>项目投标的有关事宜。</w:t>
      </w:r>
      <w:r w:rsidRPr="00B56DDC">
        <w:rPr>
          <w:rFonts w:ascii="宋体" w:eastAsia="宋体" w:hAnsi="宋体" w:cs="Times New Roman"/>
        </w:rPr>
        <w:t>遵照招标文件（含补充文件）的要求承担本招标项目的实施，</w:t>
      </w:r>
      <w:r w:rsidRPr="00B56DDC">
        <w:rPr>
          <w:rFonts w:ascii="宋体" w:eastAsia="宋体" w:hAnsi="宋体" w:cs="Times New Roman" w:hint="eastAsia"/>
        </w:rPr>
        <w:t>向甲方提供所需的货物和服务。</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2．我方同意</w:t>
      </w:r>
      <w:r w:rsidRPr="00B56DDC">
        <w:rPr>
          <w:rFonts w:ascii="宋体" w:eastAsia="宋体" w:hAnsi="宋体" w:cs="Times New Roman" w:hint="eastAsia"/>
          <w:szCs w:val="21"/>
        </w:rPr>
        <w:t>接受招标文件中投标有效期的相关规定。</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3．一旦我方中标，我方将严格履行合同规定的责任和义务。</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4．我方同意按照招标文件的要求，向贵</w:t>
      </w:r>
      <w:r w:rsidR="00CC0A12">
        <w:rPr>
          <w:rFonts w:ascii="宋体" w:eastAsia="宋体" w:hAnsi="宋体" w:cs="Times New Roman" w:hint="eastAsia"/>
        </w:rPr>
        <w:t>单位</w:t>
      </w:r>
      <w:r w:rsidRPr="00B56DDC">
        <w:rPr>
          <w:rFonts w:ascii="宋体" w:eastAsia="宋体" w:hAnsi="宋体" w:cs="Times New Roman" w:hint="eastAsia"/>
        </w:rPr>
        <w:t>递交金额为人民币（大写）</w:t>
      </w:r>
      <w:r w:rsidRPr="00B56DDC">
        <w:rPr>
          <w:rFonts w:ascii="宋体" w:eastAsia="宋体" w:hAnsi="宋体" w:cs="Times New Roman" w:hint="eastAsia"/>
          <w:u w:val="single"/>
        </w:rPr>
        <w:t xml:space="preserve"> </w:t>
      </w:r>
      <w:r w:rsidR="00E41AD1">
        <w:rPr>
          <w:rFonts w:ascii="宋体" w:eastAsia="宋体" w:hAnsi="宋体" w:cs="Times New Roman" w:hint="eastAsia"/>
          <w:u w:val="single"/>
        </w:rPr>
        <w:t>/</w:t>
      </w:r>
      <w:r w:rsidRPr="00B56DDC">
        <w:rPr>
          <w:rFonts w:ascii="宋体" w:eastAsia="宋体" w:hAnsi="宋体" w:cs="Times New Roman" w:hint="eastAsia"/>
          <w:u w:val="single"/>
        </w:rPr>
        <w:t xml:space="preserve"> </w:t>
      </w:r>
      <w:r w:rsidRPr="00B56DDC">
        <w:rPr>
          <w:rFonts w:ascii="宋体" w:eastAsia="宋体" w:hAnsi="宋体" w:cs="Times New Roman" w:hint="eastAsia"/>
        </w:rPr>
        <w:t>元（小写：</w:t>
      </w:r>
      <w:r w:rsidRPr="00B56DDC">
        <w:rPr>
          <w:rFonts w:ascii="宋体" w:eastAsia="宋体" w:hAnsi="宋体" w:cs="Times New Roman" w:hint="eastAsia"/>
          <w:u w:val="single"/>
        </w:rPr>
        <w:t xml:space="preserve"> </w:t>
      </w:r>
      <w:r w:rsidR="00E41AD1">
        <w:rPr>
          <w:rFonts w:ascii="宋体" w:eastAsia="宋体" w:hAnsi="宋体" w:cs="Times New Roman" w:hint="eastAsia"/>
          <w:u w:val="single"/>
        </w:rPr>
        <w:t>/</w:t>
      </w:r>
      <w:r w:rsidRPr="00B56DDC">
        <w:rPr>
          <w:rFonts w:ascii="宋体" w:eastAsia="宋体" w:hAnsi="宋体" w:cs="Times New Roman" w:hint="eastAsia"/>
          <w:u w:val="single"/>
        </w:rPr>
        <w:t xml:space="preserve">  </w:t>
      </w:r>
      <w:r w:rsidRPr="00B56DDC">
        <w:rPr>
          <w:rFonts w:ascii="宋体" w:eastAsia="宋体" w:hAnsi="宋体" w:cs="Times New Roman" w:hint="eastAsia"/>
        </w:rPr>
        <w:t>元）的投标保证金。</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5．我方愿意提供贵</w:t>
      </w:r>
      <w:r w:rsidR="00CC0A12">
        <w:rPr>
          <w:rFonts w:ascii="宋体" w:eastAsia="宋体" w:hAnsi="宋体" w:cs="Times New Roman" w:hint="eastAsia"/>
        </w:rPr>
        <w:t>单位</w:t>
      </w:r>
      <w:r w:rsidRPr="00B56DDC">
        <w:rPr>
          <w:rFonts w:ascii="宋体" w:eastAsia="宋体" w:hAnsi="宋体" w:cs="Times New Roman" w:hint="eastAsia"/>
        </w:rPr>
        <w:t>可能另外要求的、与投标有关的文件资料，并保证我方已提供和将要提供的文件是真实的、准确的。</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6．我方提供的此项目所有证件的扫描件与原件相符，是真实、合法、有效的，提供的综合业绩资料是真实的。如发现虚假证件或虚假陈述，我方愿承担与此相关的一切法律后果。</w:t>
      </w:r>
    </w:p>
    <w:p w:rsidR="00B56DDC" w:rsidRPr="00B56DDC" w:rsidRDefault="00B56DDC" w:rsidP="00B56DDC">
      <w:pPr>
        <w:spacing w:line="360" w:lineRule="auto"/>
        <w:ind w:firstLineChars="200" w:firstLine="420"/>
        <w:rPr>
          <w:rFonts w:ascii="宋体" w:eastAsia="宋体" w:hAnsi="宋体" w:cs="Times New Roman"/>
        </w:rPr>
      </w:pPr>
      <w:r w:rsidRPr="00B56DDC">
        <w:rPr>
          <w:rFonts w:ascii="宋体" w:eastAsia="宋体" w:hAnsi="宋体" w:cs="Times New Roman" w:hint="eastAsia"/>
        </w:rPr>
        <w:t>7．我方完全理解贵</w:t>
      </w:r>
      <w:r w:rsidR="00CC0A12">
        <w:rPr>
          <w:rFonts w:ascii="宋体" w:eastAsia="宋体" w:hAnsi="宋体" w:cs="Times New Roman" w:hint="eastAsia"/>
        </w:rPr>
        <w:t>单位</w:t>
      </w:r>
      <w:r w:rsidRPr="00B56DDC">
        <w:rPr>
          <w:rFonts w:ascii="宋体" w:eastAsia="宋体" w:hAnsi="宋体" w:cs="Times New Roman" w:hint="eastAsia"/>
        </w:rPr>
        <w:t>不一定将合同授予最低报价的投标人。</w:t>
      </w:r>
    </w:p>
    <w:p w:rsidR="00B56DDC" w:rsidRPr="00B56DDC" w:rsidRDefault="00B56DDC" w:rsidP="00B56DDC">
      <w:pPr>
        <w:spacing w:line="360" w:lineRule="auto"/>
        <w:rPr>
          <w:rFonts w:ascii="宋体" w:eastAsia="宋体" w:hAnsi="宋体" w:cs="Times New Roman"/>
        </w:rPr>
      </w:pPr>
      <w:r w:rsidRPr="00B56DDC">
        <w:rPr>
          <w:rFonts w:ascii="宋体" w:eastAsia="宋体" w:hAnsi="宋体" w:cs="Times New Roman"/>
        </w:rPr>
        <w:t>投标人：</w:t>
      </w:r>
      <w:r w:rsidRPr="00B56DDC">
        <w:rPr>
          <w:rFonts w:ascii="宋体" w:eastAsia="宋体" w:hAnsi="宋体" w:cs="Times New Roman"/>
          <w:u w:val="single"/>
        </w:rPr>
        <w:t xml:space="preserve"> </w:t>
      </w:r>
      <w:r w:rsidRPr="00B56DDC">
        <w:rPr>
          <w:rFonts w:ascii="宋体" w:eastAsia="宋体" w:hAnsi="宋体" w:cs="Times New Roman" w:hint="eastAsia"/>
          <w:u w:val="single"/>
        </w:rPr>
        <w:t xml:space="preserve">                                      </w:t>
      </w:r>
      <w:r w:rsidRPr="00B56DDC">
        <w:rPr>
          <w:rFonts w:ascii="Times New Roman" w:eastAsia="宋体" w:hAnsi="Times New Roman" w:cs="Times New Roman"/>
          <w:u w:val="single"/>
        </w:rPr>
        <w:t>(</w:t>
      </w:r>
      <w:r w:rsidRPr="00B56DDC">
        <w:rPr>
          <w:rFonts w:ascii="Times New Roman" w:eastAsia="宋体" w:hAnsi="Times New Roman" w:cs="Times New Roman" w:hint="eastAsia"/>
          <w:u w:val="single"/>
        </w:rPr>
        <w:t>盖单位电子签章</w:t>
      </w:r>
      <w:r w:rsidRPr="00B56DDC">
        <w:rPr>
          <w:rFonts w:ascii="Times New Roman" w:eastAsia="宋体" w:hAnsi="Times New Roman" w:cs="Times New Roman"/>
          <w:u w:val="single"/>
        </w:rPr>
        <w:t>)</w:t>
      </w:r>
      <w:r w:rsidRPr="00B56DDC">
        <w:rPr>
          <w:rFonts w:ascii="宋体" w:eastAsia="宋体" w:hAnsi="宋体" w:cs="Times New Roman" w:hint="eastAsia"/>
        </w:rPr>
        <w:t xml:space="preserve">    </w:t>
      </w:r>
      <w:r w:rsidRPr="00B56DDC">
        <w:rPr>
          <w:rFonts w:ascii="宋体" w:eastAsia="宋体" w:hAnsi="宋体" w:cs="Times New Roman"/>
        </w:rPr>
        <w:t xml:space="preserve"> </w:t>
      </w:r>
    </w:p>
    <w:p w:rsidR="00B56DDC" w:rsidRPr="00B56DDC" w:rsidRDefault="00B56DDC" w:rsidP="00B56DDC">
      <w:pPr>
        <w:spacing w:line="360" w:lineRule="auto"/>
        <w:rPr>
          <w:rFonts w:ascii="宋体" w:eastAsia="宋体" w:hAnsi="宋体" w:cs="Times New Roman"/>
          <w:u w:val="single"/>
        </w:rPr>
      </w:pPr>
      <w:r w:rsidRPr="00B56DDC">
        <w:rPr>
          <w:rFonts w:ascii="宋体" w:eastAsia="宋体" w:hAnsi="宋体" w:cs="Times New Roman"/>
        </w:rPr>
        <w:t>单位地址及邮政编码：</w:t>
      </w:r>
      <w:r w:rsidRPr="00B56DDC">
        <w:rPr>
          <w:rFonts w:ascii="宋体" w:eastAsia="宋体" w:hAnsi="宋体" w:cs="Times New Roman" w:hint="eastAsia"/>
          <w:u w:val="single"/>
        </w:rPr>
        <w:t xml:space="preserve">                                          </w:t>
      </w:r>
    </w:p>
    <w:p w:rsidR="00B56DDC" w:rsidRPr="00B56DDC" w:rsidRDefault="00B56DDC" w:rsidP="00B56DDC">
      <w:pPr>
        <w:spacing w:line="360" w:lineRule="auto"/>
        <w:rPr>
          <w:rFonts w:ascii="宋体" w:eastAsia="宋体" w:hAnsi="宋体" w:cs="Times New Roman"/>
          <w:u w:val="single"/>
        </w:rPr>
      </w:pPr>
      <w:r w:rsidRPr="00B56DDC">
        <w:rPr>
          <w:rFonts w:ascii="宋体" w:eastAsia="宋体" w:hAnsi="宋体" w:cs="Times New Roman" w:hint="eastAsia"/>
        </w:rPr>
        <w:t>法定代表人：</w:t>
      </w:r>
      <w:r w:rsidRPr="00B56DDC">
        <w:rPr>
          <w:rFonts w:ascii="宋体" w:eastAsia="宋体" w:hAnsi="宋体" w:cs="Times New Roman" w:hint="eastAsia"/>
          <w:u w:val="single"/>
        </w:rPr>
        <w:t xml:space="preserve">              （盖法定代表人电子签章）</w:t>
      </w:r>
    </w:p>
    <w:p w:rsidR="00B56DDC" w:rsidRPr="00B56DDC" w:rsidRDefault="00B56DDC" w:rsidP="00B56DDC">
      <w:pPr>
        <w:spacing w:line="360" w:lineRule="auto"/>
        <w:rPr>
          <w:rFonts w:ascii="宋体" w:eastAsia="宋体" w:hAnsi="宋体" w:cs="Times New Roman"/>
          <w:u w:val="single"/>
        </w:rPr>
      </w:pPr>
      <w:r w:rsidRPr="00B56DDC">
        <w:rPr>
          <w:rFonts w:ascii="宋体" w:eastAsia="宋体" w:hAnsi="宋体" w:cs="Times New Roman"/>
        </w:rPr>
        <w:t>联系电话（传真）：</w:t>
      </w:r>
      <w:r w:rsidRPr="00B56DDC">
        <w:rPr>
          <w:rFonts w:ascii="宋体" w:eastAsia="宋体" w:hAnsi="宋体" w:cs="Times New Roman" w:hint="eastAsia"/>
          <w:u w:val="single"/>
        </w:rPr>
        <w:t xml:space="preserve">                                              </w:t>
      </w:r>
    </w:p>
    <w:p w:rsidR="00B56DDC" w:rsidRPr="00B56DDC" w:rsidRDefault="00B56DDC" w:rsidP="00B56DDC">
      <w:pPr>
        <w:spacing w:line="360" w:lineRule="auto"/>
        <w:rPr>
          <w:rFonts w:ascii="宋体" w:eastAsia="宋体" w:hAnsi="宋体" w:cs="Times New Roman"/>
        </w:rPr>
      </w:pPr>
    </w:p>
    <w:p w:rsidR="00B56DDC" w:rsidRPr="00B56DDC" w:rsidRDefault="00B56DDC" w:rsidP="00B56DDC">
      <w:pPr>
        <w:spacing w:line="360" w:lineRule="auto"/>
        <w:rPr>
          <w:rFonts w:ascii="宋体" w:eastAsia="宋体" w:hAnsi="宋体" w:cs="Times New Roman"/>
        </w:rPr>
      </w:pPr>
      <w:r w:rsidRPr="00B56DDC">
        <w:rPr>
          <w:rFonts w:ascii="宋体" w:eastAsia="宋体" w:hAnsi="宋体" w:cs="Times New Roman" w:hint="eastAsia"/>
        </w:rPr>
        <w:t xml:space="preserve">     </w:t>
      </w:r>
    </w:p>
    <w:p w:rsidR="00B56DDC" w:rsidRPr="00B56DDC" w:rsidRDefault="00B56DDC" w:rsidP="00B56DDC">
      <w:pPr>
        <w:spacing w:line="360" w:lineRule="auto"/>
        <w:rPr>
          <w:rFonts w:ascii="宋体" w:eastAsia="宋体" w:hAnsi="宋体" w:cs="Times New Roman"/>
        </w:rPr>
        <w:sectPr w:rsidR="00B56DDC" w:rsidRPr="00B56DDC">
          <w:footerReference w:type="default" r:id="rId26"/>
          <w:pgSz w:w="11907" w:h="16840"/>
          <w:pgMar w:top="1191" w:right="1191" w:bottom="1191" w:left="1191" w:header="851" w:footer="851" w:gutter="0"/>
          <w:cols w:space="720"/>
          <w:docGrid w:linePitch="312"/>
        </w:sectPr>
      </w:pPr>
      <w:r w:rsidRPr="00B56DDC">
        <w:rPr>
          <w:rFonts w:ascii="宋体" w:eastAsia="宋体" w:hAnsi="宋体" w:cs="Times New Roman"/>
        </w:rPr>
        <w:t xml:space="preserve">                                                          年    月    日</w:t>
      </w:r>
    </w:p>
    <w:p w:rsidR="00B56DDC" w:rsidRPr="00B56DDC" w:rsidRDefault="00B56DDC" w:rsidP="00B56DDC">
      <w:pPr>
        <w:keepNext/>
        <w:keepLines/>
        <w:spacing w:before="260" w:after="260" w:line="413" w:lineRule="auto"/>
        <w:jc w:val="center"/>
        <w:outlineLvl w:val="2"/>
        <w:rPr>
          <w:rFonts w:ascii="Calibri" w:eastAsia="宋体" w:hAnsi="Calibri" w:cs="Times New Roman"/>
          <w:b/>
          <w:sz w:val="32"/>
          <w:szCs w:val="20"/>
        </w:rPr>
      </w:pPr>
      <w:r w:rsidRPr="00B56DDC">
        <w:rPr>
          <w:rFonts w:ascii="Calibri" w:eastAsia="宋体" w:hAnsi="Calibri" w:cs="Times New Roman" w:hint="eastAsia"/>
          <w:b/>
          <w:sz w:val="32"/>
          <w:szCs w:val="20"/>
        </w:rPr>
        <w:lastRenderedPageBreak/>
        <w:t>二、开标一览表（报价表）</w:t>
      </w:r>
      <w:r w:rsidRPr="00B56DDC">
        <w:rPr>
          <w:rFonts w:ascii="Calibri" w:eastAsia="宋体" w:hAnsi="Calibri" w:cs="Times New Roman"/>
          <w:b/>
          <w:sz w:val="32"/>
          <w:szCs w:val="20"/>
        </w:rPr>
        <w:t>（格式）</w:t>
      </w:r>
    </w:p>
    <w:p w:rsidR="00B56DDC" w:rsidRPr="00B56DDC" w:rsidRDefault="00B56DDC" w:rsidP="00B56DDC">
      <w:pPr>
        <w:rPr>
          <w:rFonts w:ascii="宋体" w:eastAsia="宋体" w:hAnsi="宋体" w:cs="宋体"/>
          <w:b/>
          <w:szCs w:val="21"/>
          <w:u w:val="single"/>
        </w:rPr>
      </w:pPr>
      <w:r w:rsidRPr="00B56DDC">
        <w:rPr>
          <w:rFonts w:ascii="宋体" w:eastAsia="宋体" w:hAnsi="宋体" w:cs="宋体" w:hint="eastAsia"/>
          <w:b/>
          <w:szCs w:val="21"/>
        </w:rPr>
        <w:t>供应商名称:</w:t>
      </w:r>
      <w:r w:rsidRPr="00B56DDC">
        <w:rPr>
          <w:rFonts w:ascii="宋体" w:eastAsia="宋体" w:hAnsi="宋体" w:cs="宋体" w:hint="eastAsia"/>
          <w:b/>
          <w:szCs w:val="21"/>
          <w:u w:val="single"/>
        </w:rPr>
        <w:t xml:space="preserve">          </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6668"/>
      </w:tblGrid>
      <w:tr w:rsidR="00B56DDC" w:rsidRPr="00B56DDC" w:rsidTr="00F07BD4">
        <w:trPr>
          <w:trHeight w:val="887"/>
        </w:trPr>
        <w:tc>
          <w:tcPr>
            <w:tcW w:w="1913" w:type="dxa"/>
            <w:tcBorders>
              <w:top w:val="double" w:sz="4" w:space="0" w:color="auto"/>
              <w:left w:val="double" w:sz="4" w:space="0" w:color="auto"/>
            </w:tcBorders>
            <w:vAlign w:val="center"/>
          </w:tcPr>
          <w:p w:rsidR="00B56DDC" w:rsidRPr="00B56DDC" w:rsidRDefault="00B56DDC" w:rsidP="00B56DDC">
            <w:pPr>
              <w:jc w:val="center"/>
              <w:rPr>
                <w:rFonts w:ascii="宋体" w:eastAsia="宋体" w:hAnsi="宋体" w:cs="仿宋_GB2312"/>
                <w:szCs w:val="21"/>
              </w:rPr>
            </w:pPr>
            <w:r w:rsidRPr="00B56DDC">
              <w:rPr>
                <w:rFonts w:ascii="宋体" w:eastAsia="宋体" w:hAnsi="宋体" w:cs="仿宋_GB2312" w:hint="eastAsia"/>
                <w:szCs w:val="21"/>
              </w:rPr>
              <w:t>项目名称</w:t>
            </w:r>
          </w:p>
          <w:p w:rsidR="00B56DDC" w:rsidRPr="00B56DDC" w:rsidRDefault="00B56DDC" w:rsidP="00B56DDC">
            <w:pPr>
              <w:jc w:val="center"/>
              <w:rPr>
                <w:rFonts w:ascii="宋体" w:eastAsia="宋体" w:hAnsi="宋体" w:cs="仿宋_GB2312"/>
                <w:szCs w:val="21"/>
              </w:rPr>
            </w:pPr>
            <w:r w:rsidRPr="00B56DDC">
              <w:rPr>
                <w:rFonts w:ascii="宋体" w:eastAsia="宋体" w:hAnsi="宋体" w:cs="仿宋_GB2312" w:hint="eastAsia"/>
                <w:szCs w:val="21"/>
              </w:rPr>
              <w:t>（</w:t>
            </w:r>
            <w:r w:rsidRPr="00B56DDC">
              <w:rPr>
                <w:rFonts w:ascii="宋体" w:eastAsia="宋体" w:hAnsi="宋体" w:cs="仿宋_GB2312" w:hint="eastAsia"/>
                <w:szCs w:val="21"/>
                <w:u w:val="single"/>
              </w:rPr>
              <w:t>第X标包</w:t>
            </w:r>
            <w:r w:rsidRPr="00B56DDC">
              <w:rPr>
                <w:rFonts w:ascii="宋体" w:eastAsia="宋体" w:hAnsi="宋体" w:cs="仿宋_GB2312" w:hint="eastAsia"/>
                <w:szCs w:val="21"/>
              </w:rPr>
              <w:t>）</w:t>
            </w:r>
          </w:p>
        </w:tc>
        <w:tc>
          <w:tcPr>
            <w:tcW w:w="6668" w:type="dxa"/>
            <w:tcBorders>
              <w:top w:val="double" w:sz="4" w:space="0" w:color="auto"/>
              <w:right w:val="double" w:sz="4" w:space="0" w:color="auto"/>
            </w:tcBorders>
            <w:vAlign w:val="center"/>
          </w:tcPr>
          <w:p w:rsidR="00B56DDC" w:rsidRPr="00B56DDC" w:rsidRDefault="00B56DDC" w:rsidP="00B56DDC">
            <w:pPr>
              <w:rPr>
                <w:rFonts w:ascii="宋体" w:eastAsia="宋体" w:hAnsi="宋体" w:cs="仿宋_GB2312"/>
                <w:szCs w:val="21"/>
              </w:rPr>
            </w:pPr>
          </w:p>
        </w:tc>
      </w:tr>
      <w:tr w:rsidR="00B56DDC" w:rsidRPr="00B56DDC" w:rsidTr="00F07BD4">
        <w:trPr>
          <w:trHeight w:val="1516"/>
        </w:trPr>
        <w:tc>
          <w:tcPr>
            <w:tcW w:w="1913" w:type="dxa"/>
            <w:tcBorders>
              <w:left w:val="double" w:sz="4" w:space="0" w:color="auto"/>
              <w:bottom w:val="single" w:sz="4" w:space="0" w:color="auto"/>
            </w:tcBorders>
            <w:vAlign w:val="center"/>
          </w:tcPr>
          <w:p w:rsidR="00B56DDC" w:rsidRPr="00B56DDC" w:rsidRDefault="00B56DDC" w:rsidP="00B56DDC">
            <w:pPr>
              <w:jc w:val="center"/>
              <w:rPr>
                <w:rFonts w:ascii="宋体" w:eastAsia="宋体" w:hAnsi="宋体" w:cs="仿宋_GB2312"/>
                <w:szCs w:val="21"/>
              </w:rPr>
            </w:pPr>
            <w:r w:rsidRPr="00B56DDC">
              <w:rPr>
                <w:rFonts w:ascii="宋体" w:eastAsia="宋体" w:hAnsi="宋体" w:cs="仿宋_GB2312" w:hint="eastAsia"/>
                <w:szCs w:val="21"/>
              </w:rPr>
              <w:t>投标报价</w:t>
            </w:r>
          </w:p>
          <w:p w:rsidR="00B56DDC" w:rsidRPr="00B56DDC" w:rsidRDefault="00B56DDC" w:rsidP="00B56DDC">
            <w:pPr>
              <w:jc w:val="center"/>
              <w:rPr>
                <w:rFonts w:ascii="宋体" w:eastAsia="宋体" w:hAnsi="宋体" w:cs="仿宋_GB2312"/>
                <w:szCs w:val="21"/>
              </w:rPr>
            </w:pPr>
          </w:p>
        </w:tc>
        <w:tc>
          <w:tcPr>
            <w:tcW w:w="6668" w:type="dxa"/>
            <w:tcBorders>
              <w:bottom w:val="single" w:sz="4" w:space="0" w:color="auto"/>
              <w:right w:val="double" w:sz="4" w:space="0" w:color="auto"/>
            </w:tcBorders>
            <w:vAlign w:val="center"/>
          </w:tcPr>
          <w:p w:rsidR="00B56DDC" w:rsidRPr="00B56DDC" w:rsidRDefault="00B56DDC" w:rsidP="00B56DDC">
            <w:pPr>
              <w:rPr>
                <w:rFonts w:ascii="宋体" w:eastAsia="宋体" w:hAnsi="宋体" w:cs="仿宋_GB2312"/>
                <w:szCs w:val="21"/>
              </w:rPr>
            </w:pPr>
            <w:permStart w:id="934362220" w:edGrp="everyone"/>
            <w:r w:rsidRPr="00B56DDC">
              <w:rPr>
                <w:rFonts w:ascii="宋体" w:eastAsia="宋体" w:hAnsi="宋体" w:cs="仿宋_GB2312" w:hint="eastAsia"/>
                <w:szCs w:val="21"/>
              </w:rPr>
              <w:t>人民币大写（元）:</w:t>
            </w:r>
          </w:p>
          <w:p w:rsidR="00B56DDC" w:rsidRPr="00B56DDC" w:rsidRDefault="00B56DDC" w:rsidP="00B6109B">
            <w:pPr>
              <w:rPr>
                <w:rFonts w:ascii="宋体" w:eastAsia="宋体" w:hAnsi="宋体" w:cs="仿宋_GB2312"/>
                <w:szCs w:val="21"/>
              </w:rPr>
            </w:pPr>
            <w:r w:rsidRPr="00B56DDC">
              <w:rPr>
                <w:rFonts w:ascii="宋体" w:eastAsia="宋体" w:hAnsi="宋体" w:cs="仿宋_GB2312" w:hint="eastAsia"/>
                <w:szCs w:val="21"/>
              </w:rPr>
              <w:t xml:space="preserve">人民币小写（元）:                       </w:t>
            </w:r>
            <w:r w:rsidRPr="00B56DDC">
              <w:rPr>
                <w:rFonts w:ascii="Calibri" w:eastAsia="宋体" w:hAnsi="Calibri" w:cs="Times New Roman" w:hint="eastAsia"/>
                <w:sz w:val="32"/>
                <w:szCs w:val="32"/>
              </w:rPr>
              <w:t xml:space="preserve">  </w:t>
            </w:r>
            <w:permEnd w:id="934362220"/>
          </w:p>
        </w:tc>
      </w:tr>
      <w:tr w:rsidR="00B56DDC" w:rsidRPr="00B56DDC" w:rsidTr="00F07BD4">
        <w:trPr>
          <w:trHeight w:val="1516"/>
        </w:trPr>
        <w:tc>
          <w:tcPr>
            <w:tcW w:w="1913" w:type="dxa"/>
            <w:tcBorders>
              <w:left w:val="double" w:sz="4" w:space="0" w:color="auto"/>
              <w:bottom w:val="single" w:sz="4" w:space="0" w:color="auto"/>
            </w:tcBorders>
            <w:vAlign w:val="center"/>
          </w:tcPr>
          <w:p w:rsidR="00B56DDC" w:rsidRPr="00B56DDC" w:rsidRDefault="00B56DDC" w:rsidP="00B56DDC">
            <w:pPr>
              <w:jc w:val="center"/>
              <w:rPr>
                <w:rFonts w:ascii="宋体" w:eastAsia="宋体" w:hAnsi="宋体" w:cs="Times New Roman"/>
                <w:color w:val="FF0000"/>
                <w:szCs w:val="21"/>
              </w:rPr>
            </w:pPr>
            <w:r w:rsidRPr="00B56DDC">
              <w:rPr>
                <w:rFonts w:ascii="宋体" w:eastAsia="宋体" w:hAnsi="宋体" w:cs="Times New Roman" w:hint="eastAsia"/>
                <w:szCs w:val="18"/>
              </w:rPr>
              <w:t>服务期(工期)</w:t>
            </w:r>
          </w:p>
        </w:tc>
        <w:tc>
          <w:tcPr>
            <w:tcW w:w="6668" w:type="dxa"/>
            <w:tcBorders>
              <w:bottom w:val="single" w:sz="4" w:space="0" w:color="auto"/>
              <w:right w:val="double" w:sz="4" w:space="0" w:color="auto"/>
            </w:tcBorders>
            <w:vAlign w:val="center"/>
          </w:tcPr>
          <w:p w:rsidR="00B56DDC" w:rsidRPr="00B56DDC" w:rsidRDefault="00B56DDC" w:rsidP="00BD741C">
            <w:pPr>
              <w:rPr>
                <w:rFonts w:ascii="宋体" w:eastAsia="宋体" w:hAnsi="宋体" w:cs="仿宋_GB2312"/>
                <w:szCs w:val="21"/>
              </w:rPr>
            </w:pPr>
            <w:r w:rsidRPr="00B56DDC">
              <w:rPr>
                <w:rFonts w:ascii="宋体" w:eastAsia="宋体" w:hAnsi="宋体" w:cs="Times New Roman" w:hint="eastAsia"/>
                <w:szCs w:val="21"/>
              </w:rPr>
              <w:t>合同签订之日起</w:t>
            </w:r>
            <w:r w:rsidR="00BD741C">
              <w:rPr>
                <w:rFonts w:ascii="Calibri" w:eastAsia="宋体" w:hAnsi="Calibri" w:cs="Times New Roman" w:hint="eastAsia"/>
                <w:sz w:val="32"/>
                <w:szCs w:val="32"/>
              </w:rPr>
              <w:t>1095</w:t>
            </w:r>
            <w:r w:rsidRPr="00B56DDC">
              <w:rPr>
                <w:rFonts w:ascii="宋体" w:eastAsia="宋体" w:hAnsi="宋体" w:cs="Times New Roman" w:hint="eastAsia"/>
                <w:szCs w:val="21"/>
              </w:rPr>
              <w:t>日</w:t>
            </w:r>
            <w:r w:rsidRPr="00B56DDC">
              <w:rPr>
                <w:rFonts w:ascii="宋体" w:eastAsia="宋体" w:hAnsi="宋体" w:cs="Times New Roman" w:hint="eastAsia"/>
                <w:color w:val="FF0000"/>
                <w:szCs w:val="18"/>
              </w:rPr>
              <w:t>内完成。</w:t>
            </w:r>
          </w:p>
        </w:tc>
      </w:tr>
      <w:tr w:rsidR="00B56DDC" w:rsidRPr="00B56DDC" w:rsidTr="00F07BD4">
        <w:trPr>
          <w:trHeight w:val="862"/>
        </w:trPr>
        <w:tc>
          <w:tcPr>
            <w:tcW w:w="1913" w:type="dxa"/>
            <w:tcBorders>
              <w:left w:val="double" w:sz="4" w:space="0" w:color="auto"/>
              <w:bottom w:val="double" w:sz="4" w:space="0" w:color="auto"/>
            </w:tcBorders>
            <w:vAlign w:val="center"/>
          </w:tcPr>
          <w:p w:rsidR="00B56DDC" w:rsidRPr="00B56DDC" w:rsidRDefault="00B56DDC" w:rsidP="00B56DDC">
            <w:pPr>
              <w:jc w:val="center"/>
              <w:rPr>
                <w:rFonts w:ascii="宋体" w:eastAsia="宋体" w:hAnsi="宋体" w:cs="仿宋_GB2312"/>
                <w:szCs w:val="21"/>
              </w:rPr>
            </w:pPr>
            <w:r w:rsidRPr="00B56DDC">
              <w:rPr>
                <w:rFonts w:ascii="宋体" w:eastAsia="宋体" w:hAnsi="宋体" w:cs="仿宋_GB2312" w:hint="eastAsia"/>
                <w:szCs w:val="21"/>
              </w:rPr>
              <w:t>备注</w:t>
            </w:r>
          </w:p>
        </w:tc>
        <w:tc>
          <w:tcPr>
            <w:tcW w:w="6668" w:type="dxa"/>
            <w:tcBorders>
              <w:bottom w:val="double" w:sz="4" w:space="0" w:color="auto"/>
              <w:right w:val="double" w:sz="4" w:space="0" w:color="auto"/>
            </w:tcBorders>
            <w:vAlign w:val="center"/>
          </w:tcPr>
          <w:p w:rsidR="00B56DDC" w:rsidRPr="00B56DDC" w:rsidRDefault="00B56DDC" w:rsidP="00B56DDC">
            <w:pPr>
              <w:rPr>
                <w:rFonts w:ascii="宋体" w:eastAsia="宋体" w:hAnsi="宋体" w:cs="仿宋_GB2312"/>
                <w:szCs w:val="21"/>
              </w:rPr>
            </w:pPr>
          </w:p>
        </w:tc>
      </w:tr>
    </w:tbl>
    <w:p w:rsidR="00B56DDC" w:rsidRPr="00B56DDC" w:rsidRDefault="00B56DDC" w:rsidP="00B56DDC">
      <w:pPr>
        <w:rPr>
          <w:rFonts w:ascii="宋体" w:eastAsia="宋体" w:hAnsi="宋体" w:cs="宋体"/>
          <w:b/>
          <w:szCs w:val="21"/>
          <w:u w:val="single"/>
        </w:rPr>
      </w:pPr>
      <w:r w:rsidRPr="00B56DDC">
        <w:rPr>
          <w:rFonts w:ascii="宋体" w:eastAsia="宋体" w:hAnsi="宋体" w:cs="宋体" w:hint="eastAsia"/>
          <w:b/>
          <w:szCs w:val="21"/>
          <w:u w:val="single"/>
        </w:rPr>
        <w:t xml:space="preserve">        </w:t>
      </w:r>
    </w:p>
    <w:p w:rsidR="00B56DDC" w:rsidRPr="00B56DDC" w:rsidRDefault="00B56DDC" w:rsidP="00B56DDC">
      <w:pPr>
        <w:autoSpaceDE w:val="0"/>
        <w:autoSpaceDN w:val="0"/>
        <w:adjustRightInd w:val="0"/>
        <w:jc w:val="left"/>
        <w:rPr>
          <w:rFonts w:ascii="宋体" w:eastAsia="宋体" w:hAnsi="宋体" w:cs="仿宋_GB2312"/>
          <w:szCs w:val="21"/>
        </w:rPr>
      </w:pPr>
      <w:r w:rsidRPr="00B56DDC">
        <w:rPr>
          <w:rFonts w:ascii="宋体" w:eastAsia="宋体" w:hAnsi="宋体" w:cs="仿宋_GB2312" w:hint="eastAsia"/>
          <w:b/>
          <w:kern w:val="0"/>
          <w:szCs w:val="21"/>
        </w:rPr>
        <w:t>注</w:t>
      </w:r>
      <w:r w:rsidRPr="00B56DDC">
        <w:rPr>
          <w:rFonts w:ascii="宋体" w:eastAsia="宋体" w:hAnsi="宋体" w:cs="仿宋_GB2312" w:hint="eastAsia"/>
          <w:kern w:val="0"/>
          <w:szCs w:val="21"/>
        </w:rPr>
        <w:t>：1、表中投标报价即为优惠后报价，并作为评审及定标依据。任何有选择或有条件的投标报价</w:t>
      </w:r>
      <w:r w:rsidRPr="00B56DDC">
        <w:rPr>
          <w:rFonts w:ascii="宋体" w:eastAsia="宋体" w:hAnsi="宋体" w:cs="Times New Roman" w:hint="eastAsia"/>
          <w:szCs w:val="18"/>
        </w:rPr>
        <w:t>或者表中某一包填写多个报价</w:t>
      </w:r>
      <w:r w:rsidRPr="00B56DDC">
        <w:rPr>
          <w:rFonts w:ascii="宋体" w:eastAsia="宋体" w:hAnsi="宋体" w:cs="仿宋_GB2312" w:hint="eastAsia"/>
          <w:kern w:val="0"/>
          <w:szCs w:val="21"/>
        </w:rPr>
        <w:t>，均为无效报价。</w:t>
      </w:r>
      <w:r w:rsidRPr="00B56DDC">
        <w:rPr>
          <w:rFonts w:ascii="宋体" w:eastAsia="宋体" w:hAnsi="宋体" w:cs="Times New Roman" w:hint="eastAsia"/>
          <w:szCs w:val="18"/>
        </w:rPr>
        <w:t>报价包括本项目服务费用和所有相关税费。</w:t>
      </w:r>
    </w:p>
    <w:p w:rsidR="00B56DDC" w:rsidRPr="00B56DDC" w:rsidRDefault="00B56DDC" w:rsidP="00B56DDC">
      <w:pPr>
        <w:autoSpaceDE w:val="0"/>
        <w:autoSpaceDN w:val="0"/>
        <w:adjustRightInd w:val="0"/>
        <w:ind w:firstLineChars="200" w:firstLine="420"/>
        <w:jc w:val="left"/>
        <w:rPr>
          <w:rFonts w:ascii="宋体" w:eastAsia="宋体" w:hAnsi="宋体" w:cs="仿宋_GB2312"/>
          <w:szCs w:val="21"/>
        </w:rPr>
      </w:pPr>
      <w:r w:rsidRPr="00B56DDC">
        <w:rPr>
          <w:rFonts w:ascii="宋体" w:eastAsia="宋体" w:hAnsi="宋体" w:cs="仿宋_GB2312" w:hint="eastAsia"/>
          <w:color w:val="FF0000"/>
          <w:szCs w:val="21"/>
        </w:rPr>
        <w:t>2</w:t>
      </w:r>
      <w:r w:rsidRPr="00B56DDC">
        <w:rPr>
          <w:rFonts w:ascii="宋体" w:eastAsia="宋体" w:hAnsi="宋体" w:cs="仿宋_GB2312" w:hint="eastAsia"/>
          <w:szCs w:val="21"/>
        </w:rPr>
        <w:t>、投标报价、折扣率或费率精确到小数点后2位，最后一位采用四舍五入的方法进行填写。</w:t>
      </w:r>
    </w:p>
    <w:p w:rsidR="00B56DDC" w:rsidRPr="00B56DDC" w:rsidRDefault="00B56DDC" w:rsidP="00B56DDC">
      <w:pPr>
        <w:autoSpaceDE w:val="0"/>
        <w:autoSpaceDN w:val="0"/>
        <w:adjustRightInd w:val="0"/>
        <w:ind w:firstLineChars="200" w:firstLine="420"/>
        <w:jc w:val="left"/>
        <w:rPr>
          <w:rFonts w:ascii="宋体" w:eastAsia="宋体" w:hAnsi="宋体" w:cs="Times New Roman"/>
          <w:szCs w:val="18"/>
        </w:rPr>
      </w:pPr>
      <w:r w:rsidRPr="00B56DDC">
        <w:rPr>
          <w:rFonts w:ascii="宋体" w:eastAsia="宋体" w:hAnsi="宋体" w:cs="Times New Roman" w:hint="eastAsia"/>
          <w:szCs w:val="18"/>
        </w:rPr>
        <w:t xml:space="preserve">法定代表人（盖电子签章）：          </w:t>
      </w:r>
    </w:p>
    <w:p w:rsidR="00B56DDC" w:rsidRPr="00B56DDC" w:rsidRDefault="00B56DDC" w:rsidP="00B56DDC">
      <w:pPr>
        <w:autoSpaceDE w:val="0"/>
        <w:autoSpaceDN w:val="0"/>
        <w:adjustRightInd w:val="0"/>
        <w:jc w:val="left"/>
        <w:rPr>
          <w:rFonts w:ascii="宋体" w:eastAsia="宋体" w:hAnsi="宋体" w:cs="Times New Roman"/>
          <w:szCs w:val="18"/>
        </w:rPr>
      </w:pPr>
      <w:r w:rsidRPr="00B56DDC">
        <w:rPr>
          <w:rFonts w:ascii="宋体" w:eastAsia="宋体" w:hAnsi="宋体" w:cs="Times New Roman" w:hint="eastAsia"/>
          <w:szCs w:val="18"/>
        </w:rPr>
        <w:t xml:space="preserve">                                    </w:t>
      </w:r>
    </w:p>
    <w:p w:rsidR="00B56DDC" w:rsidRPr="00B56DDC" w:rsidRDefault="00B56DDC" w:rsidP="00B56DDC">
      <w:pPr>
        <w:autoSpaceDE w:val="0"/>
        <w:autoSpaceDN w:val="0"/>
        <w:adjustRightInd w:val="0"/>
        <w:ind w:firstLineChars="200" w:firstLine="420"/>
        <w:jc w:val="left"/>
        <w:rPr>
          <w:rFonts w:ascii="宋体" w:eastAsia="宋体" w:hAnsi="宋体" w:cs="Times New Roman"/>
          <w:szCs w:val="18"/>
        </w:rPr>
      </w:pPr>
      <w:r w:rsidRPr="00B56DDC">
        <w:rPr>
          <w:rFonts w:ascii="宋体" w:eastAsia="宋体" w:hAnsi="宋体" w:cs="Times New Roman" w:hint="eastAsia"/>
          <w:szCs w:val="18"/>
        </w:rPr>
        <w:t xml:space="preserve">供应商(盖单位电子签章)：                  </w:t>
      </w:r>
    </w:p>
    <w:p w:rsidR="00B56DDC" w:rsidRPr="00B56DDC" w:rsidRDefault="00B56DDC" w:rsidP="00B56DDC">
      <w:pPr>
        <w:autoSpaceDE w:val="0"/>
        <w:autoSpaceDN w:val="0"/>
        <w:adjustRightInd w:val="0"/>
        <w:ind w:firstLineChars="400" w:firstLine="840"/>
        <w:jc w:val="left"/>
        <w:rPr>
          <w:rFonts w:ascii="宋体" w:eastAsia="宋体" w:hAnsi="宋体" w:cs="Times New Roman"/>
          <w:szCs w:val="18"/>
        </w:rPr>
      </w:pPr>
      <w:r w:rsidRPr="00B56DDC">
        <w:rPr>
          <w:rFonts w:ascii="宋体" w:eastAsia="宋体" w:hAnsi="宋体" w:cs="Times New Roman" w:hint="eastAsia"/>
          <w:szCs w:val="18"/>
        </w:rPr>
        <w:t xml:space="preserve">                              </w:t>
      </w:r>
    </w:p>
    <w:p w:rsidR="00B56DDC" w:rsidRPr="00B56DDC" w:rsidRDefault="00B56DDC" w:rsidP="00B56DDC">
      <w:pPr>
        <w:autoSpaceDE w:val="0"/>
        <w:autoSpaceDN w:val="0"/>
        <w:adjustRightInd w:val="0"/>
        <w:ind w:firstLineChars="2700" w:firstLine="5670"/>
        <w:jc w:val="left"/>
        <w:rPr>
          <w:rFonts w:ascii="宋体" w:eastAsia="宋体" w:hAnsi="宋体" w:cs="Times New Roman"/>
          <w:szCs w:val="18"/>
        </w:rPr>
      </w:pPr>
      <w:r w:rsidRPr="00B56DDC">
        <w:rPr>
          <w:rFonts w:ascii="宋体" w:eastAsia="宋体" w:hAnsi="宋体" w:cs="Times New Roman" w:hint="eastAsia"/>
          <w:szCs w:val="18"/>
        </w:rPr>
        <w:t xml:space="preserve">年     月     日     </w:t>
      </w:r>
    </w:p>
    <w:p w:rsidR="00B56DDC" w:rsidRPr="00B56DDC" w:rsidRDefault="00B56DDC" w:rsidP="00B56DDC">
      <w:pPr>
        <w:autoSpaceDE w:val="0"/>
        <w:autoSpaceDN w:val="0"/>
        <w:adjustRightInd w:val="0"/>
        <w:ind w:firstLineChars="2700" w:firstLine="5670"/>
        <w:jc w:val="left"/>
        <w:rPr>
          <w:rFonts w:ascii="宋体" w:eastAsia="宋体" w:hAnsi="宋体" w:cs="Times New Roman"/>
          <w:szCs w:val="18"/>
        </w:rPr>
        <w:sectPr w:rsidR="00B56DDC" w:rsidRPr="00B56DDC">
          <w:pgSz w:w="11907" w:h="16840"/>
          <w:pgMar w:top="1191" w:right="1191" w:bottom="1191" w:left="1191" w:header="851" w:footer="851" w:gutter="0"/>
          <w:cols w:space="720"/>
          <w:docGrid w:linePitch="312"/>
        </w:sectPr>
      </w:pPr>
    </w:p>
    <w:p w:rsidR="00B56DDC" w:rsidRPr="00B56DDC" w:rsidRDefault="00B56DDC" w:rsidP="00B56DDC">
      <w:pPr>
        <w:keepNext/>
        <w:keepLines/>
        <w:spacing w:before="260" w:after="260" w:line="413" w:lineRule="auto"/>
        <w:jc w:val="center"/>
        <w:outlineLvl w:val="2"/>
        <w:rPr>
          <w:rFonts w:ascii="Calibri" w:eastAsia="宋体" w:hAnsi="Calibri" w:cs="Times New Roman"/>
          <w:b/>
          <w:sz w:val="32"/>
          <w:szCs w:val="20"/>
        </w:rPr>
      </w:pPr>
      <w:r w:rsidRPr="00B56DDC">
        <w:rPr>
          <w:rFonts w:ascii="Calibri" w:eastAsia="宋体" w:hAnsi="Calibri" w:cs="Times New Roman" w:hint="eastAsia"/>
          <w:b/>
          <w:sz w:val="32"/>
          <w:szCs w:val="20"/>
        </w:rPr>
        <w:lastRenderedPageBreak/>
        <w:t>三、服务</w:t>
      </w:r>
      <w:r w:rsidRPr="00B56DDC">
        <w:rPr>
          <w:rFonts w:ascii="Calibri" w:eastAsia="宋体" w:hAnsi="Calibri" w:cs="Times New Roman"/>
          <w:b/>
          <w:sz w:val="32"/>
          <w:szCs w:val="20"/>
        </w:rPr>
        <w:t>分项报价表（格式）</w:t>
      </w:r>
    </w:p>
    <w:p w:rsidR="00B56DDC" w:rsidRPr="00B56DDC" w:rsidRDefault="00B56DDC" w:rsidP="00B56DDC">
      <w:pPr>
        <w:spacing w:line="360" w:lineRule="auto"/>
        <w:rPr>
          <w:rFonts w:ascii="宋体" w:eastAsia="宋体" w:hAnsi="宋体" w:cs="Times New Roman"/>
          <w:sz w:val="36"/>
        </w:rPr>
      </w:pPr>
      <w:r w:rsidRPr="00B56DDC">
        <w:rPr>
          <w:rFonts w:ascii="宋体" w:eastAsia="宋体" w:hAnsi="宋体" w:cs="Times New Roman"/>
          <w:szCs w:val="18"/>
        </w:rPr>
        <w:t>投标人名称：</w:t>
      </w:r>
      <w:r w:rsidRPr="00B56DDC">
        <w:rPr>
          <w:rFonts w:ascii="宋体" w:eastAsia="宋体" w:hAnsi="宋体" w:cs="Times New Roman"/>
          <w:szCs w:val="18"/>
          <w:u w:val="single"/>
        </w:rPr>
        <w:t xml:space="preserve">                       </w:t>
      </w:r>
      <w:r w:rsidRPr="00B56DDC">
        <w:rPr>
          <w:rFonts w:ascii="宋体" w:eastAsia="宋体" w:hAnsi="宋体" w:cs="Times New Roman"/>
          <w:szCs w:val="18"/>
        </w:rPr>
        <w:t xml:space="preserve">   招标项目编号：</w:t>
      </w:r>
      <w:r w:rsidRPr="00B56DDC">
        <w:rPr>
          <w:rFonts w:ascii="宋体" w:eastAsia="宋体" w:hAnsi="宋体" w:cs="Times New Roman"/>
          <w:szCs w:val="18"/>
          <w:u w:val="single"/>
        </w:rPr>
        <w:t xml:space="preserve">                  </w:t>
      </w:r>
      <w:r w:rsidRPr="00B56DDC">
        <w:rPr>
          <w:rFonts w:ascii="宋体" w:eastAsia="宋体" w:hAnsi="宋体" w:cs="Times New Roman" w:hint="eastAsia"/>
          <w:szCs w:val="18"/>
        </w:rPr>
        <w:t xml:space="preserve">   </w:t>
      </w:r>
      <w:r w:rsidRPr="00B56DDC">
        <w:rPr>
          <w:rFonts w:ascii="宋体" w:eastAsia="宋体" w:hAnsi="宋体" w:cs="Times New Roman"/>
          <w:szCs w:val="18"/>
        </w:rPr>
        <w:t>标包号</w:t>
      </w:r>
      <w:r w:rsidRPr="00B56DDC">
        <w:rPr>
          <w:rFonts w:ascii="宋体" w:eastAsia="宋体" w:hAnsi="宋体" w:cs="Times New Roman" w:hint="eastAsia"/>
          <w:szCs w:val="18"/>
        </w:rPr>
        <w:t>（</w:t>
      </w:r>
      <w:r w:rsidRPr="00B56DDC">
        <w:rPr>
          <w:rFonts w:ascii="宋体" w:eastAsia="宋体" w:hAnsi="宋体" w:cs="Times New Roman"/>
          <w:szCs w:val="18"/>
        </w:rPr>
        <w:t>如为整包发标项目可不填</w:t>
      </w:r>
      <w:r w:rsidRPr="00B56DDC">
        <w:rPr>
          <w:rFonts w:ascii="宋体" w:eastAsia="宋体" w:hAnsi="宋体" w:cs="Times New Roman" w:hint="eastAsia"/>
          <w:szCs w:val="18"/>
        </w:rPr>
        <w:t>）</w:t>
      </w:r>
      <w:r w:rsidRPr="00B56DDC">
        <w:rPr>
          <w:rFonts w:ascii="宋体" w:eastAsia="宋体" w:hAnsi="宋体" w:cs="Times New Roman"/>
          <w:szCs w:val="18"/>
        </w:rPr>
        <w:t>：</w:t>
      </w:r>
      <w:r w:rsidRPr="00B56DDC">
        <w:rPr>
          <w:rFonts w:ascii="宋体" w:eastAsia="宋体" w:hAnsi="宋体" w:cs="Times New Roman"/>
          <w:szCs w:val="18"/>
          <w:u w:val="single"/>
        </w:rPr>
        <w:t xml:space="preserve">                  </w:t>
      </w:r>
      <w:r w:rsidRPr="00B56DDC">
        <w:rPr>
          <w:rFonts w:ascii="宋体" w:eastAsia="宋体" w:hAnsi="宋体" w:cs="Times New Roman" w:hint="eastAsia"/>
          <w:szCs w:val="18"/>
        </w:rPr>
        <w:t xml:space="preserve"> </w:t>
      </w:r>
      <w:r w:rsidRPr="00B56DDC">
        <w:rPr>
          <w:rFonts w:ascii="宋体" w:eastAsia="宋体" w:hAnsi="宋体" w:cs="Times New Roman"/>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3771"/>
        <w:gridCol w:w="3771"/>
        <w:gridCol w:w="2835"/>
        <w:gridCol w:w="3686"/>
      </w:tblGrid>
      <w:tr w:rsidR="00B56DDC" w:rsidRPr="00B56DDC" w:rsidTr="00F07BD4">
        <w:trPr>
          <w:trHeight w:val="687"/>
        </w:trPr>
        <w:tc>
          <w:tcPr>
            <w:tcW w:w="396"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序</w:t>
            </w:r>
          </w:p>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号</w:t>
            </w:r>
          </w:p>
        </w:tc>
        <w:tc>
          <w:tcPr>
            <w:tcW w:w="3771"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分项</w:t>
            </w:r>
            <w:r w:rsidRPr="00B56DDC">
              <w:rPr>
                <w:rFonts w:ascii="宋体" w:eastAsia="宋体" w:hAnsi="宋体" w:cs="Times New Roman"/>
                <w:szCs w:val="21"/>
              </w:rPr>
              <w:t>名称</w:t>
            </w:r>
          </w:p>
        </w:tc>
        <w:tc>
          <w:tcPr>
            <w:tcW w:w="3771"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服务费用报价依据</w:t>
            </w:r>
          </w:p>
        </w:tc>
        <w:tc>
          <w:tcPr>
            <w:tcW w:w="2835"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单价（元）</w:t>
            </w:r>
          </w:p>
        </w:tc>
        <w:tc>
          <w:tcPr>
            <w:tcW w:w="3686"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金额</w:t>
            </w:r>
            <w:r w:rsidRPr="00B56DDC">
              <w:rPr>
                <w:rFonts w:ascii="宋体" w:eastAsia="宋体" w:hAnsi="宋体" w:cs="Times New Roman"/>
                <w:szCs w:val="21"/>
              </w:rPr>
              <w:t>（元）</w:t>
            </w:r>
          </w:p>
        </w:tc>
      </w:tr>
      <w:tr w:rsidR="00B56DDC" w:rsidRPr="00B56DDC" w:rsidTr="00F07BD4">
        <w:trPr>
          <w:trHeight w:hRule="exact" w:val="454"/>
        </w:trPr>
        <w:tc>
          <w:tcPr>
            <w:tcW w:w="396"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1</w:t>
            </w:r>
          </w:p>
        </w:tc>
        <w:tc>
          <w:tcPr>
            <w:tcW w:w="3771" w:type="dxa"/>
            <w:vAlign w:val="center"/>
          </w:tcPr>
          <w:p w:rsidR="00B56DDC" w:rsidRPr="00B56DDC" w:rsidRDefault="00B56DDC" w:rsidP="00B56DDC">
            <w:pPr>
              <w:jc w:val="center"/>
              <w:rPr>
                <w:rFonts w:ascii="宋体" w:eastAsia="宋体" w:hAnsi="宋体" w:cs="Times New Roman"/>
                <w:szCs w:val="21"/>
              </w:rPr>
            </w:pPr>
          </w:p>
        </w:tc>
        <w:tc>
          <w:tcPr>
            <w:tcW w:w="3771" w:type="dxa"/>
            <w:vAlign w:val="center"/>
          </w:tcPr>
          <w:p w:rsidR="00B56DDC" w:rsidRPr="00B56DDC" w:rsidRDefault="00B56DDC" w:rsidP="00B56DDC">
            <w:pPr>
              <w:jc w:val="center"/>
              <w:rPr>
                <w:rFonts w:ascii="宋体" w:eastAsia="宋体" w:hAnsi="宋体" w:cs="Times New Roman"/>
                <w:szCs w:val="21"/>
              </w:rPr>
            </w:pPr>
          </w:p>
        </w:tc>
        <w:tc>
          <w:tcPr>
            <w:tcW w:w="2835" w:type="dxa"/>
            <w:vAlign w:val="center"/>
          </w:tcPr>
          <w:p w:rsidR="00B56DDC" w:rsidRPr="00B56DDC" w:rsidRDefault="00B56DDC" w:rsidP="00B56DDC">
            <w:pPr>
              <w:jc w:val="center"/>
              <w:rPr>
                <w:rFonts w:ascii="宋体" w:eastAsia="宋体" w:hAnsi="宋体" w:cs="Times New Roman"/>
                <w:szCs w:val="21"/>
              </w:rPr>
            </w:pPr>
          </w:p>
        </w:tc>
        <w:tc>
          <w:tcPr>
            <w:tcW w:w="368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trHeight w:hRule="exact" w:val="454"/>
        </w:trPr>
        <w:tc>
          <w:tcPr>
            <w:tcW w:w="396"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2</w:t>
            </w:r>
          </w:p>
        </w:tc>
        <w:tc>
          <w:tcPr>
            <w:tcW w:w="3771" w:type="dxa"/>
            <w:vAlign w:val="center"/>
          </w:tcPr>
          <w:p w:rsidR="00B56DDC" w:rsidRPr="00B56DDC" w:rsidRDefault="00B56DDC" w:rsidP="00B56DDC">
            <w:pPr>
              <w:jc w:val="center"/>
              <w:rPr>
                <w:rFonts w:ascii="宋体" w:eastAsia="宋体" w:hAnsi="宋体" w:cs="Times New Roman"/>
                <w:szCs w:val="21"/>
              </w:rPr>
            </w:pPr>
          </w:p>
        </w:tc>
        <w:tc>
          <w:tcPr>
            <w:tcW w:w="3771" w:type="dxa"/>
            <w:vAlign w:val="center"/>
          </w:tcPr>
          <w:p w:rsidR="00B56DDC" w:rsidRPr="00B56DDC" w:rsidRDefault="00B56DDC" w:rsidP="00B56DDC">
            <w:pPr>
              <w:jc w:val="center"/>
              <w:rPr>
                <w:rFonts w:ascii="宋体" w:eastAsia="宋体" w:hAnsi="宋体" w:cs="Times New Roman"/>
                <w:szCs w:val="21"/>
              </w:rPr>
            </w:pPr>
          </w:p>
        </w:tc>
        <w:tc>
          <w:tcPr>
            <w:tcW w:w="2835" w:type="dxa"/>
            <w:vAlign w:val="center"/>
          </w:tcPr>
          <w:p w:rsidR="00B56DDC" w:rsidRPr="00B56DDC" w:rsidRDefault="00B56DDC" w:rsidP="00B56DDC">
            <w:pPr>
              <w:jc w:val="center"/>
              <w:rPr>
                <w:rFonts w:ascii="宋体" w:eastAsia="宋体" w:hAnsi="宋体" w:cs="Times New Roman"/>
                <w:szCs w:val="21"/>
              </w:rPr>
            </w:pPr>
          </w:p>
        </w:tc>
        <w:tc>
          <w:tcPr>
            <w:tcW w:w="368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trHeight w:hRule="exact" w:val="454"/>
        </w:trPr>
        <w:tc>
          <w:tcPr>
            <w:tcW w:w="396"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3</w:t>
            </w:r>
          </w:p>
        </w:tc>
        <w:tc>
          <w:tcPr>
            <w:tcW w:w="3771" w:type="dxa"/>
            <w:vAlign w:val="center"/>
          </w:tcPr>
          <w:p w:rsidR="00B56DDC" w:rsidRPr="00B56DDC" w:rsidRDefault="00B56DDC" w:rsidP="00B56DDC">
            <w:pPr>
              <w:jc w:val="center"/>
              <w:rPr>
                <w:rFonts w:ascii="宋体" w:eastAsia="宋体" w:hAnsi="宋体" w:cs="Times New Roman"/>
                <w:szCs w:val="21"/>
              </w:rPr>
            </w:pPr>
          </w:p>
        </w:tc>
        <w:tc>
          <w:tcPr>
            <w:tcW w:w="3771" w:type="dxa"/>
            <w:vAlign w:val="center"/>
          </w:tcPr>
          <w:p w:rsidR="00B56DDC" w:rsidRPr="00B56DDC" w:rsidRDefault="00B56DDC" w:rsidP="00B56DDC">
            <w:pPr>
              <w:jc w:val="center"/>
              <w:rPr>
                <w:rFonts w:ascii="宋体" w:eastAsia="宋体" w:hAnsi="宋体" w:cs="Times New Roman"/>
                <w:szCs w:val="21"/>
              </w:rPr>
            </w:pPr>
          </w:p>
        </w:tc>
        <w:tc>
          <w:tcPr>
            <w:tcW w:w="2835" w:type="dxa"/>
            <w:vAlign w:val="center"/>
          </w:tcPr>
          <w:p w:rsidR="00B56DDC" w:rsidRPr="00B56DDC" w:rsidRDefault="00B56DDC" w:rsidP="00B56DDC">
            <w:pPr>
              <w:jc w:val="center"/>
              <w:rPr>
                <w:rFonts w:ascii="宋体" w:eastAsia="宋体" w:hAnsi="宋体" w:cs="Times New Roman"/>
                <w:szCs w:val="21"/>
              </w:rPr>
            </w:pPr>
          </w:p>
        </w:tc>
        <w:tc>
          <w:tcPr>
            <w:tcW w:w="368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trHeight w:hRule="exact" w:val="454"/>
        </w:trPr>
        <w:tc>
          <w:tcPr>
            <w:tcW w:w="396"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w:t>
            </w:r>
          </w:p>
        </w:tc>
        <w:tc>
          <w:tcPr>
            <w:tcW w:w="3771" w:type="dxa"/>
            <w:vAlign w:val="center"/>
          </w:tcPr>
          <w:p w:rsidR="00B56DDC" w:rsidRPr="00B56DDC" w:rsidRDefault="00B56DDC" w:rsidP="00B56DDC">
            <w:pPr>
              <w:jc w:val="center"/>
              <w:rPr>
                <w:rFonts w:ascii="宋体" w:eastAsia="宋体" w:hAnsi="宋体" w:cs="Times New Roman"/>
                <w:szCs w:val="21"/>
              </w:rPr>
            </w:pPr>
          </w:p>
        </w:tc>
        <w:tc>
          <w:tcPr>
            <w:tcW w:w="3771" w:type="dxa"/>
            <w:vAlign w:val="center"/>
          </w:tcPr>
          <w:p w:rsidR="00B56DDC" w:rsidRPr="00B56DDC" w:rsidRDefault="00B56DDC" w:rsidP="00B56DDC">
            <w:pPr>
              <w:jc w:val="center"/>
              <w:rPr>
                <w:rFonts w:ascii="宋体" w:eastAsia="宋体" w:hAnsi="宋体" w:cs="Times New Roman"/>
                <w:szCs w:val="21"/>
              </w:rPr>
            </w:pPr>
          </w:p>
        </w:tc>
        <w:tc>
          <w:tcPr>
            <w:tcW w:w="2835" w:type="dxa"/>
            <w:vAlign w:val="center"/>
          </w:tcPr>
          <w:p w:rsidR="00B56DDC" w:rsidRPr="00B56DDC" w:rsidRDefault="00B56DDC" w:rsidP="00B56DDC">
            <w:pPr>
              <w:jc w:val="center"/>
              <w:rPr>
                <w:rFonts w:ascii="宋体" w:eastAsia="宋体" w:hAnsi="宋体" w:cs="Times New Roman"/>
                <w:szCs w:val="21"/>
              </w:rPr>
            </w:pPr>
          </w:p>
        </w:tc>
        <w:tc>
          <w:tcPr>
            <w:tcW w:w="368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trHeight w:hRule="exact" w:val="454"/>
        </w:trPr>
        <w:tc>
          <w:tcPr>
            <w:tcW w:w="396" w:type="dxa"/>
            <w:vAlign w:val="center"/>
          </w:tcPr>
          <w:p w:rsidR="00B56DDC" w:rsidRPr="00B56DDC" w:rsidRDefault="00B56DDC" w:rsidP="00B56DDC">
            <w:pPr>
              <w:jc w:val="center"/>
              <w:rPr>
                <w:rFonts w:ascii="宋体" w:eastAsia="宋体" w:hAnsi="宋体" w:cs="Times New Roman"/>
                <w:szCs w:val="21"/>
              </w:rPr>
            </w:pPr>
          </w:p>
        </w:tc>
        <w:tc>
          <w:tcPr>
            <w:tcW w:w="3771" w:type="dxa"/>
            <w:vAlign w:val="center"/>
          </w:tcPr>
          <w:p w:rsidR="00B56DDC" w:rsidRPr="00B56DDC" w:rsidRDefault="00B56DDC" w:rsidP="00B56DDC">
            <w:pPr>
              <w:jc w:val="center"/>
              <w:rPr>
                <w:rFonts w:ascii="宋体" w:eastAsia="宋体" w:hAnsi="宋体" w:cs="Times New Roman"/>
                <w:szCs w:val="21"/>
              </w:rPr>
            </w:pPr>
          </w:p>
        </w:tc>
        <w:tc>
          <w:tcPr>
            <w:tcW w:w="3771" w:type="dxa"/>
            <w:vAlign w:val="center"/>
          </w:tcPr>
          <w:p w:rsidR="00B56DDC" w:rsidRPr="00B56DDC" w:rsidRDefault="00B56DDC" w:rsidP="00B56DDC">
            <w:pPr>
              <w:jc w:val="center"/>
              <w:rPr>
                <w:rFonts w:ascii="宋体" w:eastAsia="宋体" w:hAnsi="宋体" w:cs="Times New Roman"/>
                <w:szCs w:val="21"/>
              </w:rPr>
            </w:pPr>
          </w:p>
        </w:tc>
        <w:tc>
          <w:tcPr>
            <w:tcW w:w="2835" w:type="dxa"/>
            <w:vAlign w:val="center"/>
          </w:tcPr>
          <w:p w:rsidR="00B56DDC" w:rsidRPr="00B56DDC" w:rsidRDefault="00B56DDC" w:rsidP="00B56DDC">
            <w:pPr>
              <w:jc w:val="center"/>
              <w:rPr>
                <w:rFonts w:ascii="宋体" w:eastAsia="宋体" w:hAnsi="宋体" w:cs="Times New Roman"/>
                <w:szCs w:val="21"/>
              </w:rPr>
            </w:pPr>
          </w:p>
        </w:tc>
        <w:tc>
          <w:tcPr>
            <w:tcW w:w="368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trHeight w:hRule="exact" w:val="454"/>
        </w:trPr>
        <w:tc>
          <w:tcPr>
            <w:tcW w:w="4167" w:type="dxa"/>
            <w:gridSpan w:val="2"/>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合计</w:t>
            </w:r>
          </w:p>
        </w:tc>
        <w:tc>
          <w:tcPr>
            <w:tcW w:w="3771" w:type="dxa"/>
            <w:vAlign w:val="center"/>
          </w:tcPr>
          <w:p w:rsidR="00B56DDC" w:rsidRPr="00B56DDC" w:rsidRDefault="00B56DDC" w:rsidP="00B56DDC">
            <w:pPr>
              <w:jc w:val="center"/>
              <w:rPr>
                <w:rFonts w:ascii="宋体" w:eastAsia="宋体" w:hAnsi="宋体" w:cs="Times New Roman"/>
                <w:szCs w:val="21"/>
              </w:rPr>
            </w:pPr>
          </w:p>
        </w:tc>
        <w:tc>
          <w:tcPr>
            <w:tcW w:w="2835" w:type="dxa"/>
            <w:vAlign w:val="center"/>
          </w:tcPr>
          <w:p w:rsidR="00B56DDC" w:rsidRPr="00B56DDC" w:rsidRDefault="00B56DDC" w:rsidP="00B56DDC">
            <w:pPr>
              <w:jc w:val="center"/>
              <w:rPr>
                <w:rFonts w:ascii="宋体" w:eastAsia="宋体" w:hAnsi="宋体" w:cs="Times New Roman"/>
                <w:szCs w:val="21"/>
              </w:rPr>
            </w:pPr>
          </w:p>
        </w:tc>
        <w:tc>
          <w:tcPr>
            <w:tcW w:w="3686" w:type="dxa"/>
            <w:vAlign w:val="center"/>
          </w:tcPr>
          <w:p w:rsidR="00B56DDC" w:rsidRPr="00B56DDC" w:rsidRDefault="00B56DDC" w:rsidP="00B56DDC">
            <w:pPr>
              <w:jc w:val="center"/>
              <w:rPr>
                <w:rFonts w:ascii="宋体" w:eastAsia="宋体" w:hAnsi="宋体" w:cs="Times New Roman"/>
                <w:szCs w:val="21"/>
              </w:rPr>
            </w:pPr>
          </w:p>
        </w:tc>
      </w:tr>
    </w:tbl>
    <w:p w:rsidR="00B56DDC" w:rsidRPr="00B56DDC" w:rsidRDefault="00B56DDC" w:rsidP="00B56DDC">
      <w:pPr>
        <w:rPr>
          <w:rFonts w:ascii="宋体" w:eastAsia="宋体" w:hAnsi="宋体" w:cs="Times New Roman"/>
        </w:rPr>
      </w:pPr>
    </w:p>
    <w:p w:rsidR="00B56DDC" w:rsidRPr="00B56DDC" w:rsidRDefault="00B56DDC" w:rsidP="00B56DDC">
      <w:pPr>
        <w:spacing w:line="300" w:lineRule="auto"/>
        <w:rPr>
          <w:rFonts w:ascii="宋体" w:eastAsia="宋体" w:hAnsi="宋体" w:cs="Times New Roman"/>
          <w:szCs w:val="21"/>
          <w:u w:val="single"/>
        </w:rPr>
      </w:pPr>
      <w:r w:rsidRPr="00B56DDC">
        <w:rPr>
          <w:rFonts w:ascii="宋体" w:eastAsia="宋体" w:hAnsi="宋体" w:cs="Times New Roman"/>
          <w:szCs w:val="21"/>
        </w:rPr>
        <w:t>投标</w:t>
      </w:r>
      <w:r w:rsidRPr="00B56DDC">
        <w:rPr>
          <w:rFonts w:ascii="宋体" w:eastAsia="宋体" w:hAnsi="宋体" w:cs="Times New Roman" w:hint="eastAsia"/>
          <w:szCs w:val="21"/>
        </w:rPr>
        <w:t>人</w:t>
      </w:r>
      <w:r w:rsidRPr="00B56DDC">
        <w:rPr>
          <w:rFonts w:ascii="宋体" w:eastAsia="宋体" w:hAnsi="宋体"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宋体" w:eastAsia="宋体" w:hAnsi="宋体" w:cs="Times New Roman"/>
          <w:szCs w:val="21"/>
        </w:rPr>
        <w:t>)</w:t>
      </w:r>
      <w:r w:rsidRPr="00B56DDC">
        <w:rPr>
          <w:rFonts w:ascii="宋体" w:eastAsia="宋体" w:hAnsi="宋体" w:cs="Times New Roman" w:hint="eastAsia"/>
          <w:szCs w:val="21"/>
          <w:u w:val="single"/>
        </w:rPr>
        <w:t xml:space="preserve">                                   </w:t>
      </w:r>
    </w:p>
    <w:p w:rsidR="00B56DDC" w:rsidRPr="00B56DDC" w:rsidRDefault="00B56DDC" w:rsidP="00B56DDC">
      <w:pPr>
        <w:spacing w:line="300" w:lineRule="auto"/>
        <w:rPr>
          <w:rFonts w:ascii="宋体" w:eastAsia="宋体" w:hAnsi="宋体" w:cs="Times New Roman"/>
          <w:szCs w:val="21"/>
        </w:rPr>
      </w:pPr>
    </w:p>
    <w:p w:rsidR="00B56DDC" w:rsidRPr="00B56DDC" w:rsidRDefault="00B56DDC" w:rsidP="00B56DDC">
      <w:pPr>
        <w:spacing w:line="300" w:lineRule="auto"/>
        <w:rPr>
          <w:rFonts w:ascii="宋体" w:eastAsia="宋体" w:hAnsi="宋体" w:cs="Times New Roman"/>
          <w:szCs w:val="21"/>
          <w:u w:val="single"/>
        </w:rPr>
      </w:pPr>
      <w:r w:rsidRPr="00B56DDC">
        <w:rPr>
          <w:rFonts w:ascii="宋体" w:eastAsia="宋体" w:hAnsi="宋体" w:cs="Times New Roman" w:hint="eastAsia"/>
          <w:szCs w:val="21"/>
        </w:rPr>
        <w:t>法定代表人（盖电子</w:t>
      </w:r>
      <w:r w:rsidRPr="00B56DDC">
        <w:rPr>
          <w:rFonts w:ascii="Times New Roman" w:eastAsia="宋体" w:hAnsi="Times New Roman" w:cs="Times New Roman" w:hint="eastAsia"/>
        </w:rPr>
        <w:t>签章</w:t>
      </w:r>
      <w:r w:rsidRPr="00B56DDC">
        <w:rPr>
          <w:rFonts w:ascii="宋体" w:eastAsia="宋体" w:hAnsi="宋体" w:cs="Times New Roman"/>
          <w:szCs w:val="21"/>
        </w:rPr>
        <w:t>）</w:t>
      </w:r>
      <w:r w:rsidRPr="00B56DDC">
        <w:rPr>
          <w:rFonts w:ascii="宋体" w:eastAsia="宋体" w:hAnsi="宋体" w:cs="Times New Roman" w:hint="eastAsia"/>
          <w:szCs w:val="21"/>
          <w:u w:val="single"/>
        </w:rPr>
        <w:t xml:space="preserve">                                   </w:t>
      </w: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sz w:val="24"/>
          <w:szCs w:val="24"/>
        </w:rPr>
        <w:t xml:space="preserve"> </w:t>
      </w:r>
    </w:p>
    <w:p w:rsidR="00B56DDC" w:rsidRPr="00B56DDC" w:rsidRDefault="00B56DDC" w:rsidP="00B56DDC">
      <w:pPr>
        <w:spacing w:line="360" w:lineRule="exact"/>
        <w:ind w:left="420" w:hangingChars="200" w:hanging="420"/>
        <w:rPr>
          <w:rFonts w:ascii="宋体" w:eastAsia="宋体" w:hAnsi="宋体" w:cs="Times New Roman"/>
        </w:rPr>
      </w:pPr>
      <w:r w:rsidRPr="00B56DDC">
        <w:rPr>
          <w:rFonts w:ascii="宋体" w:eastAsia="宋体" w:hAnsi="宋体" w:cs="Times New Roman"/>
        </w:rPr>
        <w:t>注：</w:t>
      </w:r>
      <w:r w:rsidRPr="00B56DDC">
        <w:rPr>
          <w:rFonts w:ascii="宋体" w:eastAsia="宋体" w:hAnsi="宋体" w:cs="Times New Roman" w:hint="eastAsia"/>
        </w:rPr>
        <w:t>1.</w:t>
      </w:r>
      <w:r w:rsidRPr="00B56DDC">
        <w:rPr>
          <w:rFonts w:ascii="宋体" w:eastAsia="宋体" w:hAnsi="宋体" w:cs="Times New Roman"/>
        </w:rPr>
        <w:t>如果按单价计算的结果与</w:t>
      </w:r>
      <w:r w:rsidRPr="00B56DDC">
        <w:rPr>
          <w:rFonts w:ascii="宋体" w:eastAsia="宋体" w:hAnsi="宋体" w:cs="Times New Roman"/>
          <w:color w:val="FF0000"/>
        </w:rPr>
        <w:t>合计</w:t>
      </w:r>
      <w:r w:rsidRPr="00B56DDC">
        <w:rPr>
          <w:rFonts w:ascii="宋体" w:eastAsia="宋体" w:hAnsi="宋体" w:cs="Times New Roman"/>
        </w:rPr>
        <w:t>总价不一致，以单价为准修正</w:t>
      </w:r>
      <w:r w:rsidRPr="00B56DDC">
        <w:rPr>
          <w:rFonts w:ascii="宋体" w:eastAsia="宋体" w:hAnsi="宋体" w:cs="Times New Roman"/>
          <w:color w:val="FF0000"/>
        </w:rPr>
        <w:t>合计</w:t>
      </w:r>
      <w:r w:rsidRPr="00B56DDC">
        <w:rPr>
          <w:rFonts w:ascii="宋体" w:eastAsia="宋体" w:hAnsi="宋体" w:cs="Times New Roman"/>
        </w:rPr>
        <w:t>总价。</w:t>
      </w:r>
    </w:p>
    <w:p w:rsidR="00B56DDC" w:rsidRPr="00B56DDC" w:rsidRDefault="00B56DDC" w:rsidP="00B56DDC">
      <w:pPr>
        <w:spacing w:line="360" w:lineRule="exact"/>
        <w:ind w:leftChars="200" w:left="420"/>
        <w:rPr>
          <w:rFonts w:ascii="宋体" w:eastAsia="宋体" w:hAnsi="宋体" w:cs="Times New Roman"/>
        </w:rPr>
      </w:pPr>
      <w:r w:rsidRPr="00B56DDC">
        <w:rPr>
          <w:rFonts w:ascii="宋体" w:eastAsia="宋体" w:hAnsi="宋体" w:cs="Times New Roman"/>
        </w:rPr>
        <w:t>2.如果不提供详细分项报价将视为没有实质性响应招标文件。</w:t>
      </w:r>
    </w:p>
    <w:p w:rsidR="00B56DDC" w:rsidRPr="00B56DDC" w:rsidRDefault="00B56DDC" w:rsidP="00B56DDC">
      <w:pPr>
        <w:spacing w:line="360" w:lineRule="exact"/>
        <w:ind w:leftChars="200" w:left="420"/>
        <w:rPr>
          <w:rFonts w:ascii="宋体" w:eastAsia="宋体" w:hAnsi="宋体" w:cs="Times New Roman"/>
        </w:rPr>
      </w:pPr>
      <w:r w:rsidRPr="00B56DDC">
        <w:rPr>
          <w:rFonts w:ascii="宋体" w:eastAsia="宋体" w:hAnsi="宋体" w:cs="Times New Roman"/>
        </w:rPr>
        <w:t>3</w:t>
      </w:r>
      <w:r w:rsidRPr="00B56DDC">
        <w:rPr>
          <w:rFonts w:ascii="宋体" w:eastAsia="宋体" w:hAnsi="宋体" w:cs="Times New Roman" w:hint="eastAsia"/>
        </w:rPr>
        <w:t>.</w:t>
      </w:r>
      <w:r w:rsidRPr="00B56DDC">
        <w:rPr>
          <w:rFonts w:ascii="宋体" w:eastAsia="宋体" w:hAnsi="宋体" w:cs="Times New Roman"/>
        </w:rPr>
        <w:t>上述单价为综合单价，应包含一切税费。</w:t>
      </w:r>
    </w:p>
    <w:p w:rsidR="00B56DDC" w:rsidRPr="00B56DDC" w:rsidRDefault="00B56DDC" w:rsidP="00B56DDC">
      <w:pPr>
        <w:spacing w:line="360" w:lineRule="exact"/>
        <w:ind w:firstLineChars="196" w:firstLine="412"/>
        <w:rPr>
          <w:rFonts w:ascii="宋体" w:eastAsia="宋体" w:hAnsi="宋体" w:cs="Times New Roman"/>
        </w:rPr>
      </w:pPr>
      <w:r w:rsidRPr="00B56DDC">
        <w:rPr>
          <w:rFonts w:ascii="宋体" w:eastAsia="宋体" w:hAnsi="宋体" w:cs="Times New Roman"/>
        </w:rPr>
        <w:t>4</w:t>
      </w:r>
      <w:r w:rsidRPr="00B56DDC">
        <w:rPr>
          <w:rFonts w:ascii="宋体" w:eastAsia="宋体" w:hAnsi="宋体" w:cs="Times New Roman" w:hint="eastAsia"/>
        </w:rPr>
        <w:t>.</w:t>
      </w:r>
      <w:r w:rsidRPr="00B56DDC">
        <w:rPr>
          <w:rFonts w:ascii="宋体" w:eastAsia="宋体" w:hAnsi="宋体" w:cs="Times New Roman"/>
        </w:rPr>
        <w:t>投标人根据项目实际填写，表中单项，项目招标要求不涉及的可留空或自行调整。</w:t>
      </w:r>
    </w:p>
    <w:p w:rsidR="00B56DDC" w:rsidRPr="00B56DDC" w:rsidRDefault="00B56DDC" w:rsidP="00B56DDC">
      <w:pPr>
        <w:spacing w:line="360" w:lineRule="exact"/>
        <w:ind w:firstLineChars="196" w:firstLine="412"/>
        <w:rPr>
          <w:rFonts w:ascii="宋体" w:eastAsia="宋体" w:hAnsi="宋体" w:cs="Times New Roman"/>
        </w:rPr>
        <w:sectPr w:rsidR="00B56DDC" w:rsidRPr="00B56DDC">
          <w:headerReference w:type="default" r:id="rId27"/>
          <w:pgSz w:w="16840" w:h="11907" w:orient="landscape"/>
          <w:pgMar w:top="1191" w:right="1191" w:bottom="1191" w:left="1191" w:header="851" w:footer="851" w:gutter="0"/>
          <w:cols w:space="720"/>
          <w:docGrid w:linePitch="312"/>
        </w:sectPr>
      </w:pPr>
      <w:r w:rsidRPr="00B56DDC">
        <w:rPr>
          <w:rFonts w:ascii="宋体" w:eastAsia="宋体" w:hAnsi="宋体" w:cs="Times New Roman"/>
        </w:rPr>
        <w:t>5</w:t>
      </w:r>
      <w:r w:rsidRPr="00B56DDC">
        <w:rPr>
          <w:rFonts w:ascii="宋体" w:eastAsia="宋体" w:hAnsi="宋体" w:cs="Times New Roman" w:hint="eastAsia"/>
        </w:rPr>
        <w:t>.</w:t>
      </w:r>
      <w:r w:rsidRPr="00B56DDC">
        <w:rPr>
          <w:rFonts w:ascii="宋体" w:eastAsia="宋体" w:hAnsi="宋体" w:cs="Times New Roman"/>
        </w:rPr>
        <w:t>表格不够可以自行加页；具体配置请投标人填写完全，没有填写完全的则按无此配置评标。</w:t>
      </w:r>
    </w:p>
    <w:p w:rsidR="00B56DDC" w:rsidRPr="00B56DDC" w:rsidRDefault="004C4172" w:rsidP="00B56DDC">
      <w:pPr>
        <w:keepNext/>
        <w:keepLines/>
        <w:spacing w:before="260" w:after="260" w:line="413" w:lineRule="auto"/>
        <w:jc w:val="center"/>
        <w:outlineLvl w:val="2"/>
        <w:rPr>
          <w:rFonts w:ascii="Calibri" w:eastAsia="宋体" w:hAnsi="Calibri" w:cs="Times New Roman"/>
          <w:b/>
          <w:sz w:val="32"/>
          <w:szCs w:val="20"/>
        </w:rPr>
      </w:pPr>
      <w:r>
        <w:rPr>
          <w:rFonts w:ascii="Calibri" w:eastAsia="宋体" w:hAnsi="Calibri" w:cs="Times New Roman" w:hint="eastAsia"/>
          <w:b/>
          <w:sz w:val="32"/>
          <w:szCs w:val="20"/>
        </w:rPr>
        <w:lastRenderedPageBreak/>
        <w:t>四</w:t>
      </w:r>
      <w:r w:rsidR="007E6D7B">
        <w:rPr>
          <w:rFonts w:ascii="Calibri" w:eastAsia="宋体" w:hAnsi="Calibri" w:cs="Times New Roman" w:hint="eastAsia"/>
          <w:b/>
          <w:sz w:val="32"/>
          <w:szCs w:val="20"/>
        </w:rPr>
        <w:t>、</w:t>
      </w:r>
      <w:r w:rsidR="00B56DDC" w:rsidRPr="00B56DDC">
        <w:rPr>
          <w:rFonts w:ascii="Calibri" w:eastAsia="宋体" w:hAnsi="Calibri" w:cs="Times New Roman" w:hint="eastAsia"/>
          <w:b/>
          <w:sz w:val="32"/>
          <w:szCs w:val="20"/>
        </w:rPr>
        <w:t>拟投入本项目的工作人员汇总表</w:t>
      </w:r>
      <w:r w:rsidR="00B56DDC" w:rsidRPr="00B56DDC">
        <w:rPr>
          <w:rFonts w:ascii="Calibri" w:eastAsia="宋体" w:hAnsi="Calibri" w:cs="Times New Roman"/>
          <w:b/>
          <w:sz w:val="32"/>
          <w:szCs w:val="20"/>
        </w:rPr>
        <w:t>（格式）</w:t>
      </w:r>
    </w:p>
    <w:p w:rsidR="00B56DDC" w:rsidRPr="00B56DDC" w:rsidRDefault="00B56DDC" w:rsidP="00B56DDC">
      <w:pPr>
        <w:spacing w:line="360" w:lineRule="auto"/>
        <w:rPr>
          <w:rFonts w:ascii="宋体" w:eastAsia="宋体" w:hAnsi="宋体" w:cs="Times New Roman"/>
          <w:sz w:val="36"/>
        </w:rPr>
      </w:pPr>
      <w:r w:rsidRPr="00B56DDC">
        <w:rPr>
          <w:rFonts w:ascii="宋体" w:eastAsia="宋体" w:hAnsi="宋体" w:cs="Times New Roman"/>
          <w:szCs w:val="18"/>
        </w:rPr>
        <w:t xml:space="preserve">投标人名称：                          招标项目编号：                   </w:t>
      </w:r>
      <w:r w:rsidRPr="00B56DDC">
        <w:rPr>
          <w:rFonts w:ascii="宋体" w:eastAsia="宋体" w:hAnsi="宋体" w:cs="Times New Roman" w:hint="eastAsia"/>
          <w:szCs w:val="18"/>
        </w:rPr>
        <w:t>标包</w:t>
      </w:r>
      <w:r w:rsidRPr="00B56DDC">
        <w:rPr>
          <w:rFonts w:ascii="宋体" w:eastAsia="宋体" w:hAnsi="宋体" w:cs="Times New Roman"/>
          <w:szCs w:val="18"/>
        </w:rPr>
        <w:t>号</w:t>
      </w:r>
      <w:r w:rsidRPr="00B56DDC">
        <w:rPr>
          <w:rFonts w:ascii="宋体" w:eastAsia="宋体" w:hAnsi="宋体" w:cs="Times New Roman" w:hint="eastAsia"/>
          <w:szCs w:val="18"/>
        </w:rPr>
        <w:t>（</w:t>
      </w:r>
      <w:r w:rsidRPr="00B56DDC">
        <w:rPr>
          <w:rFonts w:ascii="宋体" w:eastAsia="宋体" w:hAnsi="宋体" w:cs="Times New Roman"/>
          <w:szCs w:val="18"/>
        </w:rPr>
        <w:t>如为整包发标项目可不填</w:t>
      </w:r>
      <w:r w:rsidRPr="00B56DDC">
        <w:rPr>
          <w:rFonts w:ascii="宋体" w:eastAsia="宋体" w:hAnsi="宋体" w:cs="Times New Roman" w:hint="eastAsia"/>
          <w:szCs w:val="18"/>
        </w:rPr>
        <w:t>）</w:t>
      </w:r>
      <w:r w:rsidRPr="00B56DDC">
        <w:rPr>
          <w:rFonts w:ascii="宋体" w:eastAsia="宋体" w:hAnsi="宋体" w:cs="Times New Roman"/>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1304"/>
        <w:gridCol w:w="1304"/>
        <w:gridCol w:w="1304"/>
        <w:gridCol w:w="1304"/>
        <w:gridCol w:w="1656"/>
        <w:gridCol w:w="1768"/>
        <w:gridCol w:w="1544"/>
        <w:gridCol w:w="1656"/>
      </w:tblGrid>
      <w:tr w:rsidR="00B56DDC" w:rsidRPr="00B56DDC" w:rsidTr="00F07BD4">
        <w:trPr>
          <w:cantSplit/>
          <w:trHeight w:hRule="exact" w:val="626"/>
        </w:trPr>
        <w:tc>
          <w:tcPr>
            <w:tcW w:w="540"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序号</w:t>
            </w:r>
          </w:p>
        </w:tc>
        <w:tc>
          <w:tcPr>
            <w:tcW w:w="1800"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职务</w:t>
            </w:r>
          </w:p>
        </w:tc>
        <w:tc>
          <w:tcPr>
            <w:tcW w:w="1304"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姓名</w:t>
            </w:r>
          </w:p>
        </w:tc>
        <w:tc>
          <w:tcPr>
            <w:tcW w:w="1304"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出生年月</w:t>
            </w:r>
          </w:p>
        </w:tc>
        <w:tc>
          <w:tcPr>
            <w:tcW w:w="1304"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文化程度</w:t>
            </w:r>
          </w:p>
        </w:tc>
        <w:tc>
          <w:tcPr>
            <w:tcW w:w="1304"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资格证书（如有）</w:t>
            </w:r>
          </w:p>
        </w:tc>
        <w:tc>
          <w:tcPr>
            <w:tcW w:w="1656"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专业技术职称</w:t>
            </w:r>
          </w:p>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（如有）</w:t>
            </w:r>
          </w:p>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9</w:t>
            </w:r>
          </w:p>
          <w:p w:rsidR="00B56DDC" w:rsidRPr="00B56DDC" w:rsidRDefault="00B56DDC" w:rsidP="00B56DDC">
            <w:pPr>
              <w:jc w:val="center"/>
              <w:rPr>
                <w:rFonts w:ascii="宋体" w:eastAsia="宋体" w:hAnsi="宋体" w:cs="Times New Roman"/>
                <w:szCs w:val="21"/>
              </w:rPr>
            </w:pPr>
          </w:p>
          <w:p w:rsidR="00B56DDC" w:rsidRPr="00B56DDC" w:rsidRDefault="00B56DDC" w:rsidP="00B56DDC">
            <w:pPr>
              <w:jc w:val="center"/>
              <w:rPr>
                <w:rFonts w:ascii="宋体" w:eastAsia="宋体" w:hAnsi="宋体" w:cs="Times New Roman"/>
                <w:szCs w:val="21"/>
              </w:rPr>
            </w:pPr>
          </w:p>
          <w:p w:rsidR="00B56DDC" w:rsidRPr="00B56DDC" w:rsidRDefault="00B56DDC" w:rsidP="00B56DDC">
            <w:pPr>
              <w:jc w:val="center"/>
              <w:rPr>
                <w:rFonts w:ascii="宋体" w:eastAsia="宋体" w:hAnsi="宋体" w:cs="Times New Roman"/>
                <w:szCs w:val="21"/>
              </w:rPr>
            </w:pPr>
          </w:p>
          <w:p w:rsidR="00B56DDC" w:rsidRPr="00B56DDC" w:rsidRDefault="00B56DDC" w:rsidP="00B56DDC">
            <w:pPr>
              <w:jc w:val="center"/>
              <w:rPr>
                <w:rFonts w:ascii="宋体" w:eastAsia="宋体" w:hAnsi="宋体" w:cs="Times New Roman"/>
                <w:szCs w:val="21"/>
              </w:rPr>
            </w:pPr>
          </w:p>
          <w:p w:rsidR="00B56DDC" w:rsidRPr="00B56DDC" w:rsidRDefault="00B56DDC" w:rsidP="00B56DDC">
            <w:pPr>
              <w:jc w:val="center"/>
              <w:rPr>
                <w:rFonts w:ascii="宋体" w:eastAsia="宋体" w:hAnsi="宋体" w:cs="Times New Roman"/>
                <w:szCs w:val="21"/>
              </w:rPr>
            </w:pPr>
          </w:p>
          <w:p w:rsidR="00B56DDC" w:rsidRPr="00B56DDC" w:rsidRDefault="00B56DDC" w:rsidP="00B56DDC">
            <w:pPr>
              <w:jc w:val="center"/>
              <w:rPr>
                <w:rFonts w:ascii="宋体" w:eastAsia="宋体" w:hAnsi="宋体" w:cs="Times New Roman"/>
                <w:szCs w:val="21"/>
              </w:rPr>
            </w:pPr>
          </w:p>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9</w:t>
            </w:r>
          </w:p>
        </w:tc>
        <w:tc>
          <w:tcPr>
            <w:tcW w:w="1768"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从事该行业年限</w:t>
            </w:r>
          </w:p>
        </w:tc>
        <w:tc>
          <w:tcPr>
            <w:tcW w:w="1544"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从事专业</w:t>
            </w:r>
          </w:p>
        </w:tc>
        <w:tc>
          <w:tcPr>
            <w:tcW w:w="1656" w:type="dxa"/>
            <w:tcBorders>
              <w:bottom w:val="single" w:sz="4" w:space="0" w:color="auto"/>
            </w:tcBorders>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备注</w:t>
            </w:r>
          </w:p>
        </w:tc>
      </w:tr>
      <w:tr w:rsidR="00B56DDC" w:rsidRPr="00B56DDC" w:rsidTr="00F07BD4">
        <w:trPr>
          <w:cantSplit/>
          <w:trHeight w:hRule="exact" w:val="449"/>
        </w:trPr>
        <w:tc>
          <w:tcPr>
            <w:tcW w:w="54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1</w:t>
            </w:r>
          </w:p>
        </w:tc>
        <w:tc>
          <w:tcPr>
            <w:tcW w:w="1800"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c>
          <w:tcPr>
            <w:tcW w:w="1768" w:type="dxa"/>
            <w:vAlign w:val="center"/>
          </w:tcPr>
          <w:p w:rsidR="00B56DDC" w:rsidRPr="00B56DDC" w:rsidRDefault="00B56DDC" w:rsidP="00B56DDC">
            <w:pPr>
              <w:jc w:val="center"/>
              <w:rPr>
                <w:rFonts w:ascii="宋体" w:eastAsia="宋体" w:hAnsi="宋体" w:cs="Times New Roman"/>
                <w:szCs w:val="21"/>
              </w:rPr>
            </w:pPr>
          </w:p>
        </w:tc>
        <w:tc>
          <w:tcPr>
            <w:tcW w:w="154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cantSplit/>
          <w:trHeight w:hRule="exact" w:val="454"/>
        </w:trPr>
        <w:tc>
          <w:tcPr>
            <w:tcW w:w="54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2</w:t>
            </w:r>
          </w:p>
        </w:tc>
        <w:tc>
          <w:tcPr>
            <w:tcW w:w="1800"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c>
          <w:tcPr>
            <w:tcW w:w="1768" w:type="dxa"/>
            <w:vAlign w:val="center"/>
          </w:tcPr>
          <w:p w:rsidR="00B56DDC" w:rsidRPr="00B56DDC" w:rsidRDefault="00B56DDC" w:rsidP="00B56DDC">
            <w:pPr>
              <w:jc w:val="center"/>
              <w:rPr>
                <w:rFonts w:ascii="宋体" w:eastAsia="宋体" w:hAnsi="宋体" w:cs="Times New Roman"/>
                <w:szCs w:val="21"/>
              </w:rPr>
            </w:pPr>
          </w:p>
        </w:tc>
        <w:tc>
          <w:tcPr>
            <w:tcW w:w="154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cantSplit/>
          <w:trHeight w:hRule="exact" w:val="454"/>
        </w:trPr>
        <w:tc>
          <w:tcPr>
            <w:tcW w:w="54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3</w:t>
            </w:r>
          </w:p>
        </w:tc>
        <w:tc>
          <w:tcPr>
            <w:tcW w:w="1800"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c>
          <w:tcPr>
            <w:tcW w:w="1768" w:type="dxa"/>
            <w:vAlign w:val="center"/>
          </w:tcPr>
          <w:p w:rsidR="00B56DDC" w:rsidRPr="00B56DDC" w:rsidRDefault="00B56DDC" w:rsidP="00B56DDC">
            <w:pPr>
              <w:jc w:val="center"/>
              <w:rPr>
                <w:rFonts w:ascii="宋体" w:eastAsia="宋体" w:hAnsi="宋体" w:cs="Times New Roman"/>
                <w:szCs w:val="21"/>
              </w:rPr>
            </w:pPr>
          </w:p>
        </w:tc>
        <w:tc>
          <w:tcPr>
            <w:tcW w:w="154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cantSplit/>
          <w:trHeight w:hRule="exact" w:val="454"/>
        </w:trPr>
        <w:tc>
          <w:tcPr>
            <w:tcW w:w="54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szCs w:val="21"/>
              </w:rPr>
              <w:t>…</w:t>
            </w:r>
          </w:p>
        </w:tc>
        <w:tc>
          <w:tcPr>
            <w:tcW w:w="1800"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c>
          <w:tcPr>
            <w:tcW w:w="1768" w:type="dxa"/>
            <w:vAlign w:val="center"/>
          </w:tcPr>
          <w:p w:rsidR="00B56DDC" w:rsidRPr="00B56DDC" w:rsidRDefault="00B56DDC" w:rsidP="00B56DDC">
            <w:pPr>
              <w:jc w:val="center"/>
              <w:rPr>
                <w:rFonts w:ascii="宋体" w:eastAsia="宋体" w:hAnsi="宋体" w:cs="Times New Roman"/>
                <w:szCs w:val="21"/>
              </w:rPr>
            </w:pPr>
          </w:p>
        </w:tc>
        <w:tc>
          <w:tcPr>
            <w:tcW w:w="154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cantSplit/>
          <w:trHeight w:hRule="exact" w:val="454"/>
        </w:trPr>
        <w:tc>
          <w:tcPr>
            <w:tcW w:w="540" w:type="dxa"/>
            <w:vAlign w:val="center"/>
          </w:tcPr>
          <w:p w:rsidR="00B56DDC" w:rsidRPr="00B56DDC" w:rsidRDefault="00B56DDC" w:rsidP="00B56DDC">
            <w:pPr>
              <w:jc w:val="center"/>
              <w:rPr>
                <w:rFonts w:ascii="宋体" w:eastAsia="宋体" w:hAnsi="宋体" w:cs="Times New Roman"/>
                <w:szCs w:val="21"/>
              </w:rPr>
            </w:pPr>
          </w:p>
        </w:tc>
        <w:tc>
          <w:tcPr>
            <w:tcW w:w="1800"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c>
          <w:tcPr>
            <w:tcW w:w="1768" w:type="dxa"/>
            <w:vAlign w:val="center"/>
          </w:tcPr>
          <w:p w:rsidR="00B56DDC" w:rsidRPr="00B56DDC" w:rsidRDefault="00B56DDC" w:rsidP="00B56DDC">
            <w:pPr>
              <w:jc w:val="center"/>
              <w:rPr>
                <w:rFonts w:ascii="宋体" w:eastAsia="宋体" w:hAnsi="宋体" w:cs="Times New Roman"/>
                <w:szCs w:val="21"/>
              </w:rPr>
            </w:pPr>
          </w:p>
        </w:tc>
        <w:tc>
          <w:tcPr>
            <w:tcW w:w="154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cantSplit/>
          <w:trHeight w:hRule="exact" w:val="454"/>
        </w:trPr>
        <w:tc>
          <w:tcPr>
            <w:tcW w:w="540" w:type="dxa"/>
            <w:vAlign w:val="center"/>
          </w:tcPr>
          <w:p w:rsidR="00B56DDC" w:rsidRPr="00B56DDC" w:rsidRDefault="00B56DDC" w:rsidP="00B56DDC">
            <w:pPr>
              <w:jc w:val="center"/>
              <w:rPr>
                <w:rFonts w:ascii="宋体" w:eastAsia="宋体" w:hAnsi="宋体" w:cs="Times New Roman"/>
                <w:szCs w:val="21"/>
              </w:rPr>
            </w:pPr>
          </w:p>
        </w:tc>
        <w:tc>
          <w:tcPr>
            <w:tcW w:w="1800"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c>
          <w:tcPr>
            <w:tcW w:w="1768" w:type="dxa"/>
            <w:vAlign w:val="center"/>
          </w:tcPr>
          <w:p w:rsidR="00B56DDC" w:rsidRPr="00B56DDC" w:rsidRDefault="00B56DDC" w:rsidP="00B56DDC">
            <w:pPr>
              <w:jc w:val="center"/>
              <w:rPr>
                <w:rFonts w:ascii="宋体" w:eastAsia="宋体" w:hAnsi="宋体" w:cs="Times New Roman"/>
                <w:szCs w:val="21"/>
              </w:rPr>
            </w:pPr>
          </w:p>
        </w:tc>
        <w:tc>
          <w:tcPr>
            <w:tcW w:w="154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cantSplit/>
          <w:trHeight w:hRule="exact" w:val="454"/>
        </w:trPr>
        <w:tc>
          <w:tcPr>
            <w:tcW w:w="540" w:type="dxa"/>
            <w:vAlign w:val="center"/>
          </w:tcPr>
          <w:p w:rsidR="00B56DDC" w:rsidRPr="00B56DDC" w:rsidRDefault="00B56DDC" w:rsidP="00B56DDC">
            <w:pPr>
              <w:jc w:val="center"/>
              <w:rPr>
                <w:rFonts w:ascii="宋体" w:eastAsia="宋体" w:hAnsi="宋体" w:cs="Times New Roman"/>
                <w:szCs w:val="21"/>
              </w:rPr>
            </w:pPr>
          </w:p>
        </w:tc>
        <w:tc>
          <w:tcPr>
            <w:tcW w:w="1800"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c>
          <w:tcPr>
            <w:tcW w:w="1768" w:type="dxa"/>
            <w:vAlign w:val="center"/>
          </w:tcPr>
          <w:p w:rsidR="00B56DDC" w:rsidRPr="00B56DDC" w:rsidRDefault="00B56DDC" w:rsidP="00B56DDC">
            <w:pPr>
              <w:jc w:val="center"/>
              <w:rPr>
                <w:rFonts w:ascii="宋体" w:eastAsia="宋体" w:hAnsi="宋体" w:cs="Times New Roman"/>
                <w:szCs w:val="21"/>
              </w:rPr>
            </w:pPr>
          </w:p>
        </w:tc>
        <w:tc>
          <w:tcPr>
            <w:tcW w:w="154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cantSplit/>
          <w:trHeight w:hRule="exact" w:val="454"/>
        </w:trPr>
        <w:tc>
          <w:tcPr>
            <w:tcW w:w="540" w:type="dxa"/>
            <w:vAlign w:val="center"/>
          </w:tcPr>
          <w:p w:rsidR="00B56DDC" w:rsidRPr="00B56DDC" w:rsidRDefault="00B56DDC" w:rsidP="00B56DDC">
            <w:pPr>
              <w:jc w:val="center"/>
              <w:rPr>
                <w:rFonts w:ascii="宋体" w:eastAsia="宋体" w:hAnsi="宋体" w:cs="Times New Roman"/>
                <w:szCs w:val="21"/>
              </w:rPr>
            </w:pPr>
          </w:p>
        </w:tc>
        <w:tc>
          <w:tcPr>
            <w:tcW w:w="1800"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30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c>
          <w:tcPr>
            <w:tcW w:w="1768" w:type="dxa"/>
            <w:vAlign w:val="center"/>
          </w:tcPr>
          <w:p w:rsidR="00B56DDC" w:rsidRPr="00B56DDC" w:rsidRDefault="00B56DDC" w:rsidP="00B56DDC">
            <w:pPr>
              <w:jc w:val="center"/>
              <w:rPr>
                <w:rFonts w:ascii="宋体" w:eastAsia="宋体" w:hAnsi="宋体" w:cs="Times New Roman"/>
                <w:szCs w:val="21"/>
              </w:rPr>
            </w:pPr>
          </w:p>
        </w:tc>
        <w:tc>
          <w:tcPr>
            <w:tcW w:w="1544" w:type="dxa"/>
            <w:vAlign w:val="center"/>
          </w:tcPr>
          <w:p w:rsidR="00B56DDC" w:rsidRPr="00B56DDC" w:rsidRDefault="00B56DDC" w:rsidP="00B56DDC">
            <w:pPr>
              <w:jc w:val="center"/>
              <w:rPr>
                <w:rFonts w:ascii="宋体" w:eastAsia="宋体" w:hAnsi="宋体" w:cs="Times New Roman"/>
                <w:szCs w:val="21"/>
              </w:rPr>
            </w:pPr>
          </w:p>
        </w:tc>
        <w:tc>
          <w:tcPr>
            <w:tcW w:w="1656" w:type="dxa"/>
            <w:vAlign w:val="center"/>
          </w:tcPr>
          <w:p w:rsidR="00B56DDC" w:rsidRPr="00B56DDC" w:rsidRDefault="00B56DDC" w:rsidP="00B56DDC">
            <w:pPr>
              <w:jc w:val="center"/>
              <w:rPr>
                <w:rFonts w:ascii="宋体" w:eastAsia="宋体" w:hAnsi="宋体" w:cs="Times New Roman"/>
                <w:szCs w:val="21"/>
              </w:rPr>
            </w:pPr>
          </w:p>
        </w:tc>
      </w:tr>
    </w:tbl>
    <w:p w:rsidR="00B56DDC" w:rsidRPr="00B56DDC" w:rsidRDefault="00B56DDC" w:rsidP="00B56DDC">
      <w:pPr>
        <w:jc w:val="center"/>
        <w:rPr>
          <w:rFonts w:ascii="宋体" w:eastAsia="宋体" w:hAnsi="宋体" w:cs="Times New Roman"/>
          <w:szCs w:val="21"/>
        </w:rPr>
      </w:pPr>
    </w:p>
    <w:p w:rsidR="00B56DDC" w:rsidRPr="00B56DDC" w:rsidRDefault="00B56DDC" w:rsidP="00B56DDC">
      <w:pPr>
        <w:spacing w:line="300" w:lineRule="auto"/>
        <w:rPr>
          <w:rFonts w:ascii="宋体" w:eastAsia="宋体" w:hAnsi="宋体" w:cs="Times New Roman"/>
          <w:szCs w:val="21"/>
        </w:rPr>
      </w:pPr>
      <w:r w:rsidRPr="00B56DDC">
        <w:rPr>
          <w:rFonts w:ascii="宋体" w:eastAsia="宋体" w:hAnsi="宋体" w:cs="Times New Roman"/>
          <w:szCs w:val="21"/>
        </w:rPr>
        <w:t>投标</w:t>
      </w:r>
      <w:r w:rsidRPr="00B56DDC">
        <w:rPr>
          <w:rFonts w:ascii="宋体" w:eastAsia="宋体" w:hAnsi="宋体" w:cs="Times New Roman" w:hint="eastAsia"/>
          <w:szCs w:val="21"/>
        </w:rPr>
        <w:t>人</w:t>
      </w:r>
      <w:r w:rsidRPr="00B56DDC">
        <w:rPr>
          <w:rFonts w:ascii="宋体" w:eastAsia="宋体" w:hAnsi="宋体"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宋体" w:eastAsia="宋体" w:hAnsi="宋体" w:cs="Times New Roman"/>
          <w:szCs w:val="21"/>
        </w:rPr>
        <w:t>)</w:t>
      </w:r>
    </w:p>
    <w:p w:rsidR="00B56DDC" w:rsidRPr="00B56DDC" w:rsidRDefault="00B56DDC" w:rsidP="00B56DDC">
      <w:pPr>
        <w:spacing w:line="300" w:lineRule="auto"/>
        <w:rPr>
          <w:rFonts w:ascii="宋体" w:eastAsia="宋体" w:hAnsi="宋体" w:cs="Times New Roman"/>
          <w:szCs w:val="21"/>
        </w:rPr>
      </w:pPr>
    </w:p>
    <w:p w:rsidR="00B56DDC" w:rsidRPr="00B56DDC" w:rsidRDefault="00B56DDC" w:rsidP="00B56DDC">
      <w:pPr>
        <w:spacing w:line="300" w:lineRule="auto"/>
        <w:rPr>
          <w:rFonts w:ascii="宋体" w:eastAsia="宋体" w:hAnsi="宋体" w:cs="Times New Roman"/>
        </w:rPr>
      </w:pPr>
      <w:r w:rsidRPr="00B56DDC">
        <w:rPr>
          <w:rFonts w:ascii="宋体" w:eastAsia="宋体" w:hAnsi="宋体" w:cs="Times New Roman" w:hint="eastAsia"/>
          <w:szCs w:val="21"/>
        </w:rPr>
        <w:t>法定代表人（盖电子</w:t>
      </w:r>
      <w:r w:rsidRPr="00B56DDC">
        <w:rPr>
          <w:rFonts w:ascii="Times New Roman" w:eastAsia="宋体" w:hAnsi="Times New Roman" w:cs="Times New Roman" w:hint="eastAsia"/>
        </w:rPr>
        <w:t>签章</w:t>
      </w:r>
      <w:r w:rsidRPr="00B56DDC">
        <w:rPr>
          <w:rFonts w:ascii="宋体" w:eastAsia="宋体" w:hAnsi="宋体" w:cs="Times New Roman"/>
          <w:szCs w:val="21"/>
        </w:rPr>
        <w:t>）</w:t>
      </w:r>
    </w:p>
    <w:p w:rsidR="00B56DDC" w:rsidRPr="00B56DDC" w:rsidRDefault="00B56DDC" w:rsidP="00B56DDC">
      <w:pPr>
        <w:spacing w:line="360" w:lineRule="auto"/>
        <w:rPr>
          <w:rFonts w:ascii="宋体" w:eastAsia="宋体" w:hAnsi="宋体" w:cs="Times New Roman"/>
        </w:rPr>
      </w:pPr>
    </w:p>
    <w:p w:rsidR="00B56DDC" w:rsidRPr="00B56DDC" w:rsidRDefault="00B56DDC" w:rsidP="00B56DDC">
      <w:pPr>
        <w:spacing w:line="360" w:lineRule="exact"/>
        <w:ind w:firstLineChars="196" w:firstLine="412"/>
        <w:rPr>
          <w:rFonts w:ascii="宋体" w:eastAsia="宋体" w:hAnsi="宋体" w:cs="Times New Roman"/>
        </w:rPr>
      </w:pPr>
      <w:r w:rsidRPr="00B56DDC">
        <w:rPr>
          <w:rFonts w:ascii="宋体" w:eastAsia="宋体" w:hAnsi="宋体" w:cs="Times New Roman"/>
        </w:rPr>
        <w:t>注：</w:t>
      </w:r>
      <w:r w:rsidRPr="00B56DDC">
        <w:rPr>
          <w:rFonts w:ascii="宋体" w:eastAsia="宋体" w:hAnsi="宋体" w:cs="Times New Roman" w:hint="eastAsia"/>
        </w:rPr>
        <w:t>1.投标人根据项目实际填写，表中单项，项目招标要求不涉及的可留空或自行调整。</w:t>
      </w:r>
    </w:p>
    <w:p w:rsidR="00B56DDC" w:rsidRPr="00B56DDC" w:rsidRDefault="00B56DDC" w:rsidP="00B56DDC">
      <w:pPr>
        <w:spacing w:line="360" w:lineRule="exact"/>
        <w:ind w:firstLineChars="400" w:firstLine="840"/>
        <w:rPr>
          <w:rFonts w:ascii="宋体" w:eastAsia="宋体" w:hAnsi="宋体" w:cs="Times New Roman"/>
        </w:rPr>
      </w:pPr>
      <w:r w:rsidRPr="00B56DDC">
        <w:rPr>
          <w:rFonts w:ascii="宋体" w:eastAsia="宋体" w:hAnsi="宋体" w:cs="Times New Roman" w:hint="eastAsia"/>
        </w:rPr>
        <w:t>2.表格不够可以自行加页；具体配置请投标人填写完全，没有填写完全的则按无此配置评标</w:t>
      </w:r>
      <w:r w:rsidRPr="00B56DDC">
        <w:rPr>
          <w:rFonts w:ascii="宋体" w:eastAsia="宋体" w:hAnsi="宋体" w:cs="宋体" w:hint="eastAsia"/>
        </w:rPr>
        <w:t>。</w:t>
      </w:r>
    </w:p>
    <w:p w:rsidR="00B56DDC" w:rsidRPr="00B56DDC" w:rsidRDefault="00B56DDC" w:rsidP="00B56DDC">
      <w:pPr>
        <w:spacing w:line="360" w:lineRule="exact"/>
        <w:rPr>
          <w:rFonts w:ascii="宋体" w:eastAsia="宋体" w:hAnsi="宋体" w:cs="Times New Roman"/>
        </w:rPr>
        <w:sectPr w:rsidR="00B56DDC" w:rsidRPr="00B56DDC">
          <w:pgSz w:w="16840" w:h="11907" w:orient="landscape"/>
          <w:pgMar w:top="1191" w:right="1191" w:bottom="1191" w:left="1191" w:header="851" w:footer="851" w:gutter="0"/>
          <w:cols w:space="720"/>
          <w:docGrid w:linePitch="312"/>
        </w:sectPr>
      </w:pPr>
      <w:r w:rsidRPr="00B56DDC">
        <w:rPr>
          <w:rFonts w:ascii="宋体" w:eastAsia="宋体" w:hAnsi="宋体" w:cs="Times New Roman" w:hint="eastAsia"/>
        </w:rPr>
        <w:t xml:space="preserve">   </w:t>
      </w:r>
    </w:p>
    <w:p w:rsidR="00B56DDC" w:rsidRPr="00B56DDC" w:rsidRDefault="004C4172" w:rsidP="00B56DDC">
      <w:pPr>
        <w:keepNext/>
        <w:keepLines/>
        <w:spacing w:before="260" w:after="260" w:line="413" w:lineRule="auto"/>
        <w:jc w:val="center"/>
        <w:outlineLvl w:val="2"/>
        <w:rPr>
          <w:rFonts w:ascii="Calibri" w:eastAsia="宋体" w:hAnsi="Calibri" w:cs="Times New Roman"/>
          <w:b/>
          <w:sz w:val="32"/>
          <w:szCs w:val="20"/>
        </w:rPr>
      </w:pPr>
      <w:r>
        <w:rPr>
          <w:rFonts w:ascii="Calibri" w:eastAsia="宋体" w:hAnsi="Calibri" w:cs="Times New Roman" w:hint="eastAsia"/>
          <w:b/>
          <w:sz w:val="32"/>
          <w:szCs w:val="20"/>
        </w:rPr>
        <w:lastRenderedPageBreak/>
        <w:t>五</w:t>
      </w:r>
      <w:r w:rsidR="00B56DDC" w:rsidRPr="00B56DDC">
        <w:rPr>
          <w:rFonts w:ascii="Calibri" w:eastAsia="宋体" w:hAnsi="Calibri" w:cs="Times New Roman" w:hint="eastAsia"/>
          <w:b/>
          <w:sz w:val="32"/>
          <w:szCs w:val="20"/>
        </w:rPr>
        <w:t>、拟投入本项目的人员简历表（格式）</w:t>
      </w:r>
    </w:p>
    <w:p w:rsidR="00B56DDC" w:rsidRPr="00B56DDC" w:rsidRDefault="00B56DDC" w:rsidP="00B56DDC">
      <w:pPr>
        <w:spacing w:line="360" w:lineRule="auto"/>
        <w:ind w:firstLineChars="150" w:firstLine="315"/>
        <w:rPr>
          <w:rFonts w:ascii="宋体" w:eastAsia="宋体" w:hAnsi="宋体" w:cs="Times New Roman"/>
          <w:szCs w:val="18"/>
        </w:rPr>
      </w:pPr>
      <w:r w:rsidRPr="00B56DDC">
        <w:rPr>
          <w:rFonts w:ascii="宋体" w:eastAsia="宋体" w:hAnsi="宋体" w:cs="Times New Roman" w:hint="eastAsia"/>
          <w:szCs w:val="18"/>
        </w:rPr>
        <w:t xml:space="preserve">投标人名称：                     招标项目编号：               </w:t>
      </w:r>
      <w:r w:rsidRPr="00B56DDC">
        <w:rPr>
          <w:rFonts w:ascii="宋体" w:eastAsia="宋体" w:hAnsi="宋体" w:cs="Times New Roman"/>
          <w:szCs w:val="18"/>
        </w:rPr>
        <w:t xml:space="preserve">   </w:t>
      </w:r>
      <w:r w:rsidRPr="00B56DDC">
        <w:rPr>
          <w:rFonts w:ascii="宋体" w:eastAsia="宋体" w:hAnsi="宋体" w:cs="Times New Roman" w:hint="eastAsia"/>
          <w:szCs w:val="18"/>
        </w:rPr>
        <w:t>标包</w:t>
      </w:r>
      <w:r w:rsidRPr="00B56DDC">
        <w:rPr>
          <w:rFonts w:ascii="宋体" w:eastAsia="宋体" w:hAnsi="宋体" w:cs="Times New Roman"/>
          <w:szCs w:val="18"/>
        </w:rPr>
        <w:t>号</w:t>
      </w:r>
      <w:r w:rsidRPr="00B56DDC">
        <w:rPr>
          <w:rFonts w:ascii="宋体" w:eastAsia="宋体" w:hAnsi="宋体" w:cs="Times New Roman" w:hint="eastAsia"/>
          <w:szCs w:val="18"/>
        </w:rPr>
        <w:t>（</w:t>
      </w:r>
      <w:r w:rsidRPr="00B56DDC">
        <w:rPr>
          <w:rFonts w:ascii="宋体" w:eastAsia="宋体" w:hAnsi="宋体" w:cs="Times New Roman"/>
          <w:szCs w:val="18"/>
        </w:rPr>
        <w:t>如为整包发标项目可不填</w:t>
      </w:r>
      <w:r w:rsidRPr="00B56DDC">
        <w:rPr>
          <w:rFonts w:ascii="宋体" w:eastAsia="宋体" w:hAnsi="宋体" w:cs="Times New Roman" w:hint="eastAsia"/>
          <w:szCs w:val="18"/>
        </w:rPr>
        <w:t>）</w:t>
      </w:r>
      <w:r w:rsidRPr="00B56DDC">
        <w:rPr>
          <w:rFonts w:ascii="宋体" w:eastAsia="宋体" w:hAnsi="宋体" w:cs="Times New Roman"/>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911"/>
        <w:gridCol w:w="2340"/>
        <w:gridCol w:w="662"/>
        <w:gridCol w:w="1678"/>
        <w:gridCol w:w="94"/>
        <w:gridCol w:w="2606"/>
        <w:gridCol w:w="2520"/>
        <w:gridCol w:w="2340"/>
      </w:tblGrid>
      <w:tr w:rsidR="00B56DDC" w:rsidRPr="00B56DDC" w:rsidTr="00F07BD4">
        <w:trPr>
          <w:trHeight w:val="505"/>
        </w:trPr>
        <w:tc>
          <w:tcPr>
            <w:tcW w:w="2160" w:type="dxa"/>
            <w:gridSpan w:val="2"/>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姓名</w:t>
            </w:r>
          </w:p>
        </w:tc>
        <w:tc>
          <w:tcPr>
            <w:tcW w:w="2340" w:type="dxa"/>
          </w:tcPr>
          <w:p w:rsidR="00B56DDC" w:rsidRPr="00B56DDC" w:rsidRDefault="00B56DDC" w:rsidP="00B56DDC">
            <w:pPr>
              <w:rPr>
                <w:rFonts w:ascii="宋体" w:eastAsia="宋体" w:hAnsi="宋体" w:cs="Times New Roman"/>
                <w:szCs w:val="21"/>
              </w:rPr>
            </w:pPr>
          </w:p>
        </w:tc>
        <w:tc>
          <w:tcPr>
            <w:tcW w:w="2340" w:type="dxa"/>
            <w:gridSpan w:val="2"/>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年龄</w:t>
            </w:r>
          </w:p>
        </w:tc>
        <w:tc>
          <w:tcPr>
            <w:tcW w:w="2700" w:type="dxa"/>
            <w:gridSpan w:val="2"/>
          </w:tcPr>
          <w:p w:rsidR="00B56DDC" w:rsidRPr="00B56DDC" w:rsidRDefault="00B56DDC" w:rsidP="00B56DDC">
            <w:pPr>
              <w:rPr>
                <w:rFonts w:ascii="宋体" w:eastAsia="宋体" w:hAnsi="宋体" w:cs="Times New Roman"/>
                <w:szCs w:val="21"/>
              </w:rPr>
            </w:pPr>
          </w:p>
        </w:tc>
        <w:tc>
          <w:tcPr>
            <w:tcW w:w="252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学          历</w:t>
            </w:r>
          </w:p>
        </w:tc>
        <w:tc>
          <w:tcPr>
            <w:tcW w:w="2340" w:type="dxa"/>
          </w:tcPr>
          <w:p w:rsidR="00B56DDC" w:rsidRPr="00B56DDC" w:rsidRDefault="00B56DDC" w:rsidP="00B56DDC">
            <w:pPr>
              <w:rPr>
                <w:rFonts w:ascii="宋体" w:eastAsia="宋体" w:hAnsi="宋体" w:cs="Times New Roman"/>
                <w:szCs w:val="21"/>
              </w:rPr>
            </w:pPr>
          </w:p>
        </w:tc>
      </w:tr>
      <w:tr w:rsidR="00B56DDC" w:rsidRPr="00B56DDC" w:rsidTr="00F07BD4">
        <w:trPr>
          <w:trHeight w:val="455"/>
        </w:trPr>
        <w:tc>
          <w:tcPr>
            <w:tcW w:w="2160" w:type="dxa"/>
            <w:gridSpan w:val="2"/>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资格证书、专业技术职称（如有）</w:t>
            </w:r>
          </w:p>
        </w:tc>
        <w:tc>
          <w:tcPr>
            <w:tcW w:w="2340" w:type="dxa"/>
          </w:tcPr>
          <w:p w:rsidR="00B56DDC" w:rsidRPr="00B56DDC" w:rsidRDefault="00B56DDC" w:rsidP="00B56DDC">
            <w:pPr>
              <w:rPr>
                <w:rFonts w:ascii="宋体" w:eastAsia="宋体" w:hAnsi="宋体" w:cs="Times New Roman"/>
                <w:szCs w:val="21"/>
              </w:rPr>
            </w:pPr>
          </w:p>
        </w:tc>
        <w:tc>
          <w:tcPr>
            <w:tcW w:w="2340" w:type="dxa"/>
            <w:gridSpan w:val="2"/>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职务</w:t>
            </w:r>
          </w:p>
        </w:tc>
        <w:tc>
          <w:tcPr>
            <w:tcW w:w="2700" w:type="dxa"/>
            <w:gridSpan w:val="2"/>
          </w:tcPr>
          <w:p w:rsidR="00B56DDC" w:rsidRPr="00B56DDC" w:rsidRDefault="00B56DDC" w:rsidP="00B56DDC">
            <w:pPr>
              <w:rPr>
                <w:rFonts w:ascii="宋体" w:eastAsia="宋体" w:hAnsi="宋体" w:cs="Times New Roman"/>
                <w:szCs w:val="21"/>
              </w:rPr>
            </w:pPr>
          </w:p>
        </w:tc>
        <w:tc>
          <w:tcPr>
            <w:tcW w:w="252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拟在本合同任职</w:t>
            </w:r>
          </w:p>
        </w:tc>
        <w:tc>
          <w:tcPr>
            <w:tcW w:w="2340" w:type="dxa"/>
          </w:tcPr>
          <w:p w:rsidR="00B56DDC" w:rsidRPr="00B56DDC" w:rsidRDefault="00B56DDC" w:rsidP="00B56DDC">
            <w:pPr>
              <w:rPr>
                <w:rFonts w:ascii="宋体" w:eastAsia="宋体" w:hAnsi="宋体" w:cs="Times New Roman"/>
                <w:szCs w:val="21"/>
              </w:rPr>
            </w:pPr>
          </w:p>
        </w:tc>
      </w:tr>
      <w:tr w:rsidR="00B56DDC" w:rsidRPr="00B56DDC" w:rsidTr="00F07BD4">
        <w:trPr>
          <w:trHeight w:val="461"/>
        </w:trPr>
        <w:tc>
          <w:tcPr>
            <w:tcW w:w="2160" w:type="dxa"/>
            <w:gridSpan w:val="2"/>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毕业学校</w:t>
            </w:r>
          </w:p>
        </w:tc>
        <w:tc>
          <w:tcPr>
            <w:tcW w:w="12240" w:type="dxa"/>
            <w:gridSpan w:val="7"/>
            <w:vAlign w:val="center"/>
          </w:tcPr>
          <w:p w:rsidR="00B56DDC" w:rsidRPr="00B56DDC" w:rsidRDefault="00B56DDC" w:rsidP="00B56DDC">
            <w:pPr>
              <w:ind w:firstLineChars="250" w:firstLine="525"/>
              <w:jc w:val="center"/>
              <w:rPr>
                <w:rFonts w:ascii="宋体" w:eastAsia="宋体" w:hAnsi="宋体" w:cs="Times New Roman"/>
                <w:szCs w:val="21"/>
              </w:rPr>
            </w:pPr>
            <w:r w:rsidRPr="00B56DDC">
              <w:rPr>
                <w:rFonts w:ascii="宋体" w:eastAsia="宋体" w:hAnsi="宋体" w:cs="Times New Roman" w:hint="eastAsia"/>
                <w:szCs w:val="21"/>
              </w:rPr>
              <w:t>年毕业于                 学校         专业</w:t>
            </w:r>
          </w:p>
        </w:tc>
      </w:tr>
      <w:tr w:rsidR="00B56DDC" w:rsidRPr="00B56DDC" w:rsidTr="00F07BD4">
        <w:trPr>
          <w:trHeight w:val="440"/>
        </w:trPr>
        <w:tc>
          <w:tcPr>
            <w:tcW w:w="14400" w:type="dxa"/>
            <w:gridSpan w:val="9"/>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主要工作经历</w:t>
            </w:r>
          </w:p>
        </w:tc>
      </w:tr>
      <w:tr w:rsidR="00B56DDC" w:rsidRPr="00B56DDC" w:rsidTr="00F07BD4">
        <w:trPr>
          <w:trHeight w:val="460"/>
        </w:trPr>
        <w:tc>
          <w:tcPr>
            <w:tcW w:w="1249"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时间</w:t>
            </w:r>
          </w:p>
        </w:tc>
        <w:tc>
          <w:tcPr>
            <w:tcW w:w="3913" w:type="dxa"/>
            <w:gridSpan w:val="3"/>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参加过的类似项目</w:t>
            </w:r>
          </w:p>
        </w:tc>
        <w:tc>
          <w:tcPr>
            <w:tcW w:w="1772" w:type="dxa"/>
            <w:gridSpan w:val="2"/>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担任职务</w:t>
            </w:r>
          </w:p>
        </w:tc>
        <w:tc>
          <w:tcPr>
            <w:tcW w:w="7466" w:type="dxa"/>
            <w:gridSpan w:val="3"/>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甲方及联系电话</w:t>
            </w:r>
          </w:p>
        </w:tc>
      </w:tr>
      <w:tr w:rsidR="00B56DDC" w:rsidRPr="00B56DDC" w:rsidTr="00F07BD4">
        <w:trPr>
          <w:trHeight w:val="465"/>
        </w:trPr>
        <w:tc>
          <w:tcPr>
            <w:tcW w:w="1249" w:type="dxa"/>
          </w:tcPr>
          <w:p w:rsidR="00B56DDC" w:rsidRPr="00B56DDC" w:rsidRDefault="00B56DDC" w:rsidP="00B56DDC">
            <w:pPr>
              <w:jc w:val="center"/>
              <w:rPr>
                <w:rFonts w:ascii="宋体" w:eastAsia="宋体" w:hAnsi="宋体" w:cs="Times New Roman"/>
                <w:szCs w:val="21"/>
              </w:rPr>
            </w:pPr>
          </w:p>
        </w:tc>
        <w:tc>
          <w:tcPr>
            <w:tcW w:w="3913" w:type="dxa"/>
            <w:gridSpan w:val="3"/>
          </w:tcPr>
          <w:p w:rsidR="00B56DDC" w:rsidRPr="00B56DDC" w:rsidRDefault="00B56DDC" w:rsidP="00B56DDC">
            <w:pPr>
              <w:jc w:val="center"/>
              <w:rPr>
                <w:rFonts w:ascii="宋体" w:eastAsia="宋体" w:hAnsi="宋体" w:cs="Times New Roman"/>
                <w:szCs w:val="21"/>
              </w:rPr>
            </w:pPr>
          </w:p>
        </w:tc>
        <w:tc>
          <w:tcPr>
            <w:tcW w:w="1772" w:type="dxa"/>
            <w:gridSpan w:val="2"/>
          </w:tcPr>
          <w:p w:rsidR="00B56DDC" w:rsidRPr="00B56DDC" w:rsidRDefault="00B56DDC" w:rsidP="00B56DDC">
            <w:pPr>
              <w:jc w:val="center"/>
              <w:rPr>
                <w:rFonts w:ascii="宋体" w:eastAsia="宋体" w:hAnsi="宋体" w:cs="Times New Roman"/>
                <w:szCs w:val="21"/>
              </w:rPr>
            </w:pPr>
          </w:p>
        </w:tc>
        <w:tc>
          <w:tcPr>
            <w:tcW w:w="7466" w:type="dxa"/>
            <w:gridSpan w:val="3"/>
          </w:tcPr>
          <w:p w:rsidR="00B56DDC" w:rsidRPr="00B56DDC" w:rsidRDefault="00B56DDC" w:rsidP="00B56DDC">
            <w:pPr>
              <w:jc w:val="center"/>
              <w:rPr>
                <w:rFonts w:ascii="宋体" w:eastAsia="宋体" w:hAnsi="宋体" w:cs="Times New Roman"/>
                <w:szCs w:val="21"/>
              </w:rPr>
            </w:pPr>
          </w:p>
        </w:tc>
      </w:tr>
      <w:tr w:rsidR="00B56DDC" w:rsidRPr="00B56DDC" w:rsidTr="00F07BD4">
        <w:trPr>
          <w:trHeight w:val="456"/>
        </w:trPr>
        <w:tc>
          <w:tcPr>
            <w:tcW w:w="1249" w:type="dxa"/>
          </w:tcPr>
          <w:p w:rsidR="00B56DDC" w:rsidRPr="00B56DDC" w:rsidRDefault="00B56DDC" w:rsidP="00B56DDC">
            <w:pPr>
              <w:jc w:val="center"/>
              <w:rPr>
                <w:rFonts w:ascii="宋体" w:eastAsia="宋体" w:hAnsi="宋体" w:cs="Times New Roman"/>
                <w:szCs w:val="21"/>
              </w:rPr>
            </w:pPr>
          </w:p>
        </w:tc>
        <w:tc>
          <w:tcPr>
            <w:tcW w:w="3913" w:type="dxa"/>
            <w:gridSpan w:val="3"/>
          </w:tcPr>
          <w:p w:rsidR="00B56DDC" w:rsidRPr="00B56DDC" w:rsidRDefault="00B56DDC" w:rsidP="00B56DDC">
            <w:pPr>
              <w:jc w:val="center"/>
              <w:rPr>
                <w:rFonts w:ascii="宋体" w:eastAsia="宋体" w:hAnsi="宋体" w:cs="Times New Roman"/>
                <w:szCs w:val="21"/>
              </w:rPr>
            </w:pPr>
          </w:p>
        </w:tc>
        <w:tc>
          <w:tcPr>
            <w:tcW w:w="1772" w:type="dxa"/>
            <w:gridSpan w:val="2"/>
          </w:tcPr>
          <w:p w:rsidR="00B56DDC" w:rsidRPr="00B56DDC" w:rsidRDefault="00B56DDC" w:rsidP="00B56DDC">
            <w:pPr>
              <w:jc w:val="center"/>
              <w:rPr>
                <w:rFonts w:ascii="宋体" w:eastAsia="宋体" w:hAnsi="宋体" w:cs="Times New Roman"/>
                <w:szCs w:val="21"/>
              </w:rPr>
            </w:pPr>
          </w:p>
        </w:tc>
        <w:tc>
          <w:tcPr>
            <w:tcW w:w="7466" w:type="dxa"/>
            <w:gridSpan w:val="3"/>
          </w:tcPr>
          <w:p w:rsidR="00B56DDC" w:rsidRPr="00B56DDC" w:rsidRDefault="00B56DDC" w:rsidP="00B56DDC">
            <w:pPr>
              <w:jc w:val="center"/>
              <w:rPr>
                <w:rFonts w:ascii="宋体" w:eastAsia="宋体" w:hAnsi="宋体" w:cs="Times New Roman"/>
                <w:szCs w:val="21"/>
              </w:rPr>
            </w:pPr>
          </w:p>
        </w:tc>
      </w:tr>
      <w:tr w:rsidR="00B56DDC" w:rsidRPr="00B56DDC" w:rsidTr="00F07BD4">
        <w:trPr>
          <w:trHeight w:val="432"/>
        </w:trPr>
        <w:tc>
          <w:tcPr>
            <w:tcW w:w="1249" w:type="dxa"/>
          </w:tcPr>
          <w:p w:rsidR="00B56DDC" w:rsidRPr="00B56DDC" w:rsidRDefault="00B56DDC" w:rsidP="00B56DDC">
            <w:pPr>
              <w:spacing w:line="400" w:lineRule="exact"/>
              <w:rPr>
                <w:rFonts w:ascii="仿宋_GB2312" w:eastAsia="仿宋_GB2312" w:hAnsi="宋体" w:cs="Times New Roman"/>
                <w:sz w:val="28"/>
                <w:szCs w:val="28"/>
              </w:rPr>
            </w:pPr>
          </w:p>
        </w:tc>
        <w:tc>
          <w:tcPr>
            <w:tcW w:w="3913" w:type="dxa"/>
            <w:gridSpan w:val="3"/>
          </w:tcPr>
          <w:p w:rsidR="00B56DDC" w:rsidRPr="00B56DDC" w:rsidRDefault="00B56DDC" w:rsidP="00B56DDC">
            <w:pPr>
              <w:spacing w:line="400" w:lineRule="exact"/>
              <w:rPr>
                <w:rFonts w:ascii="仿宋_GB2312" w:eastAsia="仿宋_GB2312" w:hAnsi="宋体" w:cs="Times New Roman"/>
                <w:sz w:val="28"/>
                <w:szCs w:val="28"/>
              </w:rPr>
            </w:pPr>
          </w:p>
        </w:tc>
        <w:tc>
          <w:tcPr>
            <w:tcW w:w="1772" w:type="dxa"/>
            <w:gridSpan w:val="2"/>
          </w:tcPr>
          <w:p w:rsidR="00B56DDC" w:rsidRPr="00B56DDC" w:rsidRDefault="00B56DDC" w:rsidP="00B56DDC">
            <w:pPr>
              <w:spacing w:line="400" w:lineRule="exact"/>
              <w:rPr>
                <w:rFonts w:ascii="仿宋_GB2312" w:eastAsia="仿宋_GB2312" w:hAnsi="宋体" w:cs="Times New Roman"/>
                <w:sz w:val="28"/>
                <w:szCs w:val="28"/>
              </w:rPr>
            </w:pPr>
          </w:p>
        </w:tc>
        <w:tc>
          <w:tcPr>
            <w:tcW w:w="7466" w:type="dxa"/>
            <w:gridSpan w:val="3"/>
          </w:tcPr>
          <w:p w:rsidR="00B56DDC" w:rsidRPr="00B56DDC" w:rsidRDefault="00B56DDC" w:rsidP="00B56DDC">
            <w:pPr>
              <w:spacing w:line="400" w:lineRule="exact"/>
              <w:rPr>
                <w:rFonts w:ascii="仿宋_GB2312" w:eastAsia="仿宋_GB2312" w:hAnsi="宋体" w:cs="Times New Roman"/>
                <w:sz w:val="28"/>
                <w:szCs w:val="28"/>
              </w:rPr>
            </w:pPr>
          </w:p>
        </w:tc>
      </w:tr>
      <w:tr w:rsidR="00B56DDC" w:rsidRPr="00B56DDC" w:rsidTr="00F07BD4">
        <w:trPr>
          <w:trHeight w:val="483"/>
        </w:trPr>
        <w:tc>
          <w:tcPr>
            <w:tcW w:w="1249" w:type="dxa"/>
          </w:tcPr>
          <w:p w:rsidR="00B56DDC" w:rsidRPr="00B56DDC" w:rsidRDefault="00B56DDC" w:rsidP="00B56DDC">
            <w:pPr>
              <w:spacing w:line="400" w:lineRule="exact"/>
              <w:rPr>
                <w:rFonts w:ascii="仿宋_GB2312" w:eastAsia="仿宋_GB2312" w:hAnsi="宋体" w:cs="Times New Roman"/>
                <w:sz w:val="28"/>
                <w:szCs w:val="28"/>
              </w:rPr>
            </w:pPr>
          </w:p>
        </w:tc>
        <w:tc>
          <w:tcPr>
            <w:tcW w:w="3913" w:type="dxa"/>
            <w:gridSpan w:val="3"/>
          </w:tcPr>
          <w:p w:rsidR="00B56DDC" w:rsidRPr="00B56DDC" w:rsidRDefault="00B56DDC" w:rsidP="00B56DDC">
            <w:pPr>
              <w:spacing w:line="400" w:lineRule="exact"/>
              <w:rPr>
                <w:rFonts w:ascii="仿宋_GB2312" w:eastAsia="仿宋_GB2312" w:hAnsi="宋体" w:cs="Times New Roman"/>
                <w:sz w:val="28"/>
                <w:szCs w:val="28"/>
              </w:rPr>
            </w:pPr>
          </w:p>
        </w:tc>
        <w:tc>
          <w:tcPr>
            <w:tcW w:w="1772" w:type="dxa"/>
            <w:gridSpan w:val="2"/>
          </w:tcPr>
          <w:p w:rsidR="00B56DDC" w:rsidRPr="00B56DDC" w:rsidRDefault="00B56DDC" w:rsidP="00B56DDC">
            <w:pPr>
              <w:spacing w:line="400" w:lineRule="exact"/>
              <w:rPr>
                <w:rFonts w:ascii="仿宋_GB2312" w:eastAsia="仿宋_GB2312" w:hAnsi="宋体" w:cs="Times New Roman"/>
                <w:sz w:val="28"/>
                <w:szCs w:val="28"/>
              </w:rPr>
            </w:pPr>
          </w:p>
        </w:tc>
        <w:tc>
          <w:tcPr>
            <w:tcW w:w="7466" w:type="dxa"/>
            <w:gridSpan w:val="3"/>
          </w:tcPr>
          <w:p w:rsidR="00B56DDC" w:rsidRPr="00B56DDC" w:rsidRDefault="00B56DDC" w:rsidP="00B56DDC">
            <w:pPr>
              <w:spacing w:line="400" w:lineRule="exact"/>
              <w:rPr>
                <w:rFonts w:ascii="仿宋_GB2312" w:eastAsia="仿宋_GB2312" w:hAnsi="宋体" w:cs="Times New Roman"/>
                <w:sz w:val="28"/>
                <w:szCs w:val="28"/>
              </w:rPr>
            </w:pPr>
          </w:p>
        </w:tc>
      </w:tr>
    </w:tbl>
    <w:p w:rsidR="00B56DDC" w:rsidRPr="00B56DDC" w:rsidRDefault="00B56DDC" w:rsidP="00B56DDC">
      <w:pPr>
        <w:spacing w:line="300" w:lineRule="auto"/>
        <w:rPr>
          <w:rFonts w:ascii="宋体" w:eastAsia="宋体" w:hAnsi="宋体" w:cs="Times New Roman"/>
          <w:szCs w:val="21"/>
        </w:rPr>
      </w:pPr>
      <w:r w:rsidRPr="00B56DDC">
        <w:rPr>
          <w:rFonts w:ascii="宋体" w:eastAsia="宋体" w:hAnsi="宋体" w:cs="Times New Roman"/>
          <w:szCs w:val="21"/>
        </w:rPr>
        <w:t>投标</w:t>
      </w:r>
      <w:r w:rsidRPr="00B56DDC">
        <w:rPr>
          <w:rFonts w:ascii="宋体" w:eastAsia="宋体" w:hAnsi="宋体" w:cs="Times New Roman" w:hint="eastAsia"/>
          <w:szCs w:val="21"/>
        </w:rPr>
        <w:t>人</w:t>
      </w:r>
      <w:r w:rsidRPr="00B56DDC">
        <w:rPr>
          <w:rFonts w:ascii="宋体" w:eastAsia="宋体" w:hAnsi="宋体"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宋体" w:eastAsia="宋体" w:hAnsi="宋体" w:cs="Times New Roman"/>
          <w:szCs w:val="21"/>
        </w:rPr>
        <w:t>)</w:t>
      </w:r>
    </w:p>
    <w:p w:rsidR="00B56DDC" w:rsidRPr="00B56DDC" w:rsidRDefault="00B56DDC" w:rsidP="00B56DDC">
      <w:pPr>
        <w:spacing w:line="300" w:lineRule="auto"/>
        <w:rPr>
          <w:rFonts w:ascii="宋体" w:eastAsia="宋体" w:hAnsi="宋体" w:cs="Times New Roman"/>
          <w:szCs w:val="21"/>
        </w:rPr>
      </w:pPr>
      <w:r w:rsidRPr="00B56DDC">
        <w:rPr>
          <w:rFonts w:ascii="宋体" w:eastAsia="宋体" w:hAnsi="宋体" w:cs="Times New Roman" w:hint="eastAsia"/>
          <w:szCs w:val="21"/>
        </w:rPr>
        <w:t>法定代表人（盖电子</w:t>
      </w:r>
      <w:r w:rsidRPr="00B56DDC">
        <w:rPr>
          <w:rFonts w:ascii="Times New Roman" w:eastAsia="宋体" w:hAnsi="Times New Roman" w:cs="Times New Roman" w:hint="eastAsia"/>
        </w:rPr>
        <w:t>签章</w:t>
      </w:r>
      <w:r w:rsidRPr="00B56DDC">
        <w:rPr>
          <w:rFonts w:ascii="宋体" w:eastAsia="宋体" w:hAnsi="宋体" w:cs="Times New Roman"/>
          <w:szCs w:val="21"/>
        </w:rPr>
        <w:t>）</w:t>
      </w:r>
    </w:p>
    <w:p w:rsidR="00B56DDC" w:rsidRPr="00B56DDC" w:rsidRDefault="00B56DDC" w:rsidP="00B56DDC">
      <w:pPr>
        <w:spacing w:line="300" w:lineRule="auto"/>
        <w:rPr>
          <w:rFonts w:ascii="仿宋_GB2312" w:eastAsia="仿宋_GB2312" w:hAnsi="Calibri" w:cs="Times New Roman"/>
          <w:sz w:val="24"/>
          <w:szCs w:val="24"/>
        </w:rPr>
      </w:pPr>
    </w:p>
    <w:p w:rsidR="00B56DDC" w:rsidRPr="00B56DDC" w:rsidRDefault="00B56DDC" w:rsidP="00B56DDC">
      <w:pPr>
        <w:widowControl/>
        <w:spacing w:line="300" w:lineRule="auto"/>
        <w:jc w:val="left"/>
        <w:rPr>
          <w:rFonts w:ascii="宋体" w:eastAsia="宋体" w:hAnsi="宋体" w:cs="Times New Roman"/>
          <w:szCs w:val="21"/>
        </w:rPr>
      </w:pPr>
      <w:r w:rsidRPr="00B56DDC">
        <w:rPr>
          <w:rFonts w:ascii="宋体" w:eastAsia="宋体" w:hAnsi="宋体" w:cs="Times New Roman" w:hint="eastAsia"/>
          <w:szCs w:val="21"/>
        </w:rPr>
        <w:t>注：</w:t>
      </w:r>
      <w:permStart w:id="1563375705" w:edGrp="everyone"/>
      <w:r w:rsidRPr="00B56DDC">
        <w:rPr>
          <w:rFonts w:ascii="宋体" w:eastAsia="宋体" w:hAnsi="宋体" w:cs="Times New Roman" w:hint="eastAsia"/>
          <w:szCs w:val="21"/>
        </w:rPr>
        <w:t>1.按表“四、拟投入本项目的工作人员汇总表”所填报人员，每人一张。</w:t>
      </w:r>
    </w:p>
    <w:p w:rsidR="00B56DDC" w:rsidRPr="00B56DDC" w:rsidRDefault="00B56DDC" w:rsidP="00B56DDC">
      <w:pPr>
        <w:widowControl/>
        <w:spacing w:line="300" w:lineRule="auto"/>
        <w:ind w:firstLineChars="200" w:firstLine="420"/>
        <w:jc w:val="left"/>
        <w:rPr>
          <w:rFonts w:ascii="宋体" w:eastAsia="宋体" w:hAnsi="宋体" w:cs="Times New Roman"/>
          <w:color w:val="FF0000"/>
          <w:szCs w:val="21"/>
        </w:rPr>
      </w:pPr>
      <w:r w:rsidRPr="00B56DDC">
        <w:rPr>
          <w:rFonts w:ascii="宋体" w:eastAsia="宋体" w:hAnsi="宋体" w:cs="Times New Roman" w:hint="eastAsia"/>
          <w:color w:val="0000FF"/>
          <w:szCs w:val="21"/>
        </w:rPr>
        <w:t>2</w:t>
      </w:r>
      <w:r w:rsidRPr="00B56DDC">
        <w:rPr>
          <w:rFonts w:ascii="宋体" w:eastAsia="宋体" w:hAnsi="宋体" w:cs="Times New Roman" w:hint="eastAsia"/>
          <w:szCs w:val="21"/>
        </w:rPr>
        <w:t>.提供该项目人员近半年（开标之日起上推6个月）</w:t>
      </w:r>
      <w:r w:rsidRPr="00B56DDC">
        <w:rPr>
          <w:rFonts w:ascii="宋体" w:eastAsia="宋体" w:hAnsi="宋体" w:cs="Times New Roman" w:hint="eastAsia"/>
          <w:color w:val="FF0000"/>
          <w:szCs w:val="21"/>
        </w:rPr>
        <w:t>投标人为缴纳的任意1个月社保证明（社保管理单位出具），提供相关证书（如有）。（原件的扫描件（印章须为彩色）装入投标文件，原件中标后由采购人核验）</w:t>
      </w:r>
    </w:p>
    <w:p w:rsidR="00B56DDC" w:rsidRPr="00B56DDC" w:rsidRDefault="00B56DDC" w:rsidP="00B56DDC">
      <w:pPr>
        <w:widowControl/>
        <w:spacing w:line="300" w:lineRule="auto"/>
        <w:ind w:firstLineChars="200" w:firstLine="420"/>
        <w:jc w:val="left"/>
        <w:rPr>
          <w:rFonts w:ascii="宋体" w:eastAsia="宋体" w:hAnsi="宋体" w:cs="Times New Roman"/>
          <w:szCs w:val="21"/>
        </w:rPr>
      </w:pPr>
      <w:r w:rsidRPr="00B56DDC">
        <w:rPr>
          <w:rFonts w:ascii="宋体" w:eastAsia="宋体" w:hAnsi="宋体" w:cs="Times New Roman" w:hint="eastAsia"/>
          <w:szCs w:val="21"/>
        </w:rPr>
        <w:t>3.</w:t>
      </w:r>
      <w:r w:rsidRPr="00B56DDC">
        <w:rPr>
          <w:rFonts w:ascii="宋体" w:eastAsia="宋体" w:hAnsi="宋体" w:cs="Times New Roman" w:hint="eastAsia"/>
        </w:rPr>
        <w:t>投标人根据项目实际填写，表中单项，项目招标要求不涉及的可留空或自行调整。</w:t>
      </w:r>
    </w:p>
    <w:p w:rsidR="00B56DDC" w:rsidRPr="00B56DDC" w:rsidRDefault="00B56DDC" w:rsidP="00B56DDC">
      <w:pPr>
        <w:spacing w:line="360" w:lineRule="exact"/>
        <w:ind w:firstLineChars="200" w:firstLine="420"/>
        <w:rPr>
          <w:rFonts w:ascii="Times New Roman" w:eastAsia="宋体" w:hAnsi="Times New Roman" w:cs="Times New Roman"/>
          <w:sz w:val="32"/>
          <w:szCs w:val="20"/>
        </w:rPr>
      </w:pPr>
      <w:r w:rsidRPr="00B56DDC">
        <w:rPr>
          <w:rFonts w:ascii="宋体" w:eastAsia="宋体" w:hAnsi="宋体" w:cs="Times New Roman" w:hint="eastAsia"/>
        </w:rPr>
        <w:t>4.表格不够可以自行加页；具体配置请投标人填写完全，没有填写完全的则按无此配置评标</w:t>
      </w:r>
      <w:r w:rsidRPr="00B56DDC">
        <w:rPr>
          <w:rFonts w:ascii="宋体" w:eastAsia="宋体" w:hAnsi="宋体" w:cs="宋体" w:hint="eastAsia"/>
        </w:rPr>
        <w:t>。</w:t>
      </w:r>
    </w:p>
    <w:permEnd w:id="1563375705"/>
    <w:p w:rsidR="00B56DDC" w:rsidRPr="00B56DDC" w:rsidRDefault="004C4172" w:rsidP="00B56DDC">
      <w:pPr>
        <w:keepNext/>
        <w:keepLines/>
        <w:spacing w:before="260" w:after="260" w:line="413" w:lineRule="auto"/>
        <w:jc w:val="center"/>
        <w:outlineLvl w:val="2"/>
        <w:rPr>
          <w:rFonts w:ascii="Calibri" w:eastAsia="宋体" w:hAnsi="Calibri" w:cs="Times New Roman"/>
          <w:b/>
          <w:sz w:val="32"/>
          <w:szCs w:val="20"/>
        </w:rPr>
      </w:pPr>
      <w:r>
        <w:rPr>
          <w:rFonts w:ascii="Calibri" w:eastAsia="宋体" w:hAnsi="Calibri" w:cs="Times New Roman" w:hint="eastAsia"/>
          <w:b/>
          <w:sz w:val="32"/>
          <w:szCs w:val="20"/>
        </w:rPr>
        <w:lastRenderedPageBreak/>
        <w:t>六</w:t>
      </w:r>
      <w:r w:rsidR="00B56DDC" w:rsidRPr="00B56DDC">
        <w:rPr>
          <w:rFonts w:ascii="Calibri" w:eastAsia="宋体" w:hAnsi="Calibri" w:cs="Times New Roman" w:hint="eastAsia"/>
          <w:b/>
          <w:sz w:val="32"/>
          <w:szCs w:val="20"/>
        </w:rPr>
        <w:t>、投标人主要业绩一览表（格式）</w:t>
      </w:r>
    </w:p>
    <w:p w:rsidR="00B56DDC" w:rsidRPr="00B56DDC" w:rsidRDefault="00B56DDC" w:rsidP="00B56DDC">
      <w:pPr>
        <w:spacing w:line="360" w:lineRule="auto"/>
        <w:ind w:firstLineChars="150" w:firstLine="315"/>
        <w:rPr>
          <w:rFonts w:ascii="仿宋_GB2312" w:eastAsia="仿宋_GB2312" w:hAnsi="Calibri" w:cs="Times New Roman"/>
          <w:sz w:val="24"/>
          <w:szCs w:val="24"/>
        </w:rPr>
      </w:pPr>
      <w:r w:rsidRPr="00B56DDC">
        <w:rPr>
          <w:rFonts w:ascii="宋体" w:eastAsia="宋体" w:hAnsi="宋体" w:cs="Times New Roman" w:hint="eastAsia"/>
          <w:szCs w:val="18"/>
        </w:rPr>
        <w:t xml:space="preserve">投标人名称：                     招标项目编号：                </w:t>
      </w:r>
      <w:r w:rsidRPr="00B56DDC">
        <w:rPr>
          <w:rFonts w:ascii="宋体" w:eastAsia="宋体" w:hAnsi="宋体" w:cs="Times New Roman"/>
          <w:szCs w:val="18"/>
        </w:rPr>
        <w:t xml:space="preserve">  </w:t>
      </w:r>
      <w:r w:rsidRPr="00B56DDC">
        <w:rPr>
          <w:rFonts w:ascii="宋体" w:eastAsia="宋体" w:hAnsi="宋体" w:cs="Times New Roman" w:hint="eastAsia"/>
          <w:szCs w:val="18"/>
        </w:rPr>
        <w:t>标包</w:t>
      </w:r>
      <w:r w:rsidRPr="00B56DDC">
        <w:rPr>
          <w:rFonts w:ascii="宋体" w:eastAsia="宋体" w:hAnsi="宋体" w:cs="Times New Roman"/>
          <w:szCs w:val="18"/>
        </w:rPr>
        <w:t>号</w:t>
      </w:r>
      <w:r w:rsidRPr="00B56DDC">
        <w:rPr>
          <w:rFonts w:ascii="宋体" w:eastAsia="宋体" w:hAnsi="宋体" w:cs="Times New Roman" w:hint="eastAsia"/>
          <w:szCs w:val="18"/>
        </w:rPr>
        <w:t>（</w:t>
      </w:r>
      <w:r w:rsidRPr="00B56DDC">
        <w:rPr>
          <w:rFonts w:ascii="宋体" w:eastAsia="宋体" w:hAnsi="宋体" w:cs="Times New Roman"/>
          <w:szCs w:val="18"/>
        </w:rPr>
        <w:t>如为整包发标项目可不填</w:t>
      </w:r>
      <w:r w:rsidRPr="00B56DDC">
        <w:rPr>
          <w:rFonts w:ascii="宋体" w:eastAsia="宋体" w:hAnsi="宋体" w:cs="Times New Roman" w:hint="eastAsia"/>
          <w:szCs w:val="18"/>
        </w:rPr>
        <w:t>）</w:t>
      </w:r>
      <w:r w:rsidRPr="00B56DDC">
        <w:rPr>
          <w:rFonts w:ascii="宋体" w:eastAsia="宋体" w:hAnsi="宋体" w:cs="Times New Roman"/>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425"/>
        <w:gridCol w:w="2622"/>
        <w:gridCol w:w="2340"/>
        <w:gridCol w:w="1836"/>
        <w:gridCol w:w="1755"/>
        <w:gridCol w:w="1809"/>
      </w:tblGrid>
      <w:tr w:rsidR="00B56DDC" w:rsidRPr="00B56DDC" w:rsidTr="00F07BD4">
        <w:trPr>
          <w:cantSplit/>
          <w:trHeight w:hRule="exact" w:val="626"/>
        </w:trPr>
        <w:tc>
          <w:tcPr>
            <w:tcW w:w="721"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序号</w:t>
            </w:r>
          </w:p>
        </w:tc>
        <w:tc>
          <w:tcPr>
            <w:tcW w:w="342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项目名称</w:t>
            </w:r>
          </w:p>
        </w:tc>
        <w:tc>
          <w:tcPr>
            <w:tcW w:w="2622"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委托单位</w:t>
            </w:r>
          </w:p>
        </w:tc>
        <w:tc>
          <w:tcPr>
            <w:tcW w:w="2340"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合同签订时间</w:t>
            </w:r>
          </w:p>
        </w:tc>
        <w:tc>
          <w:tcPr>
            <w:tcW w:w="1836"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项目所在地   （XX省XX市）</w:t>
            </w:r>
          </w:p>
        </w:tc>
        <w:tc>
          <w:tcPr>
            <w:tcW w:w="175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中标金额    （万元）</w:t>
            </w:r>
          </w:p>
        </w:tc>
        <w:tc>
          <w:tcPr>
            <w:tcW w:w="1809"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备注</w:t>
            </w:r>
          </w:p>
        </w:tc>
      </w:tr>
      <w:tr w:rsidR="00B56DDC" w:rsidRPr="00B56DDC" w:rsidTr="00F07BD4">
        <w:trPr>
          <w:cantSplit/>
          <w:trHeight w:hRule="exact" w:val="454"/>
        </w:trPr>
        <w:tc>
          <w:tcPr>
            <w:tcW w:w="721"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1</w:t>
            </w:r>
          </w:p>
        </w:tc>
        <w:tc>
          <w:tcPr>
            <w:tcW w:w="342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2622"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836"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75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809"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r>
      <w:tr w:rsidR="00B56DDC" w:rsidRPr="00B56DDC" w:rsidTr="00F07BD4">
        <w:trPr>
          <w:cantSplit/>
          <w:trHeight w:hRule="exact" w:val="454"/>
        </w:trPr>
        <w:tc>
          <w:tcPr>
            <w:tcW w:w="721"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2</w:t>
            </w:r>
          </w:p>
        </w:tc>
        <w:tc>
          <w:tcPr>
            <w:tcW w:w="342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2622"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836"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75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809"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r>
      <w:tr w:rsidR="00B56DDC" w:rsidRPr="00B56DDC" w:rsidTr="00F07BD4">
        <w:trPr>
          <w:cantSplit/>
          <w:trHeight w:hRule="exact" w:val="454"/>
        </w:trPr>
        <w:tc>
          <w:tcPr>
            <w:tcW w:w="721"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3</w:t>
            </w:r>
          </w:p>
        </w:tc>
        <w:tc>
          <w:tcPr>
            <w:tcW w:w="342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2622"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836"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75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809"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r>
      <w:tr w:rsidR="00B56DDC" w:rsidRPr="00B56DDC" w:rsidTr="00F07BD4">
        <w:trPr>
          <w:cantSplit/>
          <w:trHeight w:hRule="exact" w:val="454"/>
        </w:trPr>
        <w:tc>
          <w:tcPr>
            <w:tcW w:w="721"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r w:rsidRPr="00B56DDC">
              <w:rPr>
                <w:rFonts w:ascii="宋体" w:eastAsia="宋体" w:hAnsi="宋体" w:cs="Times New Roman" w:hint="eastAsia"/>
                <w:szCs w:val="18"/>
              </w:rPr>
              <w:t>……</w:t>
            </w:r>
          </w:p>
        </w:tc>
        <w:tc>
          <w:tcPr>
            <w:tcW w:w="342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2622"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836"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755"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c>
          <w:tcPr>
            <w:tcW w:w="1809"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jc w:val="center"/>
              <w:rPr>
                <w:rFonts w:ascii="宋体" w:eastAsia="宋体" w:hAnsi="宋体" w:cs="Times New Roman"/>
                <w:szCs w:val="18"/>
              </w:rPr>
            </w:pPr>
          </w:p>
        </w:tc>
      </w:tr>
    </w:tbl>
    <w:p w:rsidR="00B56DDC" w:rsidRPr="00B56DDC" w:rsidRDefault="00B56DDC" w:rsidP="00B56DDC">
      <w:pPr>
        <w:spacing w:line="300" w:lineRule="auto"/>
        <w:rPr>
          <w:rFonts w:ascii="仿宋_GB2312" w:eastAsia="仿宋_GB2312" w:hAnsi="宋体" w:cs="Times New Roman"/>
          <w:sz w:val="24"/>
          <w:szCs w:val="24"/>
        </w:rPr>
      </w:pPr>
    </w:p>
    <w:p w:rsidR="00B56DDC" w:rsidRPr="00B56DDC" w:rsidRDefault="00B56DDC" w:rsidP="00B56DDC">
      <w:pPr>
        <w:spacing w:line="300" w:lineRule="auto"/>
        <w:rPr>
          <w:rFonts w:ascii="宋体" w:eastAsia="宋体" w:hAnsi="宋体" w:cs="Times New Roman"/>
          <w:szCs w:val="21"/>
        </w:rPr>
      </w:pPr>
      <w:r w:rsidRPr="00B56DDC">
        <w:rPr>
          <w:rFonts w:ascii="宋体" w:eastAsia="宋体" w:hAnsi="宋体" w:cs="Times New Roman"/>
          <w:szCs w:val="21"/>
        </w:rPr>
        <w:t>投标</w:t>
      </w:r>
      <w:r w:rsidRPr="00B56DDC">
        <w:rPr>
          <w:rFonts w:ascii="宋体" w:eastAsia="宋体" w:hAnsi="宋体" w:cs="Times New Roman" w:hint="eastAsia"/>
          <w:szCs w:val="21"/>
        </w:rPr>
        <w:t>人</w:t>
      </w:r>
      <w:r w:rsidRPr="00B56DDC">
        <w:rPr>
          <w:rFonts w:ascii="宋体" w:eastAsia="宋体" w:hAnsi="宋体"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宋体" w:eastAsia="宋体" w:hAnsi="宋体" w:cs="Times New Roman"/>
          <w:szCs w:val="21"/>
        </w:rPr>
        <w:t>)</w:t>
      </w:r>
    </w:p>
    <w:p w:rsidR="00B56DDC" w:rsidRPr="00B56DDC" w:rsidRDefault="00B56DDC" w:rsidP="00B56DDC">
      <w:pPr>
        <w:spacing w:line="300" w:lineRule="auto"/>
        <w:rPr>
          <w:rFonts w:ascii="宋体" w:eastAsia="宋体" w:hAnsi="宋体" w:cs="Times New Roman"/>
          <w:szCs w:val="21"/>
        </w:rPr>
      </w:pPr>
    </w:p>
    <w:p w:rsidR="00B56DDC" w:rsidRPr="00B56DDC" w:rsidRDefault="00B56DDC" w:rsidP="00B56DDC">
      <w:pPr>
        <w:spacing w:line="300" w:lineRule="auto"/>
        <w:rPr>
          <w:rFonts w:ascii="宋体" w:eastAsia="宋体" w:hAnsi="宋体" w:cs="Times New Roman"/>
          <w:szCs w:val="21"/>
        </w:rPr>
      </w:pPr>
      <w:r w:rsidRPr="00B56DDC">
        <w:rPr>
          <w:rFonts w:ascii="宋体" w:eastAsia="宋体" w:hAnsi="宋体" w:cs="Times New Roman" w:hint="eastAsia"/>
          <w:szCs w:val="21"/>
        </w:rPr>
        <w:t>法定代表人（盖电子</w:t>
      </w:r>
      <w:r w:rsidRPr="00B56DDC">
        <w:rPr>
          <w:rFonts w:ascii="Times New Roman" w:eastAsia="宋体" w:hAnsi="Times New Roman" w:cs="Times New Roman" w:hint="eastAsia"/>
        </w:rPr>
        <w:t>签章</w:t>
      </w:r>
      <w:r w:rsidRPr="00B56DDC">
        <w:rPr>
          <w:rFonts w:ascii="宋体" w:eastAsia="宋体" w:hAnsi="宋体" w:cs="Times New Roman"/>
          <w:szCs w:val="21"/>
        </w:rPr>
        <w:t>）</w:t>
      </w:r>
    </w:p>
    <w:p w:rsidR="00B56DDC" w:rsidRPr="00B56DDC" w:rsidRDefault="00B56DDC" w:rsidP="00B56DDC">
      <w:pPr>
        <w:ind w:firstLineChars="200" w:firstLine="422"/>
        <w:rPr>
          <w:rFonts w:ascii="宋体" w:eastAsia="宋体" w:hAnsi="宋体" w:cs="Times New Roman"/>
          <w:b/>
          <w:color w:val="000000"/>
          <w:szCs w:val="21"/>
        </w:rPr>
      </w:pPr>
    </w:p>
    <w:p w:rsidR="00B56DDC" w:rsidRPr="00B56DDC" w:rsidRDefault="00B56DDC" w:rsidP="00B56DDC">
      <w:pPr>
        <w:ind w:firstLineChars="200" w:firstLine="422"/>
        <w:rPr>
          <w:rFonts w:ascii="宋体" w:eastAsia="宋体" w:hAnsi="宋体" w:cs="Times New Roman"/>
          <w:b/>
          <w:color w:val="000000"/>
          <w:szCs w:val="21"/>
        </w:rPr>
      </w:pPr>
    </w:p>
    <w:p w:rsidR="00B56DDC" w:rsidRPr="00B56DDC" w:rsidRDefault="00B56DDC" w:rsidP="00B56DDC">
      <w:pPr>
        <w:ind w:firstLineChars="200" w:firstLine="422"/>
        <w:rPr>
          <w:rFonts w:ascii="宋体" w:eastAsia="宋体" w:hAnsi="宋体" w:cs="Times New Roman"/>
          <w:b/>
          <w:color w:val="000000"/>
          <w:szCs w:val="21"/>
        </w:rPr>
      </w:pPr>
    </w:p>
    <w:p w:rsidR="00B56DDC" w:rsidRPr="00B56DDC" w:rsidRDefault="00B56DDC" w:rsidP="00B56DDC">
      <w:pPr>
        <w:ind w:firstLineChars="200" w:firstLine="422"/>
        <w:rPr>
          <w:rFonts w:ascii="宋体" w:eastAsia="宋体" w:hAnsi="宋体" w:cs="宋体"/>
          <w:color w:val="000000"/>
        </w:rPr>
      </w:pPr>
      <w:r w:rsidRPr="00B56DDC">
        <w:rPr>
          <w:rFonts w:ascii="宋体" w:eastAsia="宋体" w:hAnsi="宋体" w:cs="Times New Roman" w:hint="eastAsia"/>
          <w:b/>
          <w:color w:val="000000"/>
          <w:szCs w:val="21"/>
        </w:rPr>
        <w:t>注：1.依据综合评审中的业绩要求填写本表并提供相关证明材料，合同可只提供首页、含金额页、盖章页。（原件的扫描件</w:t>
      </w:r>
      <w:r w:rsidRPr="00B56DDC">
        <w:rPr>
          <w:rFonts w:ascii="宋体" w:eastAsia="宋体" w:hAnsi="宋体" w:cs="Times New Roman" w:hint="eastAsia"/>
          <w:color w:val="000000"/>
          <w:szCs w:val="21"/>
        </w:rPr>
        <w:t>（印章须为彩色）</w:t>
      </w:r>
      <w:r w:rsidRPr="00B56DDC">
        <w:rPr>
          <w:rFonts w:ascii="宋体" w:eastAsia="宋体" w:hAnsi="宋体" w:cs="Times New Roman" w:hint="eastAsia"/>
          <w:b/>
          <w:color w:val="000000"/>
          <w:szCs w:val="21"/>
        </w:rPr>
        <w:t>装入投标文件，原件中标后由采购人核验）</w:t>
      </w:r>
      <w:r w:rsidRPr="00B56DDC">
        <w:rPr>
          <w:rFonts w:ascii="宋体" w:eastAsia="宋体" w:hAnsi="宋体" w:cs="Times New Roman" w:hint="eastAsia"/>
          <w:color w:val="000000"/>
          <w:szCs w:val="21"/>
        </w:rPr>
        <w:t>2.请投标人严格按照业绩一览表业绩项目名称排列顺序提交相应业绩相关证明材料并注明相应的页面位置，否则有可能影响评审结果，责任自负。</w:t>
      </w:r>
      <w:r w:rsidRPr="00B56DDC">
        <w:rPr>
          <w:rFonts w:ascii="宋体" w:eastAsia="宋体" w:hAnsi="宋体" w:cs="Times New Roman" w:hint="eastAsia"/>
          <w:color w:val="000000"/>
        </w:rPr>
        <w:t>3.投标人根据项目实际填写，表中单项，项目招标要求不涉及的可留空或自行调整。4、表格不够可以自行加页；具体配置请投标人填写完全，没有填写完全的则按无此配置评标</w:t>
      </w:r>
      <w:r w:rsidRPr="00B56DDC">
        <w:rPr>
          <w:rFonts w:ascii="宋体" w:eastAsia="宋体" w:hAnsi="宋体" w:cs="宋体" w:hint="eastAsia"/>
          <w:color w:val="000000"/>
        </w:rPr>
        <w:t>。</w:t>
      </w:r>
    </w:p>
    <w:p w:rsidR="00B56DDC" w:rsidRPr="00B56DDC" w:rsidRDefault="00B56DDC" w:rsidP="00B56DDC">
      <w:pPr>
        <w:ind w:firstLineChars="200" w:firstLine="420"/>
        <w:rPr>
          <w:rFonts w:ascii="宋体" w:eastAsia="宋体" w:hAnsi="宋体" w:cs="Times New Roman"/>
        </w:rPr>
      </w:pPr>
    </w:p>
    <w:p w:rsidR="00B56DDC" w:rsidRPr="00B56DDC" w:rsidRDefault="00B56DDC" w:rsidP="00B56DDC">
      <w:pPr>
        <w:ind w:firstLineChars="200" w:firstLine="420"/>
        <w:rPr>
          <w:rFonts w:ascii="宋体" w:eastAsia="宋体" w:hAnsi="宋体" w:cs="宋体"/>
        </w:rPr>
      </w:pPr>
    </w:p>
    <w:p w:rsidR="00B56DDC" w:rsidRPr="00B56DDC" w:rsidRDefault="00B56DDC" w:rsidP="00B56DDC">
      <w:pPr>
        <w:ind w:firstLineChars="200" w:firstLine="420"/>
        <w:rPr>
          <w:rFonts w:ascii="宋体" w:eastAsia="宋体" w:hAnsi="宋体" w:cs="宋体"/>
        </w:rPr>
      </w:pPr>
    </w:p>
    <w:p w:rsidR="00B56DDC" w:rsidRPr="00B56DDC" w:rsidRDefault="00B56DDC" w:rsidP="00B56DDC">
      <w:pPr>
        <w:ind w:firstLineChars="200" w:firstLine="420"/>
        <w:rPr>
          <w:rFonts w:ascii="宋体" w:eastAsia="宋体" w:hAnsi="宋体" w:cs="宋体"/>
        </w:rPr>
      </w:pPr>
    </w:p>
    <w:p w:rsidR="00B56DDC" w:rsidRPr="00B56DDC" w:rsidRDefault="00B56DDC" w:rsidP="00B56DDC">
      <w:pPr>
        <w:ind w:firstLineChars="200" w:firstLine="420"/>
        <w:rPr>
          <w:rFonts w:ascii="宋体" w:eastAsia="宋体" w:hAnsi="宋体" w:cs="宋体"/>
        </w:rPr>
      </w:pPr>
    </w:p>
    <w:p w:rsidR="00B56DDC" w:rsidRPr="00B56DDC" w:rsidRDefault="00B56DDC" w:rsidP="00B56DDC">
      <w:pPr>
        <w:ind w:firstLineChars="200" w:firstLine="420"/>
        <w:rPr>
          <w:rFonts w:ascii="宋体" w:eastAsia="宋体" w:hAnsi="宋体" w:cs="宋体"/>
        </w:rPr>
      </w:pPr>
    </w:p>
    <w:p w:rsidR="00B56DDC" w:rsidRPr="00B56DDC" w:rsidRDefault="00B56DDC" w:rsidP="00B56DDC">
      <w:pPr>
        <w:rPr>
          <w:rFonts w:ascii="宋体" w:eastAsia="宋体" w:hAnsi="宋体" w:cs="Times New Roman"/>
          <w:szCs w:val="18"/>
        </w:rPr>
        <w:sectPr w:rsidR="00B56DDC" w:rsidRPr="00B56DDC">
          <w:headerReference w:type="default" r:id="rId28"/>
          <w:pgSz w:w="16840" w:h="11907" w:orient="landscape"/>
          <w:pgMar w:top="1191" w:right="1191" w:bottom="1191" w:left="1191" w:header="851" w:footer="851" w:gutter="0"/>
          <w:cols w:space="720"/>
          <w:docGrid w:linePitch="312"/>
        </w:sectPr>
      </w:pPr>
    </w:p>
    <w:p w:rsidR="00B56DDC" w:rsidRPr="00B56DDC" w:rsidRDefault="004C4172" w:rsidP="00B56DDC">
      <w:pPr>
        <w:keepNext/>
        <w:keepLines/>
        <w:spacing w:before="260" w:after="260" w:line="413" w:lineRule="auto"/>
        <w:jc w:val="center"/>
        <w:outlineLvl w:val="2"/>
        <w:rPr>
          <w:rFonts w:ascii="Calibri" w:eastAsia="宋体" w:hAnsi="Calibri" w:cs="Times New Roman"/>
          <w:b/>
          <w:sz w:val="32"/>
          <w:szCs w:val="20"/>
        </w:rPr>
      </w:pPr>
      <w:r>
        <w:rPr>
          <w:rFonts w:ascii="Calibri" w:eastAsia="宋体" w:hAnsi="Calibri" w:cs="Times New Roman" w:hint="eastAsia"/>
          <w:b/>
          <w:sz w:val="32"/>
          <w:szCs w:val="20"/>
        </w:rPr>
        <w:lastRenderedPageBreak/>
        <w:t>七</w:t>
      </w:r>
      <w:r w:rsidR="00B56DDC" w:rsidRPr="00B56DDC">
        <w:rPr>
          <w:rFonts w:ascii="Calibri" w:eastAsia="宋体" w:hAnsi="Calibri" w:cs="Times New Roman" w:hint="eastAsia"/>
          <w:b/>
          <w:sz w:val="32"/>
          <w:szCs w:val="20"/>
        </w:rPr>
        <w:t>、服务方案（格式）</w:t>
      </w:r>
    </w:p>
    <w:p w:rsidR="00B56DDC" w:rsidRPr="00B56DDC" w:rsidRDefault="00B56DDC" w:rsidP="00B56DDC">
      <w:pPr>
        <w:jc w:val="center"/>
        <w:rPr>
          <w:rFonts w:ascii="Times New Roman" w:eastAsia="宋体" w:hAnsi="Times New Roman" w:cs="Times New Roman"/>
          <w:b/>
          <w:sz w:val="32"/>
          <w:szCs w:val="20"/>
        </w:rPr>
      </w:pPr>
      <w:r w:rsidRPr="00B56DDC">
        <w:rPr>
          <w:rFonts w:ascii="Times New Roman" w:eastAsia="宋体" w:hAnsi="Times New Roman" w:cs="Times New Roman" w:hint="eastAsia"/>
          <w:b/>
          <w:sz w:val="32"/>
          <w:szCs w:val="20"/>
        </w:rPr>
        <w:t>（投标人根据本项目采购需求和企业实际情况自行编写）</w:t>
      </w:r>
    </w:p>
    <w:p w:rsidR="00B56DDC" w:rsidRPr="00B56DDC" w:rsidRDefault="00B56DDC" w:rsidP="00B56DDC">
      <w:pPr>
        <w:spacing w:line="360" w:lineRule="exact"/>
        <w:ind w:left="420" w:hangingChars="200" w:hanging="420"/>
        <w:rPr>
          <w:rFonts w:ascii="Calibri" w:eastAsia="宋体" w:hAnsi="Calibri" w:cs="Times New Roman"/>
        </w:rPr>
      </w:pPr>
    </w:p>
    <w:p w:rsidR="00B56DDC" w:rsidRPr="00B56DDC" w:rsidRDefault="00B56DDC" w:rsidP="00B56DDC">
      <w:pPr>
        <w:spacing w:line="360" w:lineRule="exact"/>
        <w:ind w:firstLineChars="300" w:firstLine="630"/>
        <w:rPr>
          <w:rFonts w:ascii="宋体" w:eastAsia="宋体" w:hAnsi="宋体" w:cs="Times New Roman"/>
        </w:rPr>
      </w:pPr>
    </w:p>
    <w:p w:rsidR="00B56DDC" w:rsidRPr="00B56DDC" w:rsidRDefault="00B56DDC" w:rsidP="00B56DDC">
      <w:pPr>
        <w:spacing w:line="360" w:lineRule="exact"/>
        <w:ind w:firstLineChars="300" w:firstLine="630"/>
        <w:rPr>
          <w:rFonts w:ascii="宋体" w:eastAsia="宋体" w:hAnsi="宋体" w:cs="Times New Roman"/>
        </w:rPr>
      </w:pPr>
    </w:p>
    <w:p w:rsidR="00B56DDC" w:rsidRPr="00B56DDC" w:rsidRDefault="00B56DDC" w:rsidP="00B56DDC">
      <w:pPr>
        <w:spacing w:line="360" w:lineRule="exact"/>
        <w:ind w:firstLineChars="300" w:firstLine="630"/>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szCs w:val="21"/>
        </w:rPr>
      </w:pPr>
      <w:r w:rsidRPr="00B56DDC">
        <w:rPr>
          <w:rFonts w:ascii="宋体" w:eastAsia="宋体" w:hAnsi="宋体" w:cs="Times New Roman" w:hint="eastAsia"/>
        </w:rPr>
        <w:t>投标人：</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宋体" w:eastAsia="宋体" w:hAnsi="宋体" w:cs="Times New Roman"/>
          <w:szCs w:val="21"/>
        </w:rPr>
        <w:t>)</w:t>
      </w:r>
    </w:p>
    <w:p w:rsidR="00B56DDC" w:rsidRPr="00B56DDC" w:rsidRDefault="00B56DDC" w:rsidP="00B56DDC">
      <w:pPr>
        <w:adjustRightInd w:val="0"/>
        <w:snapToGrid w:val="0"/>
        <w:spacing w:line="540" w:lineRule="exact"/>
        <w:ind w:firstLineChars="2150" w:firstLine="4515"/>
        <w:rPr>
          <w:rFonts w:ascii="仿宋_GB2312" w:eastAsia="仿宋_GB2312" w:hAnsi="仿宋_GB2312" w:cs="仿宋_GB2312"/>
          <w:b/>
          <w:sz w:val="28"/>
          <w:szCs w:val="28"/>
        </w:rPr>
      </w:pPr>
      <w:r w:rsidRPr="00B56DDC">
        <w:rPr>
          <w:rFonts w:ascii="宋体" w:eastAsia="宋体" w:hAnsi="宋体" w:cs="Times New Roman" w:hint="eastAsia"/>
        </w:rPr>
        <w:t>日  期：</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hint="eastAsia"/>
        </w:rPr>
        <w:t>年</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hint="eastAsia"/>
        </w:rPr>
        <w:t>月</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hint="eastAsia"/>
        </w:rPr>
        <w:t>日</w:t>
      </w:r>
    </w:p>
    <w:p w:rsidR="00B56DDC" w:rsidRPr="00B56DDC" w:rsidRDefault="00B56DDC" w:rsidP="00B56DDC">
      <w:pPr>
        <w:spacing w:line="360" w:lineRule="exact"/>
        <w:ind w:firstLineChars="300" w:firstLine="630"/>
        <w:rPr>
          <w:rFonts w:ascii="宋体" w:eastAsia="宋体" w:hAnsi="宋体" w:cs="Times New Roman"/>
          <w:szCs w:val="18"/>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jc w:val="center"/>
        <w:rPr>
          <w:rFonts w:ascii="Times New Roman" w:eastAsia="宋体" w:hAnsi="Times New Roman" w:cs="Times New Roman"/>
          <w:b/>
          <w:sz w:val="32"/>
          <w:szCs w:val="20"/>
        </w:rPr>
      </w:pPr>
    </w:p>
    <w:p w:rsidR="00B56DDC" w:rsidRPr="00B56DDC" w:rsidRDefault="00B56DDC" w:rsidP="00B56DDC">
      <w:pPr>
        <w:spacing w:line="360" w:lineRule="auto"/>
        <w:jc w:val="center"/>
        <w:rPr>
          <w:rFonts w:ascii="Times New Roman" w:eastAsia="宋体" w:hAnsi="Times New Roman" w:cs="Times New Roman"/>
          <w:b/>
          <w:sz w:val="32"/>
          <w:szCs w:val="20"/>
        </w:rPr>
      </w:pPr>
    </w:p>
    <w:p w:rsidR="00B56DDC" w:rsidRPr="00B56DDC" w:rsidRDefault="00B56DDC" w:rsidP="00B56DDC">
      <w:pPr>
        <w:spacing w:line="360" w:lineRule="auto"/>
        <w:jc w:val="center"/>
        <w:rPr>
          <w:rFonts w:ascii="Times New Roman" w:eastAsia="宋体" w:hAnsi="Times New Roman" w:cs="Times New Roman"/>
          <w:b/>
          <w:sz w:val="32"/>
          <w:szCs w:val="20"/>
        </w:rPr>
      </w:pPr>
    </w:p>
    <w:p w:rsidR="00B56DDC" w:rsidRPr="00B56DDC" w:rsidRDefault="00B56DDC" w:rsidP="00B56DDC">
      <w:pPr>
        <w:spacing w:line="360" w:lineRule="auto"/>
        <w:jc w:val="center"/>
        <w:rPr>
          <w:rFonts w:ascii="Times New Roman" w:eastAsia="宋体" w:hAnsi="Times New Roman" w:cs="Times New Roman"/>
          <w:b/>
          <w:sz w:val="32"/>
          <w:szCs w:val="20"/>
        </w:rPr>
      </w:pPr>
    </w:p>
    <w:p w:rsidR="00B56DDC" w:rsidRPr="00B56DDC" w:rsidRDefault="00B56DDC" w:rsidP="00B56DDC">
      <w:pPr>
        <w:spacing w:line="360" w:lineRule="auto"/>
        <w:jc w:val="center"/>
        <w:rPr>
          <w:rFonts w:ascii="Times New Roman" w:eastAsia="宋体" w:hAnsi="Times New Roman" w:cs="Times New Roman"/>
          <w:b/>
          <w:sz w:val="32"/>
          <w:szCs w:val="20"/>
        </w:rPr>
      </w:pPr>
    </w:p>
    <w:p w:rsidR="00B56DDC" w:rsidRPr="00B56DDC" w:rsidRDefault="004C4172" w:rsidP="00B56DDC">
      <w:pPr>
        <w:keepNext/>
        <w:keepLines/>
        <w:spacing w:before="260" w:after="260" w:line="413" w:lineRule="auto"/>
        <w:jc w:val="center"/>
        <w:outlineLvl w:val="2"/>
        <w:rPr>
          <w:rFonts w:ascii="Calibri" w:eastAsia="宋体" w:hAnsi="Calibri" w:cs="Times New Roman"/>
          <w:b/>
          <w:sz w:val="32"/>
          <w:szCs w:val="20"/>
        </w:rPr>
      </w:pPr>
      <w:r>
        <w:rPr>
          <w:rFonts w:ascii="Calibri" w:eastAsia="宋体" w:hAnsi="Calibri" w:cs="Times New Roman" w:hint="eastAsia"/>
          <w:b/>
          <w:sz w:val="32"/>
          <w:szCs w:val="20"/>
        </w:rPr>
        <w:lastRenderedPageBreak/>
        <w:t>八</w:t>
      </w:r>
      <w:r w:rsidR="00B56DDC" w:rsidRPr="00B56DDC">
        <w:rPr>
          <w:rFonts w:ascii="Calibri" w:eastAsia="宋体" w:hAnsi="Calibri" w:cs="Times New Roman" w:hint="eastAsia"/>
          <w:b/>
          <w:sz w:val="32"/>
          <w:szCs w:val="20"/>
        </w:rPr>
        <w:t>、资格证明及有关材料</w:t>
      </w:r>
    </w:p>
    <w:p w:rsidR="00B56DDC" w:rsidRPr="00B56DDC" w:rsidRDefault="00B56DDC" w:rsidP="00B56DDC">
      <w:pPr>
        <w:snapToGrid w:val="0"/>
        <w:spacing w:line="400" w:lineRule="exact"/>
        <w:rPr>
          <w:rFonts w:ascii="宋体" w:eastAsia="宋体" w:hAnsi="宋体" w:cs="Times New Roman"/>
          <w:szCs w:val="18"/>
        </w:rPr>
      </w:pPr>
      <w:r w:rsidRPr="00B56DDC">
        <w:rPr>
          <w:rFonts w:ascii="宋体" w:eastAsia="宋体" w:hAnsi="宋体" w:cs="Times New Roman" w:hint="eastAsia"/>
          <w:szCs w:val="18"/>
        </w:rPr>
        <w:t>1.营业执照</w:t>
      </w:r>
    </w:p>
    <w:p w:rsidR="00B56DDC" w:rsidRPr="00B56DDC" w:rsidRDefault="00B56DDC" w:rsidP="00B56DDC">
      <w:pPr>
        <w:snapToGrid w:val="0"/>
        <w:spacing w:line="400" w:lineRule="exact"/>
        <w:rPr>
          <w:rFonts w:ascii="宋体" w:eastAsia="宋体" w:hAnsi="宋体" w:cs="Times New Roman"/>
          <w:szCs w:val="18"/>
        </w:rPr>
      </w:pPr>
      <w:r w:rsidRPr="00B56DDC">
        <w:rPr>
          <w:rFonts w:ascii="宋体" w:eastAsia="宋体" w:hAnsi="宋体" w:cs="Times New Roman" w:hint="eastAsia"/>
          <w:szCs w:val="18"/>
        </w:rPr>
        <w:t>2.投标人资格声明函</w:t>
      </w:r>
    </w:p>
    <w:p w:rsidR="00B56DDC" w:rsidRPr="00B56DDC" w:rsidRDefault="00B56DDC" w:rsidP="00B56DDC">
      <w:pPr>
        <w:spacing w:line="400" w:lineRule="exact"/>
        <w:rPr>
          <w:rFonts w:ascii="宋体" w:eastAsia="宋体" w:hAnsi="宋体" w:cs="Times New Roman"/>
          <w:szCs w:val="18"/>
        </w:rPr>
      </w:pPr>
      <w:r w:rsidRPr="00B56DDC">
        <w:rPr>
          <w:rFonts w:ascii="宋体" w:eastAsia="宋体" w:hAnsi="宋体" w:cs="Times New Roman" w:hint="eastAsia"/>
          <w:szCs w:val="18"/>
        </w:rPr>
        <w:t>3.履行合同的设备和专业技术能力</w:t>
      </w:r>
    </w:p>
    <w:p w:rsidR="00B56DDC" w:rsidRPr="00B56DDC" w:rsidRDefault="00B56DDC" w:rsidP="00B56DDC">
      <w:pPr>
        <w:widowControl/>
        <w:spacing w:line="400" w:lineRule="exact"/>
        <w:rPr>
          <w:rFonts w:ascii="宋体" w:eastAsia="宋体" w:hAnsi="宋体" w:cs="Times New Roman"/>
          <w:szCs w:val="18"/>
        </w:rPr>
      </w:pPr>
      <w:r w:rsidRPr="00B56DDC">
        <w:rPr>
          <w:rFonts w:ascii="宋体" w:eastAsia="宋体" w:hAnsi="宋体" w:cs="Times New Roman" w:hint="eastAsia"/>
          <w:szCs w:val="18"/>
        </w:rPr>
        <w:t>4.投标人近三年无重大违法记录声明函（格式附后）</w:t>
      </w:r>
    </w:p>
    <w:p w:rsidR="00B56DDC" w:rsidRPr="00B56DDC" w:rsidRDefault="00B56DDC" w:rsidP="00B56DDC">
      <w:pPr>
        <w:snapToGrid w:val="0"/>
        <w:spacing w:line="400" w:lineRule="exact"/>
        <w:rPr>
          <w:rFonts w:ascii="宋体" w:eastAsia="宋体" w:hAnsi="宋体" w:cs="Times New Roman"/>
          <w:szCs w:val="18"/>
        </w:rPr>
      </w:pPr>
      <w:r w:rsidRPr="00B56DDC">
        <w:rPr>
          <w:rFonts w:ascii="宋体" w:eastAsia="宋体" w:hAnsi="宋体" w:cs="Times New Roman" w:hint="eastAsia"/>
          <w:szCs w:val="18"/>
        </w:rPr>
        <w:t>5.法定代表人身份证明书、法定代表人授权书（格式附后）</w:t>
      </w:r>
    </w:p>
    <w:p w:rsidR="00B56DDC" w:rsidRPr="00B56DDC" w:rsidRDefault="00B56DDC" w:rsidP="00B56DDC">
      <w:pPr>
        <w:snapToGrid w:val="0"/>
        <w:spacing w:line="400" w:lineRule="exact"/>
        <w:rPr>
          <w:rFonts w:ascii="宋体" w:eastAsia="宋体" w:hAnsi="宋体" w:cs="Times New Roman"/>
          <w:szCs w:val="18"/>
        </w:rPr>
      </w:pPr>
      <w:r w:rsidRPr="00B56DDC">
        <w:rPr>
          <w:rFonts w:ascii="宋体" w:eastAsia="宋体" w:hAnsi="宋体" w:cs="Times New Roman" w:hint="eastAsia"/>
          <w:szCs w:val="18"/>
        </w:rPr>
        <w:t>6.承诺书（格式附后）</w:t>
      </w:r>
    </w:p>
    <w:p w:rsidR="00B56DDC" w:rsidRPr="00B56DDC" w:rsidRDefault="00B56DDC" w:rsidP="00B56DDC">
      <w:pPr>
        <w:spacing w:line="400" w:lineRule="exact"/>
        <w:rPr>
          <w:rFonts w:ascii="宋体" w:eastAsia="宋体" w:hAnsi="宋体" w:cs="Times New Roman"/>
          <w:szCs w:val="18"/>
        </w:rPr>
      </w:pPr>
      <w:r w:rsidRPr="00B56DDC">
        <w:rPr>
          <w:rFonts w:ascii="宋体" w:eastAsia="宋体" w:hAnsi="宋体" w:cs="Times New Roman" w:hint="eastAsia"/>
          <w:szCs w:val="18"/>
        </w:rPr>
        <w:t>7.联合体协议书（格式附后）</w:t>
      </w:r>
    </w:p>
    <w:p w:rsidR="00B56DDC" w:rsidRPr="00B56DDC" w:rsidRDefault="00B56DDC" w:rsidP="00B56DDC">
      <w:pPr>
        <w:snapToGrid w:val="0"/>
        <w:spacing w:line="400" w:lineRule="exact"/>
        <w:rPr>
          <w:rFonts w:ascii="宋体" w:eastAsia="宋体" w:hAnsi="宋体" w:cs="Times New Roman"/>
          <w:color w:val="FF0000"/>
          <w:szCs w:val="18"/>
        </w:rPr>
      </w:pPr>
      <w:r w:rsidRPr="00B56DDC">
        <w:rPr>
          <w:rFonts w:ascii="宋体" w:eastAsia="宋体" w:hAnsi="宋体" w:cs="Times New Roman" w:hint="eastAsia"/>
          <w:color w:val="FF0000"/>
          <w:szCs w:val="18"/>
        </w:rPr>
        <w:t>8.其他资格要求（按招标公告要求提供）</w:t>
      </w:r>
    </w:p>
    <w:p w:rsidR="00B56DDC" w:rsidRPr="00B56DDC" w:rsidRDefault="00B56DDC" w:rsidP="00B56DDC">
      <w:pPr>
        <w:spacing w:line="360" w:lineRule="auto"/>
        <w:rPr>
          <w:rFonts w:ascii="宋体" w:eastAsia="宋体" w:hAnsi="宋体" w:cs="Times New Roman"/>
          <w:szCs w:val="21"/>
        </w:rPr>
      </w:pPr>
      <w:r w:rsidRPr="00B56DDC">
        <w:rPr>
          <w:rFonts w:ascii="宋体" w:eastAsia="宋体" w:hAnsi="宋体" w:cs="Times New Roman"/>
          <w:szCs w:val="21"/>
        </w:rPr>
        <w:br w:type="page"/>
      </w:r>
      <w:r w:rsidRPr="00B56DDC">
        <w:rPr>
          <w:rFonts w:ascii="宋体" w:eastAsia="宋体" w:hAnsi="宋体" w:cs="Times New Roman" w:hint="eastAsia"/>
          <w:b/>
          <w:bCs/>
          <w:szCs w:val="21"/>
        </w:rPr>
        <w:lastRenderedPageBreak/>
        <w:t>格式1：</w:t>
      </w:r>
    </w:p>
    <w:p w:rsidR="00B56DDC" w:rsidRPr="00B56DDC" w:rsidRDefault="00B56DDC" w:rsidP="00B56DDC">
      <w:pPr>
        <w:spacing w:line="336" w:lineRule="auto"/>
        <w:ind w:rightChars="40" w:right="84" w:firstLineChars="1400" w:firstLine="3360"/>
        <w:rPr>
          <w:rFonts w:ascii="宋体" w:eastAsia="宋体" w:hAnsi="宋体" w:cs="Times New Roman"/>
          <w:sz w:val="24"/>
          <w:szCs w:val="24"/>
        </w:rPr>
      </w:pPr>
      <w:r w:rsidRPr="00B56DDC">
        <w:rPr>
          <w:rFonts w:ascii="宋体" w:eastAsia="宋体" w:hAnsi="宋体" w:cs="Times New Roman" w:hint="eastAsia"/>
          <w:sz w:val="24"/>
          <w:szCs w:val="24"/>
        </w:rPr>
        <w:t>提供营业执照扫描件或复印件</w:t>
      </w: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b/>
          <w:bCs/>
          <w:szCs w:val="21"/>
        </w:rPr>
      </w:pPr>
      <w:r w:rsidRPr="00B56DDC">
        <w:rPr>
          <w:rFonts w:ascii="宋体" w:eastAsia="宋体" w:hAnsi="宋体" w:cs="Times New Roman" w:hint="eastAsia"/>
          <w:b/>
          <w:bCs/>
          <w:szCs w:val="21"/>
        </w:rPr>
        <w:lastRenderedPageBreak/>
        <w:t>格式2：</w:t>
      </w:r>
    </w:p>
    <w:p w:rsidR="00B56DDC" w:rsidRPr="00B56DDC" w:rsidRDefault="00B56DDC" w:rsidP="00B56DDC">
      <w:pPr>
        <w:spacing w:line="360" w:lineRule="auto"/>
        <w:jc w:val="center"/>
        <w:rPr>
          <w:rFonts w:ascii="Calibri" w:eastAsia="宋体" w:hAnsi="宋体" w:cs="Times New Roman"/>
          <w:b/>
          <w:sz w:val="28"/>
          <w:szCs w:val="28"/>
        </w:rPr>
      </w:pPr>
      <w:r w:rsidRPr="00B56DDC">
        <w:rPr>
          <w:rFonts w:ascii="Calibri" w:eastAsia="宋体" w:hAnsi="宋体" w:cs="Times New Roman" w:hint="eastAsia"/>
          <w:b/>
          <w:sz w:val="28"/>
          <w:szCs w:val="28"/>
        </w:rPr>
        <w:t>投标人资格声明函</w:t>
      </w:r>
    </w:p>
    <w:p w:rsidR="00B56DDC" w:rsidRPr="00B56DDC" w:rsidRDefault="00B56DDC" w:rsidP="00B56DDC">
      <w:pPr>
        <w:widowControl/>
        <w:ind w:firstLineChars="200" w:firstLine="482"/>
        <w:jc w:val="center"/>
        <w:rPr>
          <w:rFonts w:ascii="宋体" w:eastAsia="宋体" w:hAnsi="宋体" w:cs="Times New Roman"/>
          <w:b/>
          <w:kern w:val="0"/>
          <w:sz w:val="24"/>
          <w:szCs w:val="24"/>
        </w:rPr>
      </w:pPr>
    </w:p>
    <w:p w:rsidR="00B56DDC" w:rsidRPr="00B56DDC" w:rsidRDefault="009106FF" w:rsidP="006B0D04">
      <w:pPr>
        <w:spacing w:line="336" w:lineRule="auto"/>
        <w:ind w:rightChars="40" w:right="84" w:firstLineChars="200" w:firstLine="480"/>
        <w:rPr>
          <w:rFonts w:ascii="宋体" w:eastAsia="宋体" w:hAnsi="宋体" w:cs="Times New Roman"/>
          <w:sz w:val="24"/>
          <w:szCs w:val="24"/>
        </w:rPr>
      </w:pPr>
      <w:permStart w:id="2048010542" w:edGrp="everyone"/>
      <w:r>
        <w:rPr>
          <w:rFonts w:ascii="宋体" w:eastAsia="宋体" w:hAnsi="宋体" w:cs="Times New Roman" w:hint="eastAsia"/>
          <w:sz w:val="24"/>
          <w:szCs w:val="24"/>
        </w:rPr>
        <w:t>安徽</w:t>
      </w:r>
      <w:r w:rsidR="006B0D04" w:rsidRPr="006B0D04">
        <w:rPr>
          <w:rFonts w:ascii="宋体" w:eastAsia="宋体" w:hAnsi="宋体" w:cs="Times New Roman" w:hint="eastAsia"/>
          <w:sz w:val="24"/>
          <w:szCs w:val="24"/>
        </w:rPr>
        <w:t>亳州高新技术产业开发区管理委员会</w:t>
      </w:r>
      <w:r w:rsidR="008C2722" w:rsidRPr="004648F3">
        <w:rPr>
          <w:rFonts w:ascii="宋体" w:eastAsia="宋体" w:hAnsi="宋体" w:cs="Times New Roman" w:hint="eastAsia"/>
          <w:sz w:val="24"/>
          <w:szCs w:val="24"/>
        </w:rPr>
        <w:t>、亳州市药都项目管理有限公司</w:t>
      </w:r>
      <w:r w:rsidR="008C2722" w:rsidRPr="00B56DDC">
        <w:rPr>
          <w:rFonts w:ascii="宋体" w:eastAsia="宋体" w:hAnsi="宋体" w:cs="Times New Roman" w:hint="eastAsia"/>
          <w:sz w:val="24"/>
          <w:szCs w:val="24"/>
        </w:rPr>
        <w:t>：</w:t>
      </w:r>
      <w:r w:rsidR="008C2722" w:rsidRPr="00B56DDC">
        <w:rPr>
          <w:rFonts w:ascii="Times New Roman" w:eastAsia="黑体" w:hAnsi="Times New Roman" w:cs="Times New Roman"/>
          <w:sz w:val="32"/>
          <w:szCs w:val="32"/>
        </w:rPr>
        <w:t xml:space="preserve"> </w:t>
      </w:r>
      <w:permEnd w:id="2048010542"/>
    </w:p>
    <w:p w:rsidR="00B56DDC" w:rsidRPr="00B56DDC" w:rsidRDefault="00B56DDC" w:rsidP="00B56DDC">
      <w:pPr>
        <w:spacing w:line="336" w:lineRule="auto"/>
        <w:ind w:rightChars="40" w:right="84" w:firstLineChars="200" w:firstLine="480"/>
        <w:rPr>
          <w:rFonts w:ascii="宋体" w:eastAsia="宋体" w:hAnsi="宋体" w:cs="Times New Roman"/>
          <w:sz w:val="24"/>
          <w:szCs w:val="24"/>
        </w:rPr>
      </w:pPr>
      <w:r w:rsidRPr="00B56DDC">
        <w:rPr>
          <w:rFonts w:ascii="宋体" w:eastAsia="宋体" w:hAnsi="宋体" w:cs="Times New Roman" w:hint="eastAsia"/>
          <w:sz w:val="24"/>
          <w:szCs w:val="24"/>
        </w:rPr>
        <w:t>关于贵方　 　年　　月　　日发布关于“XXX采购项目”（项目编号：  ）的采购公告，我方愿意参加投标，并已清楚</w:t>
      </w:r>
      <w:r w:rsidRPr="00765DA9">
        <w:rPr>
          <w:rFonts w:ascii="宋体" w:eastAsia="宋体" w:hAnsi="宋体" w:cs="Times New Roman" w:hint="eastAsia"/>
          <w:sz w:val="24"/>
          <w:szCs w:val="24"/>
        </w:rPr>
        <w:t>招标</w:t>
      </w:r>
      <w:r w:rsidRPr="00B56DDC">
        <w:rPr>
          <w:rFonts w:ascii="宋体" w:eastAsia="宋体" w:hAnsi="宋体" w:cs="Times New Roman" w:hint="eastAsia"/>
          <w:sz w:val="24"/>
          <w:szCs w:val="24"/>
        </w:rPr>
        <w:t>文件的要求及有关文件规定：</w:t>
      </w:r>
    </w:p>
    <w:p w:rsidR="00B56DDC" w:rsidRPr="00B56DDC" w:rsidRDefault="00B56DDC" w:rsidP="00B56DDC">
      <w:pPr>
        <w:spacing w:line="336" w:lineRule="auto"/>
        <w:ind w:rightChars="40" w:right="84" w:firstLineChars="200" w:firstLine="480"/>
        <w:rPr>
          <w:rFonts w:ascii="Calibri" w:eastAsia="宋体" w:hAnsi="宋体" w:cs="Times New Roman"/>
          <w:sz w:val="24"/>
          <w:szCs w:val="24"/>
        </w:rPr>
      </w:pPr>
      <w:r w:rsidRPr="00B56DDC">
        <w:rPr>
          <w:rFonts w:ascii="宋体" w:eastAsia="宋体" w:hAnsi="宋体" w:cs="Times New Roman" w:hint="eastAsia"/>
          <w:sz w:val="24"/>
          <w:szCs w:val="24"/>
        </w:rPr>
        <w:t>我方具备《中华人民共和国政府采购法》第二十二条所规定的条件</w:t>
      </w:r>
      <w:r w:rsidRPr="00B56DDC">
        <w:rPr>
          <w:rFonts w:ascii="Calibri" w:eastAsia="宋体" w:hAnsi="宋体" w:cs="Times New Roman" w:hint="eastAsia"/>
          <w:sz w:val="24"/>
          <w:szCs w:val="24"/>
        </w:rPr>
        <w:t>。</w:t>
      </w:r>
    </w:p>
    <w:p w:rsidR="00B56DDC" w:rsidRPr="00B56DDC" w:rsidRDefault="00B56DDC" w:rsidP="00B56DDC">
      <w:pPr>
        <w:spacing w:line="336" w:lineRule="auto"/>
        <w:ind w:rightChars="40" w:right="84" w:firstLineChars="200" w:firstLine="480"/>
        <w:rPr>
          <w:rFonts w:ascii="Calibri" w:eastAsia="宋体" w:hAnsi="宋体" w:cs="Times New Roman"/>
          <w:sz w:val="24"/>
          <w:szCs w:val="24"/>
        </w:rPr>
      </w:pPr>
      <w:r w:rsidRPr="00B56DDC">
        <w:rPr>
          <w:rFonts w:ascii="Calibri" w:eastAsia="宋体" w:hAnsi="宋体" w:cs="Times New Roman" w:hint="eastAsia"/>
          <w:sz w:val="24"/>
          <w:szCs w:val="24"/>
        </w:rPr>
        <w:t>（一）</w:t>
      </w:r>
      <w:r w:rsidRPr="00B56DDC">
        <w:rPr>
          <w:rFonts w:ascii="Calibri" w:eastAsia="宋体" w:hAnsi="宋体" w:cs="Times New Roman"/>
          <w:sz w:val="24"/>
          <w:szCs w:val="24"/>
        </w:rPr>
        <w:t>具有独立承担民事责任的能力</w:t>
      </w:r>
      <w:r w:rsidRPr="00B56DDC">
        <w:rPr>
          <w:rFonts w:ascii="Calibri" w:eastAsia="宋体" w:hAnsi="宋体" w:cs="Times New Roman" w:hint="eastAsia"/>
          <w:sz w:val="24"/>
          <w:szCs w:val="24"/>
        </w:rPr>
        <w:t>，提供以下</w:t>
      </w:r>
      <w:r w:rsidRPr="00B56DDC">
        <w:rPr>
          <w:rFonts w:ascii="Calibri" w:eastAsia="宋体" w:hAnsi="宋体" w:cs="Times New Roman"/>
          <w:sz w:val="24"/>
          <w:szCs w:val="24"/>
        </w:rPr>
        <w:t>相关证照</w:t>
      </w:r>
      <w:r w:rsidRPr="00B56DDC">
        <w:rPr>
          <w:rFonts w:ascii="Calibri" w:eastAsia="宋体" w:hAnsi="宋体" w:cs="Times New Roman" w:hint="eastAsia"/>
          <w:sz w:val="24"/>
          <w:szCs w:val="24"/>
        </w:rPr>
        <w:t>的</w:t>
      </w:r>
      <w:r w:rsidRPr="00B56DDC">
        <w:rPr>
          <w:rFonts w:ascii="Calibri" w:eastAsia="宋体" w:hAnsi="宋体" w:cs="Times New Roman"/>
          <w:sz w:val="24"/>
          <w:szCs w:val="24"/>
        </w:rPr>
        <w:t>扫描件</w:t>
      </w:r>
      <w:r w:rsidRPr="00B56DDC">
        <w:rPr>
          <w:rFonts w:ascii="Calibri" w:eastAsia="宋体" w:hAnsi="宋体" w:cs="Times New Roman" w:hint="eastAsia"/>
          <w:sz w:val="24"/>
          <w:szCs w:val="24"/>
        </w:rPr>
        <w:t>（见附件）：</w:t>
      </w:r>
      <w:r w:rsidRPr="00B56DDC">
        <w:rPr>
          <w:rFonts w:ascii="Calibri" w:eastAsia="宋体" w:hAnsi="宋体" w:cs="Times New Roman"/>
          <w:sz w:val="24"/>
          <w:szCs w:val="24"/>
        </w:rPr>
        <w:t>企业法人营业执照</w:t>
      </w:r>
      <w:r w:rsidRPr="00B56DDC">
        <w:rPr>
          <w:rFonts w:ascii="Calibri" w:eastAsia="宋体" w:hAnsi="宋体" w:cs="Times New Roman" w:hint="eastAsia"/>
          <w:sz w:val="24"/>
          <w:szCs w:val="24"/>
        </w:rPr>
        <w:t>；</w:t>
      </w:r>
    </w:p>
    <w:p w:rsidR="00B56DDC" w:rsidRPr="00B56DDC" w:rsidRDefault="00B56DDC" w:rsidP="00B56DDC">
      <w:pPr>
        <w:spacing w:line="336" w:lineRule="auto"/>
        <w:ind w:rightChars="40" w:right="84" w:firstLineChars="200" w:firstLine="480"/>
        <w:rPr>
          <w:rFonts w:ascii="宋体" w:eastAsia="宋体" w:hAnsi="宋体" w:cs="Times New Roman"/>
          <w:sz w:val="24"/>
          <w:szCs w:val="24"/>
        </w:rPr>
      </w:pPr>
      <w:r w:rsidRPr="00B56DDC">
        <w:rPr>
          <w:rFonts w:ascii="宋体" w:eastAsia="宋体" w:hAnsi="宋体" w:cs="Times New Roman" w:hint="eastAsia"/>
          <w:sz w:val="24"/>
          <w:szCs w:val="24"/>
        </w:rPr>
        <w:t>（二）具有良好的商业信誉和健全的财务会计制度</w:t>
      </w:r>
      <w:r w:rsidRPr="00B56DDC">
        <w:rPr>
          <w:rFonts w:ascii="宋体" w:eastAsia="宋体" w:hAnsi="宋体" w:cs="Times New Roman" w:hint="eastAsia"/>
          <w:color w:val="FF0000"/>
          <w:sz w:val="24"/>
          <w:szCs w:val="24"/>
        </w:rPr>
        <w:t>；</w:t>
      </w:r>
    </w:p>
    <w:p w:rsidR="00B56DDC" w:rsidRPr="00B56DDC" w:rsidRDefault="00B56DDC" w:rsidP="00B56DDC">
      <w:pPr>
        <w:spacing w:line="500" w:lineRule="exact"/>
        <w:ind w:firstLineChars="196" w:firstLine="470"/>
        <w:jc w:val="left"/>
        <w:rPr>
          <w:rFonts w:ascii="宋体" w:eastAsia="宋体" w:hAnsi="宋体" w:cs="Times New Roman"/>
          <w:color w:val="FF0000"/>
          <w:sz w:val="24"/>
          <w:szCs w:val="24"/>
        </w:rPr>
      </w:pPr>
      <w:r w:rsidRPr="00B56DDC">
        <w:rPr>
          <w:rFonts w:ascii="宋体" w:eastAsia="宋体" w:hAnsi="宋体" w:cs="Times New Roman" w:hint="eastAsia"/>
          <w:sz w:val="24"/>
          <w:szCs w:val="24"/>
        </w:rPr>
        <w:t>（三）具有履行合同所必需的设备和专业技术能力</w:t>
      </w:r>
      <w:r w:rsidRPr="00B56DDC">
        <w:rPr>
          <w:rFonts w:ascii="宋体" w:eastAsia="宋体" w:hAnsi="宋体" w:cs="Times New Roman" w:hint="eastAsia"/>
          <w:color w:val="FF0000"/>
          <w:sz w:val="24"/>
          <w:szCs w:val="24"/>
        </w:rPr>
        <w:t>；</w:t>
      </w:r>
    </w:p>
    <w:p w:rsidR="00B56DDC" w:rsidRPr="00B56DDC" w:rsidRDefault="00B56DDC" w:rsidP="00B56DDC">
      <w:pPr>
        <w:spacing w:line="500" w:lineRule="exact"/>
        <w:ind w:firstLineChars="196" w:firstLine="470"/>
        <w:jc w:val="left"/>
        <w:rPr>
          <w:rFonts w:ascii="宋体" w:eastAsia="宋体" w:hAnsi="宋体" w:cs="Times New Roman"/>
          <w:color w:val="FF0000"/>
          <w:sz w:val="24"/>
          <w:szCs w:val="24"/>
        </w:rPr>
      </w:pPr>
      <w:r w:rsidRPr="00B56DDC">
        <w:rPr>
          <w:rFonts w:ascii="宋体" w:eastAsia="宋体" w:hAnsi="宋体" w:cs="Times New Roman" w:hint="eastAsia"/>
          <w:sz w:val="24"/>
          <w:szCs w:val="24"/>
        </w:rPr>
        <w:t>（四）有依法缴纳税收和社会保障资金的良好记录；</w:t>
      </w:r>
    </w:p>
    <w:p w:rsidR="00B56DDC" w:rsidRPr="00B56DDC" w:rsidRDefault="00B56DDC" w:rsidP="00B56DDC">
      <w:pPr>
        <w:spacing w:line="500" w:lineRule="exact"/>
        <w:ind w:firstLineChars="196" w:firstLine="470"/>
        <w:jc w:val="left"/>
        <w:rPr>
          <w:rFonts w:ascii="宋体" w:eastAsia="宋体" w:hAnsi="宋体" w:cs="Times New Roman"/>
          <w:color w:val="FF0000"/>
          <w:sz w:val="24"/>
          <w:szCs w:val="24"/>
        </w:rPr>
      </w:pPr>
      <w:r w:rsidRPr="00B56DDC">
        <w:rPr>
          <w:rFonts w:ascii="宋体" w:eastAsia="宋体" w:hAnsi="宋体" w:cs="Times New Roman" w:hint="eastAsia"/>
          <w:sz w:val="24"/>
          <w:szCs w:val="24"/>
        </w:rPr>
        <w:t>（五）参加政府采购活动前三年内，在经营活动中没有重大违法记录</w:t>
      </w:r>
      <w:r w:rsidRPr="00B56DDC">
        <w:rPr>
          <w:rFonts w:ascii="宋体" w:eastAsia="宋体" w:hAnsi="宋体" w:cs="Times New Roman" w:hint="eastAsia"/>
          <w:color w:val="FF0000"/>
          <w:sz w:val="24"/>
          <w:szCs w:val="24"/>
        </w:rPr>
        <w:t>；</w:t>
      </w:r>
    </w:p>
    <w:p w:rsidR="00B56DDC" w:rsidRPr="00B56DDC" w:rsidRDefault="00B56DDC" w:rsidP="00B56DDC">
      <w:pPr>
        <w:spacing w:line="336" w:lineRule="auto"/>
        <w:ind w:rightChars="40" w:right="84" w:firstLineChars="200" w:firstLine="480"/>
        <w:rPr>
          <w:rFonts w:ascii="宋体" w:eastAsia="宋体" w:hAnsi="宋体" w:cs="Times New Roman"/>
          <w:sz w:val="24"/>
          <w:szCs w:val="24"/>
        </w:rPr>
      </w:pPr>
      <w:r w:rsidRPr="00B56DDC">
        <w:rPr>
          <w:rFonts w:ascii="宋体" w:eastAsia="宋体" w:hAnsi="宋体" w:cs="Times New Roman" w:hint="eastAsia"/>
          <w:sz w:val="24"/>
          <w:szCs w:val="24"/>
        </w:rPr>
        <w:t>（六）法律、行政法规规定的其他条件。</w:t>
      </w:r>
    </w:p>
    <w:p w:rsidR="00B56DDC" w:rsidRPr="00B56DDC" w:rsidRDefault="00B56DDC" w:rsidP="00B56DDC">
      <w:pPr>
        <w:spacing w:line="336" w:lineRule="auto"/>
        <w:ind w:rightChars="40" w:right="84" w:firstLineChars="200" w:firstLine="480"/>
        <w:rPr>
          <w:rFonts w:ascii="宋体" w:eastAsia="宋体" w:hAnsi="宋体" w:cs="Times New Roman"/>
          <w:color w:val="000000"/>
          <w:sz w:val="24"/>
          <w:szCs w:val="24"/>
        </w:rPr>
      </w:pPr>
      <w:r w:rsidRPr="00B56DDC">
        <w:rPr>
          <w:rFonts w:ascii="宋体" w:eastAsia="宋体" w:hAnsi="宋体" w:cs="Times New Roman" w:hint="eastAsia"/>
          <w:color w:val="000000"/>
          <w:sz w:val="24"/>
          <w:szCs w:val="24"/>
        </w:rPr>
        <w:t>备注：如我方中标 ，我方愿意在发放中标通知书前向本项目采购人提供符合招标公告要求的（二）、（四）、（六）项具体证</w:t>
      </w:r>
      <w:r w:rsidR="0087716E">
        <w:rPr>
          <w:rFonts w:ascii="宋体" w:eastAsia="宋体" w:hAnsi="宋体" w:cs="Times New Roman" w:hint="eastAsia"/>
          <w:color w:val="000000"/>
          <w:sz w:val="24"/>
          <w:szCs w:val="24"/>
        </w:rPr>
        <w:t>明材料供采购人核验。如采购人发现我方有违法、违规、弄虚作假行为</w:t>
      </w:r>
      <w:r w:rsidRPr="00B56DDC">
        <w:rPr>
          <w:rFonts w:ascii="宋体" w:eastAsia="宋体" w:hAnsi="宋体" w:cs="Times New Roman" w:hint="eastAsia"/>
          <w:color w:val="000000"/>
          <w:sz w:val="24"/>
          <w:szCs w:val="24"/>
        </w:rPr>
        <w:t>，</w:t>
      </w:r>
      <w:r w:rsidR="004871E1">
        <w:rPr>
          <w:rFonts w:ascii="宋体" w:eastAsia="宋体" w:hAnsi="宋体" w:cs="Times New Roman" w:hint="eastAsia"/>
          <w:color w:val="000000"/>
          <w:sz w:val="24"/>
          <w:szCs w:val="24"/>
        </w:rPr>
        <w:t>可按相关规定处理，</w:t>
      </w:r>
      <w:r w:rsidRPr="00B56DDC">
        <w:rPr>
          <w:rFonts w:ascii="宋体" w:eastAsia="宋体" w:hAnsi="宋体" w:cs="Times New Roman" w:hint="eastAsia"/>
          <w:color w:val="000000"/>
          <w:sz w:val="24"/>
          <w:szCs w:val="24"/>
        </w:rPr>
        <w:t>所造成的损失、不良后果及法律责任，一律由我方承担。</w:t>
      </w:r>
    </w:p>
    <w:p w:rsidR="00B56DDC" w:rsidRPr="00B56DDC" w:rsidRDefault="00B56DDC" w:rsidP="00B56DDC">
      <w:pPr>
        <w:spacing w:line="336" w:lineRule="auto"/>
        <w:ind w:rightChars="40" w:right="84" w:firstLineChars="200" w:firstLine="482"/>
        <w:rPr>
          <w:rFonts w:ascii="宋体" w:eastAsia="宋体" w:hAnsi="宋体" w:cs="Times New Roman"/>
          <w:b/>
          <w:color w:val="000000"/>
          <w:sz w:val="24"/>
          <w:szCs w:val="24"/>
        </w:rPr>
      </w:pPr>
      <w:r w:rsidRPr="00B56DDC">
        <w:rPr>
          <w:rFonts w:ascii="宋体" w:eastAsia="宋体" w:hAnsi="宋体" w:cs="Times New Roman" w:hint="eastAsia"/>
          <w:b/>
          <w:color w:val="000000"/>
          <w:sz w:val="24"/>
          <w:szCs w:val="24"/>
        </w:rPr>
        <w:t>特此声明！</w:t>
      </w:r>
    </w:p>
    <w:p w:rsidR="00B56DDC" w:rsidRPr="00B56DDC" w:rsidRDefault="00B56DDC" w:rsidP="00B56DDC">
      <w:pPr>
        <w:spacing w:line="336" w:lineRule="auto"/>
        <w:ind w:rightChars="40" w:right="84"/>
        <w:rPr>
          <w:rFonts w:ascii="宋体" w:eastAsia="宋体" w:hAnsi="宋体" w:cs="Times New Roman"/>
          <w:sz w:val="24"/>
          <w:szCs w:val="24"/>
        </w:rPr>
      </w:pPr>
    </w:p>
    <w:p w:rsidR="00B56DDC" w:rsidRPr="00B56DDC" w:rsidRDefault="00B56DDC" w:rsidP="00B56DDC">
      <w:pPr>
        <w:spacing w:line="336" w:lineRule="auto"/>
        <w:ind w:rightChars="40" w:right="84" w:firstLineChars="2300" w:firstLine="5520"/>
        <w:rPr>
          <w:rFonts w:ascii="宋体" w:eastAsia="宋体" w:hAnsi="宋体" w:cs="Times New Roman"/>
          <w:sz w:val="24"/>
          <w:szCs w:val="24"/>
        </w:rPr>
      </w:pPr>
      <w:r w:rsidRPr="00B56DDC">
        <w:rPr>
          <w:rFonts w:ascii="宋体" w:eastAsia="宋体" w:hAnsi="宋体" w:cs="Times New Roman" w:hint="eastAsia"/>
          <w:sz w:val="24"/>
          <w:szCs w:val="24"/>
        </w:rPr>
        <w:t>日期：  年   月   日</w:t>
      </w:r>
    </w:p>
    <w:p w:rsidR="00B56DDC" w:rsidRPr="00B56DDC" w:rsidRDefault="00B56DDC" w:rsidP="00B56DDC">
      <w:pPr>
        <w:spacing w:line="336" w:lineRule="auto"/>
        <w:ind w:rightChars="40" w:right="84"/>
        <w:rPr>
          <w:rFonts w:ascii="宋体" w:eastAsia="宋体" w:hAnsi="宋体" w:cs="Times New Roman"/>
          <w:sz w:val="24"/>
          <w:szCs w:val="24"/>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Default="00B56DDC" w:rsidP="00B56DDC">
      <w:pPr>
        <w:spacing w:line="360" w:lineRule="auto"/>
        <w:rPr>
          <w:rFonts w:ascii="宋体" w:eastAsia="宋体" w:hAnsi="宋体" w:cs="Times New Roman"/>
          <w:szCs w:val="21"/>
        </w:rPr>
      </w:pPr>
    </w:p>
    <w:p w:rsidR="0087716E" w:rsidRPr="00B56DDC" w:rsidRDefault="0087716E" w:rsidP="00B56DDC">
      <w:pPr>
        <w:spacing w:line="360" w:lineRule="auto"/>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b/>
          <w:szCs w:val="21"/>
        </w:rPr>
      </w:pPr>
      <w:r w:rsidRPr="00B56DDC">
        <w:rPr>
          <w:rFonts w:ascii="宋体" w:eastAsia="宋体" w:hAnsi="宋体" w:cs="Times New Roman" w:hint="eastAsia"/>
          <w:b/>
          <w:szCs w:val="21"/>
        </w:rPr>
        <w:t>格式3：</w:t>
      </w:r>
    </w:p>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jc w:val="center"/>
        <w:rPr>
          <w:rFonts w:ascii="宋体" w:eastAsia="宋体" w:hAnsi="宋体" w:cs="Arial"/>
          <w:b/>
          <w:sz w:val="32"/>
        </w:rPr>
      </w:pPr>
      <w:r w:rsidRPr="00B56DDC">
        <w:rPr>
          <w:rFonts w:ascii="宋体" w:eastAsia="宋体" w:hAnsi="宋体" w:cs="Arial" w:hint="eastAsia"/>
          <w:b/>
          <w:sz w:val="32"/>
        </w:rPr>
        <w:t>履行合同的设备和专业技术能力</w:t>
      </w:r>
    </w:p>
    <w:p w:rsidR="00B56DDC" w:rsidRPr="00B56DDC" w:rsidRDefault="00B56DDC" w:rsidP="00B56DDC">
      <w:pPr>
        <w:jc w:val="center"/>
        <w:rPr>
          <w:rFonts w:ascii="Arial" w:eastAsia="仿宋" w:hAnsi="Arial" w:cs="Arial"/>
          <w:b/>
          <w:sz w:val="32"/>
        </w:rPr>
      </w:pPr>
    </w:p>
    <w:p w:rsidR="00B56DDC" w:rsidRPr="00B56DDC" w:rsidRDefault="00B56DDC" w:rsidP="00B56DDC">
      <w:pPr>
        <w:rPr>
          <w:rFonts w:ascii="Calibri" w:eastAsia="宋体" w:hAnsi="Calibri" w:cs="Times New Roman"/>
        </w:rPr>
      </w:pPr>
    </w:p>
    <w:p w:rsidR="00B56DDC" w:rsidRPr="00B56DDC" w:rsidRDefault="00B56DDC" w:rsidP="00B56DDC">
      <w:pPr>
        <w:ind w:firstLineChars="200" w:firstLine="420"/>
        <w:rPr>
          <w:rFonts w:ascii="宋体" w:eastAsia="宋体" w:hAnsi="宋体" w:cs="Times New Roman"/>
          <w:szCs w:val="21"/>
        </w:rPr>
      </w:pPr>
      <w:r w:rsidRPr="00B56DDC">
        <w:rPr>
          <w:rFonts w:ascii="宋体" w:eastAsia="宋体" w:hAnsi="宋体" w:cs="Times New Roman" w:hint="eastAsia"/>
          <w:szCs w:val="21"/>
        </w:rPr>
        <w:t>一</w:t>
      </w:r>
      <w:r w:rsidRPr="00B56DDC">
        <w:rPr>
          <w:rFonts w:ascii="宋体" w:eastAsia="宋体" w:hAnsi="宋体" w:cs="Times New Roman"/>
          <w:szCs w:val="21"/>
        </w:rPr>
        <w:t>、</w:t>
      </w:r>
      <w:r w:rsidRPr="00B56DDC">
        <w:rPr>
          <w:rFonts w:ascii="宋体" w:eastAsia="宋体" w:hAnsi="宋体" w:cs="Times New Roman" w:hint="eastAsia"/>
          <w:szCs w:val="21"/>
        </w:rPr>
        <w:t>服务于本项目的专业设备一览表（咨询）</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77"/>
        <w:gridCol w:w="2451"/>
        <w:gridCol w:w="1445"/>
        <w:gridCol w:w="1010"/>
        <w:gridCol w:w="940"/>
        <w:gridCol w:w="836"/>
        <w:gridCol w:w="718"/>
      </w:tblGrid>
      <w:tr w:rsidR="00B56DDC" w:rsidRPr="00B56DDC" w:rsidTr="00F07BD4">
        <w:trPr>
          <w:jc w:val="center"/>
        </w:trPr>
        <w:tc>
          <w:tcPr>
            <w:tcW w:w="1677"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序号</w:t>
            </w:r>
          </w:p>
        </w:tc>
        <w:tc>
          <w:tcPr>
            <w:tcW w:w="2451"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设备名称</w:t>
            </w:r>
          </w:p>
        </w:tc>
        <w:tc>
          <w:tcPr>
            <w:tcW w:w="1445"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购入时间</w:t>
            </w:r>
          </w:p>
        </w:tc>
        <w:tc>
          <w:tcPr>
            <w:tcW w:w="101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价值</w:t>
            </w:r>
          </w:p>
        </w:tc>
        <w:tc>
          <w:tcPr>
            <w:tcW w:w="94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数量</w:t>
            </w:r>
          </w:p>
        </w:tc>
        <w:tc>
          <w:tcPr>
            <w:tcW w:w="836"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产地</w:t>
            </w:r>
          </w:p>
        </w:tc>
        <w:tc>
          <w:tcPr>
            <w:tcW w:w="718"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备注</w:t>
            </w:r>
          </w:p>
        </w:tc>
      </w:tr>
      <w:tr w:rsidR="00B56DDC" w:rsidRPr="00B56DDC" w:rsidTr="00F07BD4">
        <w:trPr>
          <w:jc w:val="center"/>
        </w:trPr>
        <w:tc>
          <w:tcPr>
            <w:tcW w:w="1677" w:type="dxa"/>
            <w:vAlign w:val="center"/>
          </w:tcPr>
          <w:p w:rsidR="00B56DDC" w:rsidRPr="00B56DDC" w:rsidRDefault="00B56DDC" w:rsidP="00B56DDC">
            <w:pPr>
              <w:jc w:val="center"/>
              <w:rPr>
                <w:rFonts w:ascii="宋体" w:eastAsia="宋体" w:hAnsi="宋体" w:cs="Times New Roman"/>
                <w:szCs w:val="21"/>
              </w:rPr>
            </w:pPr>
          </w:p>
        </w:tc>
        <w:tc>
          <w:tcPr>
            <w:tcW w:w="2451" w:type="dxa"/>
            <w:vAlign w:val="center"/>
          </w:tcPr>
          <w:p w:rsidR="00B56DDC" w:rsidRPr="00B56DDC" w:rsidRDefault="00B56DDC" w:rsidP="00B56DDC">
            <w:pPr>
              <w:jc w:val="center"/>
              <w:rPr>
                <w:rFonts w:ascii="宋体" w:eastAsia="宋体" w:hAnsi="宋体" w:cs="Times New Roman"/>
                <w:szCs w:val="21"/>
              </w:rPr>
            </w:pPr>
          </w:p>
        </w:tc>
        <w:tc>
          <w:tcPr>
            <w:tcW w:w="1445" w:type="dxa"/>
            <w:vAlign w:val="center"/>
          </w:tcPr>
          <w:p w:rsidR="00B56DDC" w:rsidRPr="00B56DDC" w:rsidRDefault="00B56DDC" w:rsidP="00B56DDC">
            <w:pPr>
              <w:jc w:val="center"/>
              <w:rPr>
                <w:rFonts w:ascii="宋体" w:eastAsia="宋体" w:hAnsi="宋体" w:cs="Times New Roman"/>
                <w:szCs w:val="21"/>
              </w:rPr>
            </w:pPr>
          </w:p>
        </w:tc>
        <w:tc>
          <w:tcPr>
            <w:tcW w:w="1010" w:type="dxa"/>
            <w:vAlign w:val="center"/>
          </w:tcPr>
          <w:p w:rsidR="00B56DDC" w:rsidRPr="00B56DDC" w:rsidRDefault="00B56DDC" w:rsidP="00B56DDC">
            <w:pPr>
              <w:jc w:val="center"/>
              <w:rPr>
                <w:rFonts w:ascii="宋体" w:eastAsia="宋体" w:hAnsi="宋体" w:cs="Times New Roman"/>
                <w:szCs w:val="21"/>
              </w:rPr>
            </w:pPr>
          </w:p>
        </w:tc>
        <w:tc>
          <w:tcPr>
            <w:tcW w:w="940" w:type="dxa"/>
            <w:vAlign w:val="center"/>
          </w:tcPr>
          <w:p w:rsidR="00B56DDC" w:rsidRPr="00B56DDC" w:rsidRDefault="00B56DDC" w:rsidP="00B56DDC">
            <w:pPr>
              <w:jc w:val="center"/>
              <w:rPr>
                <w:rFonts w:ascii="宋体" w:eastAsia="宋体" w:hAnsi="宋体" w:cs="Times New Roman"/>
                <w:szCs w:val="21"/>
              </w:rPr>
            </w:pPr>
          </w:p>
        </w:tc>
        <w:tc>
          <w:tcPr>
            <w:tcW w:w="836" w:type="dxa"/>
            <w:vAlign w:val="center"/>
          </w:tcPr>
          <w:p w:rsidR="00B56DDC" w:rsidRPr="00B56DDC" w:rsidRDefault="00B56DDC" w:rsidP="00B56DDC">
            <w:pPr>
              <w:jc w:val="center"/>
              <w:rPr>
                <w:rFonts w:ascii="宋体" w:eastAsia="宋体" w:hAnsi="宋体" w:cs="Times New Roman"/>
                <w:szCs w:val="21"/>
              </w:rPr>
            </w:pPr>
          </w:p>
        </w:tc>
        <w:tc>
          <w:tcPr>
            <w:tcW w:w="718"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jc w:val="center"/>
        </w:trPr>
        <w:tc>
          <w:tcPr>
            <w:tcW w:w="1677" w:type="dxa"/>
            <w:vAlign w:val="center"/>
          </w:tcPr>
          <w:p w:rsidR="00B56DDC" w:rsidRPr="00B56DDC" w:rsidRDefault="00B56DDC" w:rsidP="00B56DDC">
            <w:pPr>
              <w:jc w:val="center"/>
              <w:rPr>
                <w:rFonts w:ascii="宋体" w:eastAsia="宋体" w:hAnsi="宋体" w:cs="Times New Roman"/>
                <w:szCs w:val="21"/>
              </w:rPr>
            </w:pPr>
          </w:p>
        </w:tc>
        <w:tc>
          <w:tcPr>
            <w:tcW w:w="2451" w:type="dxa"/>
            <w:vAlign w:val="center"/>
          </w:tcPr>
          <w:p w:rsidR="00B56DDC" w:rsidRPr="00B56DDC" w:rsidRDefault="00B56DDC" w:rsidP="00B56DDC">
            <w:pPr>
              <w:jc w:val="center"/>
              <w:rPr>
                <w:rFonts w:ascii="宋体" w:eastAsia="宋体" w:hAnsi="宋体" w:cs="Times New Roman"/>
                <w:szCs w:val="21"/>
              </w:rPr>
            </w:pPr>
          </w:p>
        </w:tc>
        <w:tc>
          <w:tcPr>
            <w:tcW w:w="1445" w:type="dxa"/>
            <w:vAlign w:val="center"/>
          </w:tcPr>
          <w:p w:rsidR="00B56DDC" w:rsidRPr="00B56DDC" w:rsidRDefault="00B56DDC" w:rsidP="00B56DDC">
            <w:pPr>
              <w:jc w:val="center"/>
              <w:rPr>
                <w:rFonts w:ascii="宋体" w:eastAsia="宋体" w:hAnsi="宋体" w:cs="Times New Roman"/>
                <w:szCs w:val="21"/>
              </w:rPr>
            </w:pPr>
          </w:p>
        </w:tc>
        <w:tc>
          <w:tcPr>
            <w:tcW w:w="1010" w:type="dxa"/>
            <w:vAlign w:val="center"/>
          </w:tcPr>
          <w:p w:rsidR="00B56DDC" w:rsidRPr="00B56DDC" w:rsidRDefault="00B56DDC" w:rsidP="00B56DDC">
            <w:pPr>
              <w:jc w:val="center"/>
              <w:rPr>
                <w:rFonts w:ascii="宋体" w:eastAsia="宋体" w:hAnsi="宋体" w:cs="Times New Roman"/>
                <w:szCs w:val="21"/>
              </w:rPr>
            </w:pPr>
          </w:p>
        </w:tc>
        <w:tc>
          <w:tcPr>
            <w:tcW w:w="940" w:type="dxa"/>
            <w:vAlign w:val="center"/>
          </w:tcPr>
          <w:p w:rsidR="00B56DDC" w:rsidRPr="00B56DDC" w:rsidRDefault="00B56DDC" w:rsidP="00B56DDC">
            <w:pPr>
              <w:jc w:val="center"/>
              <w:rPr>
                <w:rFonts w:ascii="宋体" w:eastAsia="宋体" w:hAnsi="宋体" w:cs="Times New Roman"/>
                <w:szCs w:val="21"/>
              </w:rPr>
            </w:pPr>
          </w:p>
        </w:tc>
        <w:tc>
          <w:tcPr>
            <w:tcW w:w="836" w:type="dxa"/>
            <w:vAlign w:val="center"/>
          </w:tcPr>
          <w:p w:rsidR="00B56DDC" w:rsidRPr="00B56DDC" w:rsidRDefault="00B56DDC" w:rsidP="00B56DDC">
            <w:pPr>
              <w:jc w:val="center"/>
              <w:rPr>
                <w:rFonts w:ascii="宋体" w:eastAsia="宋体" w:hAnsi="宋体" w:cs="Times New Roman"/>
                <w:szCs w:val="21"/>
              </w:rPr>
            </w:pPr>
          </w:p>
        </w:tc>
        <w:tc>
          <w:tcPr>
            <w:tcW w:w="718"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jc w:val="center"/>
        </w:trPr>
        <w:tc>
          <w:tcPr>
            <w:tcW w:w="1677" w:type="dxa"/>
            <w:vAlign w:val="center"/>
          </w:tcPr>
          <w:p w:rsidR="00B56DDC" w:rsidRPr="00B56DDC" w:rsidRDefault="00B56DDC" w:rsidP="00B56DDC">
            <w:pPr>
              <w:jc w:val="center"/>
              <w:rPr>
                <w:rFonts w:ascii="宋体" w:eastAsia="宋体" w:hAnsi="宋体" w:cs="Times New Roman"/>
                <w:szCs w:val="21"/>
              </w:rPr>
            </w:pPr>
          </w:p>
        </w:tc>
        <w:tc>
          <w:tcPr>
            <w:tcW w:w="2451" w:type="dxa"/>
            <w:vAlign w:val="center"/>
          </w:tcPr>
          <w:p w:rsidR="00B56DDC" w:rsidRPr="00B56DDC" w:rsidRDefault="00B56DDC" w:rsidP="00B56DDC">
            <w:pPr>
              <w:jc w:val="center"/>
              <w:rPr>
                <w:rFonts w:ascii="宋体" w:eastAsia="宋体" w:hAnsi="宋体" w:cs="Times New Roman"/>
                <w:szCs w:val="21"/>
              </w:rPr>
            </w:pPr>
          </w:p>
        </w:tc>
        <w:tc>
          <w:tcPr>
            <w:tcW w:w="1445" w:type="dxa"/>
            <w:vAlign w:val="center"/>
          </w:tcPr>
          <w:p w:rsidR="00B56DDC" w:rsidRPr="00B56DDC" w:rsidRDefault="00B56DDC" w:rsidP="00B56DDC">
            <w:pPr>
              <w:jc w:val="center"/>
              <w:rPr>
                <w:rFonts w:ascii="宋体" w:eastAsia="宋体" w:hAnsi="宋体" w:cs="Times New Roman"/>
                <w:szCs w:val="21"/>
              </w:rPr>
            </w:pPr>
          </w:p>
        </w:tc>
        <w:tc>
          <w:tcPr>
            <w:tcW w:w="1010" w:type="dxa"/>
            <w:vAlign w:val="center"/>
          </w:tcPr>
          <w:p w:rsidR="00B56DDC" w:rsidRPr="00B56DDC" w:rsidRDefault="00B56DDC" w:rsidP="00B56DDC">
            <w:pPr>
              <w:jc w:val="center"/>
              <w:rPr>
                <w:rFonts w:ascii="宋体" w:eastAsia="宋体" w:hAnsi="宋体" w:cs="Times New Roman"/>
                <w:szCs w:val="21"/>
              </w:rPr>
            </w:pPr>
          </w:p>
        </w:tc>
        <w:tc>
          <w:tcPr>
            <w:tcW w:w="940" w:type="dxa"/>
            <w:vAlign w:val="center"/>
          </w:tcPr>
          <w:p w:rsidR="00B56DDC" w:rsidRPr="00B56DDC" w:rsidRDefault="00B56DDC" w:rsidP="00B56DDC">
            <w:pPr>
              <w:jc w:val="center"/>
              <w:rPr>
                <w:rFonts w:ascii="宋体" w:eastAsia="宋体" w:hAnsi="宋体" w:cs="Times New Roman"/>
                <w:szCs w:val="21"/>
              </w:rPr>
            </w:pPr>
          </w:p>
        </w:tc>
        <w:tc>
          <w:tcPr>
            <w:tcW w:w="836" w:type="dxa"/>
            <w:vAlign w:val="center"/>
          </w:tcPr>
          <w:p w:rsidR="00B56DDC" w:rsidRPr="00B56DDC" w:rsidRDefault="00B56DDC" w:rsidP="00B56DDC">
            <w:pPr>
              <w:jc w:val="center"/>
              <w:rPr>
                <w:rFonts w:ascii="宋体" w:eastAsia="宋体" w:hAnsi="宋体" w:cs="Times New Roman"/>
                <w:szCs w:val="21"/>
              </w:rPr>
            </w:pPr>
          </w:p>
        </w:tc>
        <w:tc>
          <w:tcPr>
            <w:tcW w:w="718" w:type="dxa"/>
            <w:vAlign w:val="center"/>
          </w:tcPr>
          <w:p w:rsidR="00B56DDC" w:rsidRPr="00B56DDC" w:rsidRDefault="00B56DDC" w:rsidP="00B56DDC">
            <w:pPr>
              <w:jc w:val="center"/>
              <w:rPr>
                <w:rFonts w:ascii="宋体" w:eastAsia="宋体" w:hAnsi="宋体" w:cs="Times New Roman"/>
                <w:szCs w:val="21"/>
              </w:rPr>
            </w:pPr>
          </w:p>
        </w:tc>
      </w:tr>
      <w:tr w:rsidR="00B56DDC" w:rsidRPr="00B56DDC" w:rsidTr="00F07BD4">
        <w:trPr>
          <w:jc w:val="center"/>
        </w:trPr>
        <w:tc>
          <w:tcPr>
            <w:tcW w:w="1677" w:type="dxa"/>
            <w:vAlign w:val="center"/>
          </w:tcPr>
          <w:p w:rsidR="00B56DDC" w:rsidRPr="00B56DDC" w:rsidRDefault="00B56DDC" w:rsidP="00B56DDC">
            <w:pPr>
              <w:jc w:val="center"/>
              <w:rPr>
                <w:rFonts w:ascii="宋体" w:eastAsia="宋体" w:hAnsi="宋体" w:cs="Times New Roman"/>
                <w:szCs w:val="21"/>
              </w:rPr>
            </w:pPr>
          </w:p>
        </w:tc>
        <w:tc>
          <w:tcPr>
            <w:tcW w:w="2451" w:type="dxa"/>
            <w:vAlign w:val="center"/>
          </w:tcPr>
          <w:p w:rsidR="00B56DDC" w:rsidRPr="00B56DDC" w:rsidRDefault="00B56DDC" w:rsidP="00B56DDC">
            <w:pPr>
              <w:jc w:val="center"/>
              <w:rPr>
                <w:rFonts w:ascii="宋体" w:eastAsia="宋体" w:hAnsi="宋体" w:cs="Times New Roman"/>
                <w:szCs w:val="21"/>
              </w:rPr>
            </w:pPr>
          </w:p>
        </w:tc>
        <w:tc>
          <w:tcPr>
            <w:tcW w:w="1445" w:type="dxa"/>
            <w:vAlign w:val="center"/>
          </w:tcPr>
          <w:p w:rsidR="00B56DDC" w:rsidRPr="00B56DDC" w:rsidRDefault="00B56DDC" w:rsidP="00B56DDC">
            <w:pPr>
              <w:jc w:val="center"/>
              <w:rPr>
                <w:rFonts w:ascii="宋体" w:eastAsia="宋体" w:hAnsi="宋体" w:cs="Times New Roman"/>
                <w:szCs w:val="21"/>
              </w:rPr>
            </w:pPr>
          </w:p>
        </w:tc>
        <w:tc>
          <w:tcPr>
            <w:tcW w:w="1010" w:type="dxa"/>
            <w:vAlign w:val="center"/>
          </w:tcPr>
          <w:p w:rsidR="00B56DDC" w:rsidRPr="00B56DDC" w:rsidRDefault="00B56DDC" w:rsidP="00B56DDC">
            <w:pPr>
              <w:jc w:val="center"/>
              <w:rPr>
                <w:rFonts w:ascii="宋体" w:eastAsia="宋体" w:hAnsi="宋体" w:cs="Times New Roman"/>
                <w:szCs w:val="21"/>
              </w:rPr>
            </w:pPr>
          </w:p>
        </w:tc>
        <w:tc>
          <w:tcPr>
            <w:tcW w:w="940" w:type="dxa"/>
            <w:vAlign w:val="center"/>
          </w:tcPr>
          <w:p w:rsidR="00B56DDC" w:rsidRPr="00B56DDC" w:rsidRDefault="00B56DDC" w:rsidP="00B56DDC">
            <w:pPr>
              <w:jc w:val="center"/>
              <w:rPr>
                <w:rFonts w:ascii="宋体" w:eastAsia="宋体" w:hAnsi="宋体" w:cs="Times New Roman"/>
                <w:szCs w:val="21"/>
              </w:rPr>
            </w:pPr>
          </w:p>
        </w:tc>
        <w:tc>
          <w:tcPr>
            <w:tcW w:w="836" w:type="dxa"/>
            <w:vAlign w:val="center"/>
          </w:tcPr>
          <w:p w:rsidR="00B56DDC" w:rsidRPr="00B56DDC" w:rsidRDefault="00B56DDC" w:rsidP="00B56DDC">
            <w:pPr>
              <w:jc w:val="center"/>
              <w:rPr>
                <w:rFonts w:ascii="宋体" w:eastAsia="宋体" w:hAnsi="宋体" w:cs="Times New Roman"/>
                <w:szCs w:val="21"/>
              </w:rPr>
            </w:pPr>
          </w:p>
        </w:tc>
        <w:tc>
          <w:tcPr>
            <w:tcW w:w="718" w:type="dxa"/>
            <w:vAlign w:val="center"/>
          </w:tcPr>
          <w:p w:rsidR="00B56DDC" w:rsidRPr="00B56DDC" w:rsidRDefault="00B56DDC" w:rsidP="00B56DDC">
            <w:pPr>
              <w:jc w:val="center"/>
              <w:rPr>
                <w:rFonts w:ascii="宋体" w:eastAsia="宋体" w:hAnsi="宋体" w:cs="Times New Roman"/>
                <w:szCs w:val="21"/>
              </w:rPr>
            </w:pPr>
          </w:p>
        </w:tc>
      </w:tr>
    </w:tbl>
    <w:p w:rsidR="00B56DDC" w:rsidRPr="00B56DDC" w:rsidRDefault="00B56DDC" w:rsidP="00B56DDC">
      <w:pPr>
        <w:jc w:val="cente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r w:rsidRPr="00B56DDC">
        <w:rPr>
          <w:rFonts w:ascii="宋体" w:eastAsia="宋体" w:hAnsi="宋体" w:cs="Times New Roman" w:hint="eastAsia"/>
          <w:szCs w:val="21"/>
        </w:rPr>
        <w:t xml:space="preserve">   二</w:t>
      </w:r>
      <w:r w:rsidRPr="00B56DDC">
        <w:rPr>
          <w:rFonts w:ascii="宋体" w:eastAsia="宋体" w:hAnsi="宋体" w:cs="Times New Roman"/>
          <w:szCs w:val="21"/>
        </w:rPr>
        <w:t>、</w:t>
      </w:r>
      <w:r w:rsidRPr="00B56DDC">
        <w:rPr>
          <w:rFonts w:ascii="宋体" w:eastAsia="宋体" w:hAnsi="宋体" w:cs="Times New Roman" w:hint="eastAsia"/>
          <w:szCs w:val="21"/>
        </w:rPr>
        <w:t>服务本项目人员一览表</w:t>
      </w:r>
    </w:p>
    <w:tbl>
      <w:tblPr>
        <w:tblW w:w="0" w:type="auto"/>
        <w:tblInd w:w="3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3"/>
        <w:gridCol w:w="968"/>
        <w:gridCol w:w="1091"/>
        <w:gridCol w:w="1160"/>
        <w:gridCol w:w="1392"/>
        <w:gridCol w:w="900"/>
        <w:gridCol w:w="2708"/>
      </w:tblGrid>
      <w:tr w:rsidR="00B56DDC" w:rsidRPr="00B56DDC" w:rsidTr="00F07BD4">
        <w:tc>
          <w:tcPr>
            <w:tcW w:w="913" w:type="dxa"/>
            <w:vMerge w:val="restart"/>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类别</w:t>
            </w:r>
          </w:p>
        </w:tc>
        <w:tc>
          <w:tcPr>
            <w:tcW w:w="968" w:type="dxa"/>
            <w:vMerge w:val="restart"/>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姓名</w:t>
            </w:r>
          </w:p>
        </w:tc>
        <w:tc>
          <w:tcPr>
            <w:tcW w:w="1091" w:type="dxa"/>
            <w:vMerge w:val="restart"/>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职务</w:t>
            </w:r>
          </w:p>
        </w:tc>
        <w:tc>
          <w:tcPr>
            <w:tcW w:w="1160" w:type="dxa"/>
            <w:vMerge w:val="restart"/>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职称</w:t>
            </w:r>
          </w:p>
        </w:tc>
        <w:tc>
          <w:tcPr>
            <w:tcW w:w="1392" w:type="dxa"/>
            <w:vMerge w:val="restart"/>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手机号</w:t>
            </w:r>
          </w:p>
        </w:tc>
        <w:tc>
          <w:tcPr>
            <w:tcW w:w="3608" w:type="dxa"/>
            <w:gridSpan w:val="2"/>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证件</w:t>
            </w:r>
          </w:p>
        </w:tc>
      </w:tr>
      <w:tr w:rsidR="00B56DDC" w:rsidRPr="00B56DDC" w:rsidTr="00F07BD4">
        <w:tc>
          <w:tcPr>
            <w:tcW w:w="913" w:type="dxa"/>
            <w:vMerge/>
          </w:tcPr>
          <w:p w:rsidR="00B56DDC" w:rsidRPr="00B56DDC" w:rsidRDefault="00B56DDC" w:rsidP="00B56DDC">
            <w:pPr>
              <w:rPr>
                <w:rFonts w:ascii="宋体" w:eastAsia="宋体" w:hAnsi="宋体" w:cs="Times New Roman"/>
                <w:szCs w:val="21"/>
              </w:rPr>
            </w:pPr>
          </w:p>
        </w:tc>
        <w:tc>
          <w:tcPr>
            <w:tcW w:w="968" w:type="dxa"/>
            <w:vMerge/>
          </w:tcPr>
          <w:p w:rsidR="00B56DDC" w:rsidRPr="00B56DDC" w:rsidRDefault="00B56DDC" w:rsidP="00B56DDC">
            <w:pPr>
              <w:rPr>
                <w:rFonts w:ascii="宋体" w:eastAsia="宋体" w:hAnsi="宋体" w:cs="Times New Roman"/>
                <w:szCs w:val="21"/>
              </w:rPr>
            </w:pPr>
          </w:p>
        </w:tc>
        <w:tc>
          <w:tcPr>
            <w:tcW w:w="1091" w:type="dxa"/>
            <w:vMerge/>
          </w:tcPr>
          <w:p w:rsidR="00B56DDC" w:rsidRPr="00B56DDC" w:rsidRDefault="00B56DDC" w:rsidP="00B56DDC">
            <w:pPr>
              <w:rPr>
                <w:rFonts w:ascii="宋体" w:eastAsia="宋体" w:hAnsi="宋体" w:cs="Times New Roman"/>
                <w:szCs w:val="21"/>
              </w:rPr>
            </w:pPr>
          </w:p>
        </w:tc>
        <w:tc>
          <w:tcPr>
            <w:tcW w:w="1160" w:type="dxa"/>
            <w:vMerge/>
          </w:tcPr>
          <w:p w:rsidR="00B56DDC" w:rsidRPr="00B56DDC" w:rsidRDefault="00B56DDC" w:rsidP="00B56DDC">
            <w:pPr>
              <w:rPr>
                <w:rFonts w:ascii="宋体" w:eastAsia="宋体" w:hAnsi="宋体" w:cs="Times New Roman"/>
                <w:szCs w:val="21"/>
              </w:rPr>
            </w:pPr>
          </w:p>
        </w:tc>
        <w:tc>
          <w:tcPr>
            <w:tcW w:w="1392" w:type="dxa"/>
            <w:vMerge/>
          </w:tcPr>
          <w:p w:rsidR="00B56DDC" w:rsidRPr="00B56DDC" w:rsidRDefault="00B56DDC" w:rsidP="00B56DDC">
            <w:pPr>
              <w:rPr>
                <w:rFonts w:ascii="宋体" w:eastAsia="宋体" w:hAnsi="宋体" w:cs="Times New Roman"/>
                <w:szCs w:val="21"/>
              </w:rPr>
            </w:pPr>
          </w:p>
        </w:tc>
        <w:tc>
          <w:tcPr>
            <w:tcW w:w="900"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名称</w:t>
            </w:r>
          </w:p>
        </w:tc>
        <w:tc>
          <w:tcPr>
            <w:tcW w:w="2708" w:type="dxa"/>
            <w:vAlign w:val="center"/>
          </w:tcPr>
          <w:p w:rsidR="00B56DDC" w:rsidRPr="00B56DDC" w:rsidRDefault="00B56DDC" w:rsidP="00B56DDC">
            <w:pPr>
              <w:jc w:val="center"/>
              <w:rPr>
                <w:rFonts w:ascii="宋体" w:eastAsia="宋体" w:hAnsi="宋体" w:cs="Times New Roman"/>
                <w:szCs w:val="21"/>
              </w:rPr>
            </w:pPr>
            <w:r w:rsidRPr="00B56DDC">
              <w:rPr>
                <w:rFonts w:ascii="宋体" w:eastAsia="宋体" w:hAnsi="宋体" w:cs="Times New Roman" w:hint="eastAsia"/>
                <w:szCs w:val="21"/>
              </w:rPr>
              <w:t>号码</w:t>
            </w:r>
          </w:p>
        </w:tc>
      </w:tr>
      <w:tr w:rsidR="00B56DDC" w:rsidRPr="00B56DDC" w:rsidTr="00F07BD4">
        <w:tc>
          <w:tcPr>
            <w:tcW w:w="913" w:type="dxa"/>
            <w:vMerge w:val="restart"/>
            <w:textDirection w:val="tbRlV"/>
            <w:vAlign w:val="center"/>
          </w:tcPr>
          <w:p w:rsidR="00B56DDC" w:rsidRPr="00B56DDC" w:rsidRDefault="00B56DDC" w:rsidP="00B56DDC">
            <w:pPr>
              <w:ind w:left="113" w:right="113"/>
              <w:jc w:val="center"/>
              <w:rPr>
                <w:rFonts w:ascii="宋体" w:eastAsia="宋体" w:hAnsi="宋体" w:cs="Times New Roman"/>
                <w:szCs w:val="21"/>
              </w:rPr>
            </w:pPr>
            <w:r w:rsidRPr="00B56DDC">
              <w:rPr>
                <w:rFonts w:ascii="宋体" w:eastAsia="宋体" w:hAnsi="宋体" w:cs="Times New Roman" w:hint="eastAsia"/>
                <w:szCs w:val="21"/>
              </w:rPr>
              <w:t>管理人员</w:t>
            </w: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ign w:val="center"/>
          </w:tcPr>
          <w:p w:rsidR="00B56DDC" w:rsidRPr="00B56DDC" w:rsidRDefault="00B56DDC" w:rsidP="00B56DDC">
            <w:pPr>
              <w:jc w:val="center"/>
              <w:rPr>
                <w:rFonts w:ascii="宋体" w:eastAsia="宋体" w:hAnsi="宋体" w:cs="Times New Roman"/>
                <w:szCs w:val="21"/>
              </w:rPr>
            </w:pP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ign w:val="center"/>
          </w:tcPr>
          <w:p w:rsidR="00B56DDC" w:rsidRPr="00B56DDC" w:rsidRDefault="00B56DDC" w:rsidP="00B56DDC">
            <w:pPr>
              <w:jc w:val="center"/>
              <w:rPr>
                <w:rFonts w:ascii="宋体" w:eastAsia="宋体" w:hAnsi="宋体" w:cs="Times New Roman"/>
                <w:szCs w:val="21"/>
              </w:rPr>
            </w:pP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ign w:val="center"/>
          </w:tcPr>
          <w:p w:rsidR="00B56DDC" w:rsidRPr="00B56DDC" w:rsidRDefault="00B56DDC" w:rsidP="00B56DDC">
            <w:pPr>
              <w:jc w:val="center"/>
              <w:rPr>
                <w:rFonts w:ascii="宋体" w:eastAsia="宋体" w:hAnsi="宋体" w:cs="Times New Roman"/>
                <w:szCs w:val="21"/>
              </w:rPr>
            </w:pP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ign w:val="center"/>
          </w:tcPr>
          <w:p w:rsidR="00B56DDC" w:rsidRPr="00B56DDC" w:rsidRDefault="00B56DDC" w:rsidP="00B56DDC">
            <w:pPr>
              <w:jc w:val="center"/>
              <w:rPr>
                <w:rFonts w:ascii="宋体" w:eastAsia="宋体" w:hAnsi="宋体" w:cs="Times New Roman"/>
                <w:szCs w:val="21"/>
              </w:rPr>
            </w:pP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restart"/>
            <w:textDirection w:val="tbRlV"/>
            <w:vAlign w:val="center"/>
          </w:tcPr>
          <w:p w:rsidR="00B56DDC" w:rsidRPr="00B56DDC" w:rsidRDefault="00B56DDC" w:rsidP="00B56DDC">
            <w:pPr>
              <w:ind w:left="113" w:right="113"/>
              <w:jc w:val="center"/>
              <w:rPr>
                <w:rFonts w:ascii="宋体" w:eastAsia="宋体" w:hAnsi="宋体" w:cs="Times New Roman"/>
                <w:szCs w:val="21"/>
              </w:rPr>
            </w:pPr>
            <w:r w:rsidRPr="00B56DDC">
              <w:rPr>
                <w:rFonts w:ascii="宋体" w:eastAsia="宋体" w:hAnsi="宋体" w:cs="Times New Roman" w:hint="eastAsia"/>
                <w:szCs w:val="21"/>
              </w:rPr>
              <w:t>技术人员</w:t>
            </w: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ign w:val="center"/>
          </w:tcPr>
          <w:p w:rsidR="00B56DDC" w:rsidRPr="00B56DDC" w:rsidRDefault="00B56DDC" w:rsidP="00B56DDC">
            <w:pPr>
              <w:jc w:val="center"/>
              <w:rPr>
                <w:rFonts w:ascii="宋体" w:eastAsia="宋体" w:hAnsi="宋体" w:cs="Times New Roman"/>
                <w:szCs w:val="21"/>
              </w:rPr>
            </w:pP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ign w:val="center"/>
          </w:tcPr>
          <w:p w:rsidR="00B56DDC" w:rsidRPr="00B56DDC" w:rsidRDefault="00B56DDC" w:rsidP="00B56DDC">
            <w:pPr>
              <w:jc w:val="center"/>
              <w:rPr>
                <w:rFonts w:ascii="宋体" w:eastAsia="宋体" w:hAnsi="宋体" w:cs="Times New Roman"/>
                <w:szCs w:val="21"/>
              </w:rPr>
            </w:pP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ign w:val="center"/>
          </w:tcPr>
          <w:p w:rsidR="00B56DDC" w:rsidRPr="00B56DDC" w:rsidRDefault="00B56DDC" w:rsidP="00B56DDC">
            <w:pPr>
              <w:jc w:val="center"/>
              <w:rPr>
                <w:rFonts w:ascii="宋体" w:eastAsia="宋体" w:hAnsi="宋体" w:cs="Times New Roman"/>
                <w:szCs w:val="21"/>
              </w:rPr>
            </w:pP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val="restart"/>
            <w:textDirection w:val="tbRlV"/>
            <w:vAlign w:val="center"/>
          </w:tcPr>
          <w:p w:rsidR="00B56DDC" w:rsidRPr="00B56DDC" w:rsidRDefault="00B56DDC" w:rsidP="00B56DDC">
            <w:pPr>
              <w:ind w:left="113" w:right="113"/>
              <w:jc w:val="center"/>
              <w:rPr>
                <w:rFonts w:ascii="宋体" w:eastAsia="宋体" w:hAnsi="宋体" w:cs="Times New Roman"/>
                <w:szCs w:val="21"/>
              </w:rPr>
            </w:pPr>
            <w:r w:rsidRPr="00B56DDC">
              <w:rPr>
                <w:rFonts w:ascii="宋体" w:eastAsia="宋体" w:hAnsi="宋体" w:cs="Times New Roman" w:hint="eastAsia"/>
                <w:szCs w:val="21"/>
              </w:rPr>
              <w:t>其他</w:t>
            </w: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r w:rsidR="00B56DDC" w:rsidRPr="00B56DDC" w:rsidTr="00F07BD4">
        <w:tc>
          <w:tcPr>
            <w:tcW w:w="913" w:type="dxa"/>
            <w:vMerge/>
          </w:tcPr>
          <w:p w:rsidR="00B56DDC" w:rsidRPr="00B56DDC" w:rsidRDefault="00B56DDC" w:rsidP="00B56DDC">
            <w:pPr>
              <w:rPr>
                <w:rFonts w:ascii="宋体" w:eastAsia="宋体" w:hAnsi="宋体" w:cs="Times New Roman"/>
                <w:szCs w:val="21"/>
              </w:rPr>
            </w:pPr>
          </w:p>
        </w:tc>
        <w:tc>
          <w:tcPr>
            <w:tcW w:w="968" w:type="dxa"/>
          </w:tcPr>
          <w:p w:rsidR="00B56DDC" w:rsidRPr="00B56DDC" w:rsidRDefault="00B56DDC" w:rsidP="00B56DDC">
            <w:pPr>
              <w:rPr>
                <w:rFonts w:ascii="宋体" w:eastAsia="宋体" w:hAnsi="宋体" w:cs="Times New Roman"/>
                <w:szCs w:val="21"/>
              </w:rPr>
            </w:pPr>
          </w:p>
        </w:tc>
        <w:tc>
          <w:tcPr>
            <w:tcW w:w="1091" w:type="dxa"/>
          </w:tcPr>
          <w:p w:rsidR="00B56DDC" w:rsidRPr="00B56DDC" w:rsidRDefault="00B56DDC" w:rsidP="00B56DDC">
            <w:pPr>
              <w:rPr>
                <w:rFonts w:ascii="宋体" w:eastAsia="宋体" w:hAnsi="宋体" w:cs="Times New Roman"/>
                <w:szCs w:val="21"/>
              </w:rPr>
            </w:pPr>
          </w:p>
        </w:tc>
        <w:tc>
          <w:tcPr>
            <w:tcW w:w="1160" w:type="dxa"/>
          </w:tcPr>
          <w:p w:rsidR="00B56DDC" w:rsidRPr="00B56DDC" w:rsidRDefault="00B56DDC" w:rsidP="00B56DDC">
            <w:pPr>
              <w:rPr>
                <w:rFonts w:ascii="宋体" w:eastAsia="宋体" w:hAnsi="宋体" w:cs="Times New Roman"/>
                <w:szCs w:val="21"/>
              </w:rPr>
            </w:pPr>
          </w:p>
        </w:tc>
        <w:tc>
          <w:tcPr>
            <w:tcW w:w="1392" w:type="dxa"/>
          </w:tcPr>
          <w:p w:rsidR="00B56DDC" w:rsidRPr="00B56DDC" w:rsidRDefault="00B56DDC" w:rsidP="00B56DDC">
            <w:pPr>
              <w:rPr>
                <w:rFonts w:ascii="宋体" w:eastAsia="宋体" w:hAnsi="宋体" w:cs="Times New Roman"/>
                <w:szCs w:val="21"/>
              </w:rPr>
            </w:pPr>
          </w:p>
        </w:tc>
        <w:tc>
          <w:tcPr>
            <w:tcW w:w="900" w:type="dxa"/>
          </w:tcPr>
          <w:p w:rsidR="00B56DDC" w:rsidRPr="00B56DDC" w:rsidRDefault="00B56DDC" w:rsidP="00B56DDC">
            <w:pPr>
              <w:rPr>
                <w:rFonts w:ascii="宋体" w:eastAsia="宋体" w:hAnsi="宋体" w:cs="Times New Roman"/>
                <w:szCs w:val="21"/>
              </w:rPr>
            </w:pPr>
          </w:p>
        </w:tc>
        <w:tc>
          <w:tcPr>
            <w:tcW w:w="2708" w:type="dxa"/>
          </w:tcPr>
          <w:p w:rsidR="00B56DDC" w:rsidRPr="00B56DDC" w:rsidRDefault="00B56DDC" w:rsidP="00B56DDC">
            <w:pPr>
              <w:rPr>
                <w:rFonts w:ascii="宋体" w:eastAsia="宋体" w:hAnsi="宋体" w:cs="Times New Roman"/>
                <w:szCs w:val="21"/>
              </w:rPr>
            </w:pPr>
          </w:p>
        </w:tc>
      </w:tr>
    </w:tbl>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widowControl/>
        <w:spacing w:line="360" w:lineRule="auto"/>
        <w:ind w:firstLineChars="200" w:firstLine="420"/>
        <w:jc w:val="left"/>
        <w:rPr>
          <w:rFonts w:ascii="宋体" w:eastAsia="宋体" w:hAnsi="宋体" w:cs="Times New Roman"/>
          <w:szCs w:val="21"/>
        </w:rPr>
      </w:pPr>
      <w:permStart w:id="1406820180" w:edGrp="everyone"/>
      <w:r w:rsidRPr="00B56DDC">
        <w:rPr>
          <w:rFonts w:ascii="宋体" w:eastAsia="宋体" w:hAnsi="宋体" w:cs="Times New Roman" w:hint="eastAsia"/>
          <w:szCs w:val="21"/>
        </w:rPr>
        <w:t>注：1.上表列出的人员，需附其资格证书的扫描件；</w:t>
      </w:r>
    </w:p>
    <w:p w:rsidR="00B56DDC" w:rsidRPr="00B56DDC" w:rsidRDefault="00B56DDC" w:rsidP="00B56DDC">
      <w:pPr>
        <w:widowControl/>
        <w:spacing w:line="360" w:lineRule="auto"/>
        <w:ind w:firstLineChars="400" w:firstLine="840"/>
        <w:jc w:val="left"/>
        <w:rPr>
          <w:rFonts w:ascii="宋体" w:eastAsia="宋体" w:hAnsi="宋体" w:cs="Times New Roman"/>
          <w:szCs w:val="21"/>
        </w:rPr>
      </w:pPr>
      <w:r w:rsidRPr="00B56DDC">
        <w:rPr>
          <w:rFonts w:ascii="宋体" w:eastAsia="宋体" w:hAnsi="宋体" w:cs="Times New Roman" w:hint="eastAsia"/>
          <w:szCs w:val="21"/>
        </w:rPr>
        <w:t>2.提供上述人员在单位服务的外部证明材料，如投标截止日之前</w:t>
      </w:r>
      <w:r w:rsidR="00A773F7">
        <w:rPr>
          <w:rFonts w:ascii="宋体" w:eastAsia="宋体" w:hAnsi="宋体" w:cs="Times New Roman" w:hint="eastAsia"/>
          <w:color w:val="FF0000"/>
          <w:szCs w:val="21"/>
        </w:rPr>
        <w:t>1</w:t>
      </w:r>
      <w:r w:rsidRPr="00B56DDC">
        <w:rPr>
          <w:rFonts w:ascii="宋体" w:eastAsia="宋体" w:hAnsi="宋体" w:cs="Times New Roman" w:hint="eastAsia"/>
          <w:szCs w:val="21"/>
        </w:rPr>
        <w:t>个月以内的代缴个税税单或参加社会保险的《投保单》或《社会保险参保人员证明》等。</w:t>
      </w:r>
    </w:p>
    <w:p w:rsidR="00B56DDC" w:rsidRPr="00B56DDC" w:rsidRDefault="00B56DDC" w:rsidP="00B56DDC">
      <w:pPr>
        <w:widowControl/>
        <w:spacing w:line="360" w:lineRule="auto"/>
        <w:ind w:firstLineChars="400" w:firstLine="840"/>
        <w:jc w:val="left"/>
        <w:rPr>
          <w:rFonts w:ascii="宋体" w:eastAsia="宋体" w:hAnsi="宋体" w:cs="Times New Roman"/>
          <w:szCs w:val="21"/>
        </w:rPr>
      </w:pPr>
      <w:r w:rsidRPr="00B56DDC">
        <w:rPr>
          <w:rFonts w:ascii="宋体" w:eastAsia="宋体" w:hAnsi="宋体" w:cs="Times New Roman" w:hint="eastAsia"/>
          <w:szCs w:val="21"/>
        </w:rPr>
        <w:t>3.关于项目人员职称：招标文件如对相关人员职称有要求的，须按招标文件要求填写。</w:t>
      </w:r>
    </w:p>
    <w:permEnd w:id="1406820180"/>
    <w:p w:rsidR="00B56DDC" w:rsidRPr="00B56DDC" w:rsidRDefault="00B56DDC" w:rsidP="00B56DDC">
      <w:pPr>
        <w:widowControl/>
        <w:spacing w:line="360" w:lineRule="auto"/>
        <w:ind w:firstLineChars="400" w:firstLine="840"/>
        <w:jc w:val="left"/>
        <w:rPr>
          <w:rFonts w:ascii="宋体" w:eastAsia="宋体" w:hAnsi="宋体" w:cs="Times New Roman"/>
          <w:color w:val="FF0000"/>
          <w:szCs w:val="21"/>
        </w:rPr>
      </w:pPr>
    </w:p>
    <w:p w:rsidR="00B56DDC" w:rsidRPr="00B56DDC" w:rsidRDefault="00B56DDC" w:rsidP="00B56DDC">
      <w:pPr>
        <w:spacing w:line="300" w:lineRule="auto"/>
        <w:ind w:firstLineChars="2250" w:firstLine="4725"/>
        <w:rPr>
          <w:rFonts w:ascii="宋体" w:eastAsia="宋体" w:hAnsi="宋体" w:cs="Times New Roman"/>
          <w:szCs w:val="21"/>
        </w:rPr>
      </w:pPr>
      <w:r w:rsidRPr="00B56DDC">
        <w:rPr>
          <w:rFonts w:ascii="宋体" w:eastAsia="宋体" w:hAnsi="宋体" w:cs="Times New Roman" w:hint="eastAsia"/>
          <w:szCs w:val="21"/>
        </w:rPr>
        <w:t>投标供应商名称</w:t>
      </w:r>
      <w:r w:rsidRPr="00B56DDC">
        <w:rPr>
          <w:rFonts w:ascii="宋体" w:eastAsia="宋体" w:hAnsi="宋体"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宋体" w:eastAsia="宋体" w:hAnsi="宋体" w:cs="Times New Roman"/>
          <w:szCs w:val="21"/>
        </w:rPr>
        <w:t>)</w:t>
      </w:r>
      <w:r w:rsidRPr="00B56DDC">
        <w:rPr>
          <w:rFonts w:ascii="宋体" w:eastAsia="宋体" w:hAnsi="宋体" w:cs="Times New Roman" w:hint="eastAsia"/>
          <w:szCs w:val="21"/>
        </w:rPr>
        <w:t>：</w:t>
      </w:r>
    </w:p>
    <w:p w:rsidR="00B56DDC" w:rsidRPr="00B56DDC" w:rsidRDefault="00B56DDC" w:rsidP="00B56DDC">
      <w:pPr>
        <w:spacing w:line="360" w:lineRule="auto"/>
        <w:ind w:firstLineChars="2250" w:firstLine="4725"/>
        <w:rPr>
          <w:rFonts w:ascii="宋体" w:eastAsia="宋体" w:hAnsi="宋体" w:cs="Times New Roman"/>
          <w:szCs w:val="21"/>
        </w:rPr>
      </w:pPr>
      <w:r w:rsidRPr="00B56DDC">
        <w:rPr>
          <w:rFonts w:ascii="宋体" w:eastAsia="宋体" w:hAnsi="宋体" w:cs="Times New Roman" w:hint="eastAsia"/>
          <w:szCs w:val="21"/>
        </w:rPr>
        <w:t>日期：     年   月   日</w:t>
      </w:r>
    </w:p>
    <w:p w:rsidR="00B56DDC" w:rsidRPr="00B56DDC" w:rsidRDefault="00B56DDC" w:rsidP="00B56DDC">
      <w:pPr>
        <w:spacing w:line="360" w:lineRule="auto"/>
        <w:ind w:firstLineChars="2250" w:firstLine="4725"/>
        <w:rPr>
          <w:rFonts w:ascii="宋体" w:eastAsia="宋体" w:hAnsi="宋体" w:cs="Times New Roman"/>
          <w:szCs w:val="21"/>
        </w:rPr>
      </w:pPr>
    </w:p>
    <w:p w:rsidR="00B56DDC" w:rsidRPr="00B56DDC" w:rsidRDefault="00B56DDC" w:rsidP="00B56DDC">
      <w:pPr>
        <w:spacing w:line="360" w:lineRule="auto"/>
        <w:ind w:firstLineChars="2250" w:firstLine="4725"/>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b/>
          <w:szCs w:val="21"/>
        </w:rPr>
      </w:pPr>
      <w:r w:rsidRPr="00B56DDC">
        <w:rPr>
          <w:rFonts w:ascii="宋体" w:eastAsia="宋体" w:hAnsi="宋体" w:cs="Times New Roman" w:hint="eastAsia"/>
          <w:b/>
          <w:szCs w:val="21"/>
        </w:rPr>
        <w:t>格式4：</w:t>
      </w:r>
    </w:p>
    <w:p w:rsidR="00B56DDC" w:rsidRPr="00B56DDC" w:rsidRDefault="00B56DDC" w:rsidP="00B56DDC">
      <w:pPr>
        <w:widowControl/>
        <w:spacing w:line="360" w:lineRule="auto"/>
        <w:jc w:val="center"/>
        <w:rPr>
          <w:rFonts w:ascii="宋体" w:eastAsia="宋体" w:hAnsi="宋体" w:cs="Times New Roman"/>
          <w:b/>
          <w:szCs w:val="21"/>
        </w:rPr>
      </w:pPr>
      <w:r w:rsidRPr="00B56DDC">
        <w:rPr>
          <w:rFonts w:ascii="Arial" w:eastAsia="仿宋" w:hAnsi="仿宋" w:cs="Arial" w:hint="eastAsia"/>
          <w:b/>
          <w:sz w:val="32"/>
        </w:rPr>
        <w:t>投标人</w:t>
      </w:r>
      <w:r w:rsidRPr="00B56DDC">
        <w:rPr>
          <w:rFonts w:ascii="Arial" w:eastAsia="仿宋" w:hAnsi="仿宋" w:cs="Arial" w:hint="eastAsia"/>
          <w:b/>
          <w:color w:val="FF0000"/>
          <w:sz w:val="32"/>
        </w:rPr>
        <w:t>近三年</w:t>
      </w:r>
      <w:r w:rsidRPr="00B56DDC">
        <w:rPr>
          <w:rFonts w:ascii="Arial" w:eastAsia="仿宋" w:hAnsi="仿宋" w:cs="Arial" w:hint="eastAsia"/>
          <w:b/>
          <w:sz w:val="32"/>
        </w:rPr>
        <w:t>无重大违法记录声明函</w:t>
      </w: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ind w:firstLineChars="498" w:firstLine="1050"/>
        <w:jc w:val="left"/>
        <w:rPr>
          <w:rFonts w:ascii="宋体" w:eastAsia="宋体" w:hAnsi="宋体" w:cs="Times New Roman"/>
          <w:b/>
          <w:szCs w:val="21"/>
        </w:rPr>
      </w:pPr>
      <w:r w:rsidRPr="00B56DDC">
        <w:rPr>
          <w:rFonts w:ascii="宋体" w:eastAsia="宋体" w:hAnsi="宋体" w:cs="Times New Roman" w:hint="eastAsia"/>
          <w:b/>
          <w:szCs w:val="21"/>
        </w:rPr>
        <w:t>我单位近三年（从   年   月至  年   月）无重大违法记录，特此声明。</w:t>
      </w: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spacing w:line="300" w:lineRule="auto"/>
        <w:jc w:val="right"/>
        <w:rPr>
          <w:rFonts w:ascii="宋体" w:eastAsia="宋体" w:hAnsi="宋体" w:cs="Times New Roman"/>
          <w:szCs w:val="21"/>
        </w:rPr>
      </w:pPr>
      <w:r w:rsidRPr="00B56DDC">
        <w:rPr>
          <w:rFonts w:ascii="宋体" w:eastAsia="宋体" w:hAnsi="宋体" w:cs="Times New Roman" w:hint="eastAsia"/>
          <w:szCs w:val="21"/>
        </w:rPr>
        <w:t>投标供应商名称</w:t>
      </w:r>
      <w:r w:rsidRPr="00B56DDC">
        <w:rPr>
          <w:rFonts w:ascii="宋体" w:eastAsia="宋体" w:hAnsi="宋体"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宋体" w:eastAsia="宋体" w:hAnsi="宋体" w:cs="Times New Roman"/>
          <w:szCs w:val="21"/>
        </w:rPr>
        <w:t>)</w:t>
      </w:r>
      <w:r w:rsidRPr="00B56DDC">
        <w:rPr>
          <w:rFonts w:ascii="宋体" w:eastAsia="宋体" w:hAnsi="宋体" w:cs="Times New Roman" w:hint="eastAsia"/>
          <w:szCs w:val="21"/>
        </w:rPr>
        <w:t>：</w:t>
      </w:r>
    </w:p>
    <w:p w:rsidR="00B56DDC" w:rsidRPr="00B56DDC" w:rsidRDefault="00B56DDC" w:rsidP="00B56DDC">
      <w:pPr>
        <w:spacing w:line="360" w:lineRule="auto"/>
        <w:ind w:firstLineChars="2250" w:firstLine="4725"/>
        <w:jc w:val="right"/>
        <w:rPr>
          <w:rFonts w:ascii="宋体" w:eastAsia="宋体" w:hAnsi="宋体" w:cs="Times New Roman"/>
          <w:szCs w:val="21"/>
        </w:rPr>
      </w:pPr>
      <w:r w:rsidRPr="00B56DDC">
        <w:rPr>
          <w:rFonts w:ascii="宋体" w:eastAsia="宋体" w:hAnsi="宋体" w:cs="Times New Roman" w:hint="eastAsia"/>
          <w:szCs w:val="21"/>
        </w:rPr>
        <w:t>日期：     年   月   日</w:t>
      </w: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rPr>
          <w:rFonts w:ascii="宋体" w:eastAsia="宋体" w:hAnsi="宋体" w:cs="Times New Roman"/>
          <w:b/>
          <w:szCs w:val="21"/>
        </w:rPr>
      </w:pPr>
    </w:p>
    <w:p w:rsidR="00B56DDC" w:rsidRPr="00B56DDC" w:rsidRDefault="00B56DDC" w:rsidP="00B56DDC">
      <w:pPr>
        <w:rPr>
          <w:rFonts w:ascii="宋体" w:eastAsia="宋体" w:hAnsi="宋体" w:cs="Times New Roman"/>
          <w:b/>
          <w:szCs w:val="21"/>
        </w:rPr>
      </w:pPr>
    </w:p>
    <w:p w:rsidR="00B56DDC" w:rsidRPr="00B56DDC" w:rsidRDefault="00B56DDC" w:rsidP="00B56DDC">
      <w:pPr>
        <w:rPr>
          <w:rFonts w:ascii="宋体" w:eastAsia="宋体" w:hAnsi="宋体" w:cs="Times New Roman"/>
          <w:b/>
          <w:szCs w:val="21"/>
        </w:rPr>
      </w:pPr>
    </w:p>
    <w:p w:rsidR="00B56DDC" w:rsidRPr="00B56DDC" w:rsidRDefault="00B56DDC" w:rsidP="00B56DDC">
      <w:pPr>
        <w:rPr>
          <w:rFonts w:ascii="宋体" w:eastAsia="宋体" w:hAnsi="宋体" w:cs="Times New Roman"/>
          <w:b/>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b/>
          <w:bCs/>
          <w:szCs w:val="21"/>
        </w:rPr>
      </w:pPr>
      <w:r w:rsidRPr="00B56DDC">
        <w:rPr>
          <w:rFonts w:ascii="宋体" w:eastAsia="宋体" w:hAnsi="宋体" w:cs="Times New Roman" w:hint="eastAsia"/>
          <w:b/>
          <w:bCs/>
          <w:szCs w:val="21"/>
        </w:rPr>
        <w:t>格式5（1）：</w:t>
      </w: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jc w:val="center"/>
        <w:rPr>
          <w:rFonts w:ascii="宋体" w:eastAsia="宋体" w:hAnsi="宋体" w:cs="Times New Roman"/>
          <w:b/>
          <w:sz w:val="32"/>
          <w:szCs w:val="32"/>
        </w:rPr>
      </w:pPr>
      <w:r w:rsidRPr="00B56DDC">
        <w:rPr>
          <w:rFonts w:ascii="宋体" w:eastAsia="宋体" w:hAnsi="宋体" w:cs="Times New Roman"/>
          <w:b/>
          <w:sz w:val="32"/>
          <w:szCs w:val="32"/>
        </w:rPr>
        <w:t>法定代表人身份证明书</w:t>
      </w:r>
      <w:r w:rsidRPr="00B56DDC">
        <w:rPr>
          <w:rFonts w:ascii="宋体" w:eastAsia="宋体" w:hAnsi="宋体" w:cs="Times New Roman" w:hint="eastAsia"/>
          <w:b/>
          <w:sz w:val="32"/>
          <w:szCs w:val="32"/>
        </w:rPr>
        <w:t>（格式）</w:t>
      </w:r>
    </w:p>
    <w:p w:rsidR="00B56DDC" w:rsidRPr="00B56DDC" w:rsidRDefault="00B56DDC" w:rsidP="00B56DDC">
      <w:pPr>
        <w:tabs>
          <w:tab w:val="left" w:pos="6300"/>
        </w:tabs>
        <w:snapToGrid w:val="0"/>
        <w:spacing w:line="460" w:lineRule="exact"/>
        <w:ind w:firstLine="570"/>
        <w:rPr>
          <w:rFonts w:ascii="宋体" w:eastAsia="宋体" w:hAnsi="宋体" w:cs="Times New Roman"/>
        </w:rPr>
      </w:pPr>
    </w:p>
    <w:p w:rsidR="00B56DDC" w:rsidRPr="00B56DDC" w:rsidRDefault="00B56DDC" w:rsidP="00B56DDC">
      <w:pPr>
        <w:adjustRightInd w:val="0"/>
        <w:snapToGrid w:val="0"/>
        <w:spacing w:line="420" w:lineRule="exact"/>
        <w:jc w:val="left"/>
        <w:rPr>
          <w:rFonts w:ascii="仿宋_GB2312" w:eastAsia="仿宋_GB2312" w:hAnsi="仿宋_GB2312" w:cs="仿宋_GB2312"/>
          <w:sz w:val="28"/>
          <w:szCs w:val="28"/>
        </w:rPr>
      </w:pPr>
      <w:r w:rsidRPr="00B56DDC">
        <w:rPr>
          <w:rFonts w:ascii="宋体" w:eastAsia="宋体" w:hAnsi="宋体" w:cs="Times New Roman" w:hint="eastAsia"/>
        </w:rPr>
        <w:t>投标人名称：</w:t>
      </w:r>
      <w:r w:rsidRPr="00B56DDC">
        <w:rPr>
          <w:rFonts w:ascii="仿宋_GB2312" w:eastAsia="仿宋_GB2312" w:hAnsi="仿宋_GB2312" w:cs="仿宋_GB2312" w:hint="eastAsia"/>
          <w:sz w:val="28"/>
          <w:szCs w:val="28"/>
          <w:u w:val="single"/>
        </w:rPr>
        <w:t xml:space="preserve">                                               </w:t>
      </w:r>
      <w:r w:rsidRPr="00B56DDC">
        <w:rPr>
          <w:rFonts w:ascii="仿宋_GB2312" w:eastAsia="仿宋_GB2312" w:hAnsi="仿宋_GB2312" w:cs="仿宋_GB2312" w:hint="eastAsia"/>
          <w:sz w:val="28"/>
          <w:szCs w:val="28"/>
        </w:rPr>
        <w:t xml:space="preserve">   </w:t>
      </w:r>
    </w:p>
    <w:p w:rsidR="00B56DDC" w:rsidRPr="00B56DDC" w:rsidRDefault="00B56DDC" w:rsidP="00B56DDC">
      <w:pPr>
        <w:adjustRightInd w:val="0"/>
        <w:snapToGrid w:val="0"/>
        <w:spacing w:line="420" w:lineRule="exact"/>
        <w:jc w:val="left"/>
        <w:rPr>
          <w:rFonts w:ascii="仿宋_GB2312" w:eastAsia="仿宋_GB2312" w:hAnsi="仿宋_GB2312" w:cs="仿宋_GB2312"/>
          <w:sz w:val="28"/>
          <w:szCs w:val="28"/>
          <w:u w:val="single"/>
        </w:rPr>
      </w:pPr>
      <w:r w:rsidRPr="00B56DDC">
        <w:rPr>
          <w:rFonts w:ascii="宋体" w:eastAsia="宋体" w:hAnsi="宋体" w:cs="Times New Roman" w:hint="eastAsia"/>
        </w:rPr>
        <w:t>单位性质：</w:t>
      </w:r>
      <w:r w:rsidRPr="00B56DDC">
        <w:rPr>
          <w:rFonts w:ascii="仿宋_GB2312" w:eastAsia="仿宋_GB2312" w:hAnsi="仿宋_GB2312" w:cs="仿宋_GB2312" w:hint="eastAsia"/>
          <w:sz w:val="28"/>
          <w:szCs w:val="28"/>
          <w:u w:val="single"/>
        </w:rPr>
        <w:t xml:space="preserve">                                                 </w:t>
      </w:r>
    </w:p>
    <w:p w:rsidR="00B56DDC" w:rsidRPr="00B56DDC" w:rsidRDefault="00B56DDC" w:rsidP="00B56DDC">
      <w:pPr>
        <w:adjustRightInd w:val="0"/>
        <w:snapToGrid w:val="0"/>
        <w:spacing w:line="420" w:lineRule="exact"/>
        <w:jc w:val="left"/>
        <w:rPr>
          <w:rFonts w:ascii="仿宋_GB2312" w:eastAsia="仿宋_GB2312" w:hAnsi="仿宋_GB2312" w:cs="仿宋_GB2312"/>
          <w:sz w:val="28"/>
          <w:szCs w:val="28"/>
        </w:rPr>
      </w:pPr>
      <w:r w:rsidRPr="00B56DDC">
        <w:rPr>
          <w:rFonts w:ascii="宋体" w:eastAsia="宋体" w:hAnsi="宋体" w:cs="Times New Roman" w:hint="eastAsia"/>
        </w:rPr>
        <w:t>地    址：</w:t>
      </w:r>
      <w:r w:rsidRPr="00B56DDC">
        <w:rPr>
          <w:rFonts w:ascii="仿宋_GB2312" w:eastAsia="仿宋_GB2312" w:hAnsi="仿宋_GB2312" w:cs="仿宋_GB2312" w:hint="eastAsia"/>
          <w:sz w:val="28"/>
          <w:szCs w:val="28"/>
          <w:u w:val="single"/>
        </w:rPr>
        <w:tab/>
      </w:r>
      <w:r w:rsidRPr="00B56DDC">
        <w:rPr>
          <w:rFonts w:ascii="仿宋_GB2312" w:eastAsia="仿宋_GB2312" w:hAnsi="仿宋_GB2312" w:cs="仿宋_GB2312" w:hint="eastAsia"/>
          <w:sz w:val="28"/>
          <w:szCs w:val="28"/>
          <w:u w:val="single"/>
        </w:rPr>
        <w:tab/>
        <w:t xml:space="preserve">  </w:t>
      </w:r>
      <w:r w:rsidRPr="00B56DDC">
        <w:rPr>
          <w:rFonts w:ascii="仿宋_GB2312" w:eastAsia="仿宋_GB2312" w:hAnsi="仿宋_GB2312" w:cs="仿宋_GB2312" w:hint="eastAsia"/>
          <w:sz w:val="28"/>
          <w:szCs w:val="28"/>
          <w:u w:val="single"/>
        </w:rPr>
        <w:tab/>
      </w:r>
      <w:r w:rsidRPr="00B56DDC">
        <w:rPr>
          <w:rFonts w:ascii="仿宋_GB2312" w:eastAsia="仿宋_GB2312" w:hAnsi="仿宋_GB2312" w:cs="仿宋_GB2312" w:hint="eastAsia"/>
          <w:sz w:val="28"/>
          <w:szCs w:val="28"/>
          <w:u w:val="single"/>
        </w:rPr>
        <w:tab/>
      </w:r>
      <w:r w:rsidRPr="00B56DDC">
        <w:rPr>
          <w:rFonts w:ascii="仿宋_GB2312" w:eastAsia="仿宋_GB2312" w:hAnsi="仿宋_GB2312" w:cs="仿宋_GB2312" w:hint="eastAsia"/>
          <w:sz w:val="28"/>
          <w:szCs w:val="28"/>
          <w:u w:val="single"/>
        </w:rPr>
        <w:tab/>
        <w:t xml:space="preserve">       </w:t>
      </w:r>
      <w:r w:rsidRPr="00B56DDC">
        <w:rPr>
          <w:rFonts w:ascii="仿宋_GB2312" w:eastAsia="仿宋_GB2312" w:hAnsi="仿宋_GB2312" w:cs="仿宋_GB2312" w:hint="eastAsia"/>
          <w:sz w:val="28"/>
          <w:szCs w:val="28"/>
          <w:u w:val="single"/>
        </w:rPr>
        <w:tab/>
      </w:r>
      <w:r w:rsidRPr="00B56DDC">
        <w:rPr>
          <w:rFonts w:ascii="仿宋_GB2312" w:eastAsia="仿宋_GB2312" w:hAnsi="仿宋_GB2312" w:cs="仿宋_GB2312" w:hint="eastAsia"/>
          <w:sz w:val="28"/>
          <w:szCs w:val="28"/>
          <w:u w:val="single"/>
        </w:rPr>
        <w:tab/>
      </w:r>
      <w:r w:rsidRPr="00B56DDC">
        <w:rPr>
          <w:rFonts w:ascii="仿宋_GB2312" w:eastAsia="仿宋_GB2312" w:hAnsi="仿宋_GB2312" w:cs="仿宋_GB2312" w:hint="eastAsia"/>
          <w:sz w:val="28"/>
          <w:szCs w:val="28"/>
          <w:u w:val="single"/>
        </w:rPr>
        <w:tab/>
        <w:t xml:space="preserve">            </w:t>
      </w:r>
      <w:r w:rsidRPr="00B56DDC">
        <w:rPr>
          <w:rFonts w:ascii="仿宋_GB2312" w:eastAsia="仿宋_GB2312" w:hAnsi="仿宋_GB2312" w:cs="仿宋_GB2312" w:hint="eastAsia"/>
          <w:sz w:val="28"/>
          <w:szCs w:val="28"/>
          <w:u w:val="single"/>
        </w:rPr>
        <w:tab/>
      </w:r>
    </w:p>
    <w:p w:rsidR="00B56DDC" w:rsidRPr="00B56DDC" w:rsidRDefault="00B56DDC" w:rsidP="00B56DDC">
      <w:pPr>
        <w:adjustRightInd w:val="0"/>
        <w:snapToGrid w:val="0"/>
        <w:spacing w:line="420" w:lineRule="exact"/>
        <w:jc w:val="left"/>
        <w:rPr>
          <w:rFonts w:ascii="仿宋_GB2312" w:eastAsia="仿宋_GB2312" w:hAnsi="仿宋_GB2312" w:cs="仿宋_GB2312"/>
          <w:sz w:val="28"/>
          <w:szCs w:val="28"/>
        </w:rPr>
      </w:pPr>
      <w:r w:rsidRPr="00B56DDC">
        <w:rPr>
          <w:rFonts w:ascii="宋体" w:eastAsia="宋体" w:hAnsi="宋体" w:cs="Times New Roman" w:hint="eastAsia"/>
        </w:rPr>
        <w:t>成立时间：</w:t>
      </w:r>
      <w:r w:rsidRPr="00B56DDC">
        <w:rPr>
          <w:rFonts w:ascii="仿宋_GB2312" w:eastAsia="仿宋_GB2312" w:hAnsi="仿宋_GB2312" w:cs="仿宋_GB2312" w:hint="eastAsia"/>
          <w:sz w:val="28"/>
          <w:szCs w:val="28"/>
          <w:u w:val="single"/>
        </w:rPr>
        <w:t xml:space="preserve">              </w:t>
      </w:r>
      <w:r w:rsidRPr="00B56DDC">
        <w:rPr>
          <w:rFonts w:ascii="仿宋_GB2312" w:eastAsia="仿宋_GB2312" w:hAnsi="仿宋_GB2312" w:cs="仿宋_GB2312" w:hint="eastAsia"/>
          <w:sz w:val="28"/>
          <w:szCs w:val="28"/>
        </w:rPr>
        <w:t xml:space="preserve"> </w:t>
      </w:r>
      <w:r w:rsidRPr="00B56DDC">
        <w:rPr>
          <w:rFonts w:ascii="宋体" w:eastAsia="宋体" w:hAnsi="宋体" w:cs="Times New Roman" w:hint="eastAsia"/>
        </w:rPr>
        <w:t>年</w:t>
      </w:r>
      <w:r w:rsidRPr="00B56DDC">
        <w:rPr>
          <w:rFonts w:ascii="仿宋_GB2312" w:eastAsia="仿宋_GB2312" w:hAnsi="仿宋_GB2312" w:cs="仿宋_GB2312" w:hint="eastAsia"/>
          <w:sz w:val="28"/>
          <w:szCs w:val="28"/>
        </w:rPr>
        <w:t xml:space="preserve"> </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hint="eastAsia"/>
        </w:rPr>
        <w:t xml:space="preserve">月 </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hint="eastAsia"/>
        </w:rPr>
        <w:t>日</w:t>
      </w:r>
    </w:p>
    <w:p w:rsidR="00B56DDC" w:rsidRPr="00B56DDC" w:rsidRDefault="00B56DDC" w:rsidP="00B56DDC">
      <w:pPr>
        <w:adjustRightInd w:val="0"/>
        <w:snapToGrid w:val="0"/>
        <w:spacing w:line="420" w:lineRule="exact"/>
        <w:jc w:val="left"/>
        <w:rPr>
          <w:rFonts w:ascii="仿宋_GB2312" w:eastAsia="仿宋_GB2312" w:hAnsi="仿宋_GB2312" w:cs="仿宋_GB2312"/>
          <w:sz w:val="28"/>
          <w:szCs w:val="28"/>
        </w:rPr>
      </w:pPr>
      <w:r w:rsidRPr="00B56DDC">
        <w:rPr>
          <w:rFonts w:ascii="宋体" w:eastAsia="宋体" w:hAnsi="宋体" w:cs="Times New Roman" w:hint="eastAsia"/>
        </w:rPr>
        <w:t>经营期限：</w:t>
      </w:r>
      <w:r w:rsidRPr="00B56DDC">
        <w:rPr>
          <w:rFonts w:ascii="仿宋_GB2312" w:eastAsia="仿宋_GB2312" w:hAnsi="仿宋_GB2312" w:cs="仿宋_GB2312" w:hint="eastAsia"/>
          <w:sz w:val="28"/>
          <w:szCs w:val="28"/>
          <w:u w:val="single"/>
        </w:rPr>
        <w:t xml:space="preserve">                                           </w:t>
      </w:r>
      <w:r w:rsidRPr="00B56DDC">
        <w:rPr>
          <w:rFonts w:ascii="仿宋_GB2312" w:eastAsia="仿宋_GB2312" w:hAnsi="仿宋_GB2312" w:cs="仿宋_GB2312" w:hint="eastAsia"/>
          <w:sz w:val="28"/>
          <w:szCs w:val="28"/>
        </w:rPr>
        <w:tab/>
      </w:r>
    </w:p>
    <w:p w:rsidR="00B56DDC" w:rsidRPr="00B56DDC" w:rsidRDefault="00B56DDC" w:rsidP="00B56DDC">
      <w:pPr>
        <w:adjustRightInd w:val="0"/>
        <w:snapToGrid w:val="0"/>
        <w:spacing w:line="420" w:lineRule="exact"/>
        <w:jc w:val="left"/>
        <w:rPr>
          <w:rFonts w:ascii="仿宋_GB2312" w:eastAsia="仿宋_GB2312" w:hAnsi="仿宋_GB2312" w:cs="仿宋_GB2312"/>
          <w:sz w:val="28"/>
          <w:szCs w:val="28"/>
          <w:u w:val="single"/>
        </w:rPr>
      </w:pPr>
      <w:r w:rsidRPr="00B56DDC">
        <w:rPr>
          <w:rFonts w:ascii="宋体" w:eastAsia="宋体" w:hAnsi="宋体" w:cs="Times New Roman" w:hint="eastAsia"/>
        </w:rPr>
        <w:t>姓    名：</w:t>
      </w:r>
      <w:r w:rsidRPr="00B56DDC">
        <w:rPr>
          <w:rFonts w:ascii="仿宋_GB2312" w:eastAsia="仿宋_GB2312" w:hAnsi="仿宋_GB2312" w:cs="仿宋_GB2312" w:hint="eastAsia"/>
          <w:sz w:val="28"/>
          <w:szCs w:val="28"/>
          <w:u w:val="single"/>
        </w:rPr>
        <w:t xml:space="preserve">              </w:t>
      </w:r>
      <w:r w:rsidRPr="00B56DDC">
        <w:rPr>
          <w:rFonts w:ascii="仿宋_GB2312" w:eastAsia="仿宋_GB2312" w:hAnsi="仿宋_GB2312" w:cs="仿宋_GB2312" w:hint="eastAsia"/>
          <w:sz w:val="28"/>
          <w:szCs w:val="28"/>
        </w:rPr>
        <w:t xml:space="preserve">  </w:t>
      </w:r>
      <w:r w:rsidRPr="00B56DDC">
        <w:rPr>
          <w:rFonts w:ascii="宋体" w:eastAsia="宋体" w:hAnsi="宋体" w:cs="Times New Roman" w:hint="eastAsia"/>
        </w:rPr>
        <w:t xml:space="preserve"> 性别：</w:t>
      </w:r>
      <w:r w:rsidRPr="00B56DDC">
        <w:rPr>
          <w:rFonts w:ascii="仿宋_GB2312" w:eastAsia="仿宋_GB2312" w:hAnsi="仿宋_GB2312" w:cs="仿宋_GB2312" w:hint="eastAsia"/>
          <w:sz w:val="28"/>
          <w:szCs w:val="28"/>
          <w:u w:val="single"/>
        </w:rPr>
        <w:t xml:space="preserve">                   </w:t>
      </w:r>
    </w:p>
    <w:p w:rsidR="00B56DDC" w:rsidRPr="00B56DDC" w:rsidRDefault="00B56DDC" w:rsidP="00B56DDC">
      <w:pPr>
        <w:adjustRightInd w:val="0"/>
        <w:snapToGrid w:val="0"/>
        <w:spacing w:line="420" w:lineRule="exact"/>
        <w:jc w:val="left"/>
        <w:rPr>
          <w:rFonts w:ascii="仿宋_GB2312" w:eastAsia="仿宋_GB2312" w:hAnsi="仿宋_GB2312" w:cs="仿宋_GB2312"/>
          <w:sz w:val="28"/>
          <w:szCs w:val="28"/>
          <w:u w:val="single"/>
        </w:rPr>
      </w:pPr>
      <w:r w:rsidRPr="00B56DDC">
        <w:rPr>
          <w:rFonts w:ascii="宋体" w:eastAsia="宋体" w:hAnsi="宋体" w:cs="Times New Roman" w:hint="eastAsia"/>
        </w:rPr>
        <w:t>年    龄：</w:t>
      </w:r>
      <w:r w:rsidRPr="00B56DDC">
        <w:rPr>
          <w:rFonts w:ascii="仿宋_GB2312" w:eastAsia="仿宋_GB2312" w:hAnsi="仿宋_GB2312" w:cs="仿宋_GB2312" w:hint="eastAsia"/>
          <w:sz w:val="28"/>
          <w:szCs w:val="28"/>
          <w:u w:val="single"/>
        </w:rPr>
        <w:t xml:space="preserve">              </w:t>
      </w:r>
      <w:r w:rsidRPr="00B56DDC">
        <w:rPr>
          <w:rFonts w:ascii="仿宋_GB2312" w:eastAsia="仿宋_GB2312" w:hAnsi="仿宋_GB2312" w:cs="仿宋_GB2312" w:hint="eastAsia"/>
          <w:sz w:val="28"/>
          <w:szCs w:val="28"/>
        </w:rPr>
        <w:t xml:space="preserve"> </w:t>
      </w:r>
      <w:r w:rsidRPr="00B56DDC">
        <w:rPr>
          <w:rFonts w:ascii="宋体" w:eastAsia="宋体" w:hAnsi="宋体" w:cs="Times New Roman" w:hint="eastAsia"/>
        </w:rPr>
        <w:t xml:space="preserve">  职务：</w:t>
      </w:r>
      <w:r w:rsidRPr="00B56DDC">
        <w:rPr>
          <w:rFonts w:ascii="仿宋_GB2312" w:eastAsia="仿宋_GB2312" w:hAnsi="仿宋_GB2312" w:cs="仿宋_GB2312" w:hint="eastAsia"/>
          <w:sz w:val="28"/>
          <w:szCs w:val="28"/>
        </w:rPr>
        <w:tab/>
      </w:r>
      <w:r w:rsidRPr="00B56DDC">
        <w:rPr>
          <w:rFonts w:ascii="仿宋_GB2312" w:eastAsia="仿宋_GB2312" w:hAnsi="仿宋_GB2312" w:cs="仿宋_GB2312" w:hint="eastAsia"/>
          <w:sz w:val="28"/>
          <w:szCs w:val="28"/>
          <w:u w:val="single"/>
        </w:rPr>
        <w:t xml:space="preserve">                   </w:t>
      </w:r>
    </w:p>
    <w:p w:rsidR="00B56DDC" w:rsidRPr="00B56DDC" w:rsidRDefault="00B56DDC" w:rsidP="00B56DDC">
      <w:pPr>
        <w:adjustRightInd w:val="0"/>
        <w:snapToGrid w:val="0"/>
        <w:spacing w:line="420" w:lineRule="exact"/>
        <w:jc w:val="left"/>
        <w:rPr>
          <w:rFonts w:ascii="仿宋_GB2312" w:eastAsia="仿宋_GB2312" w:hAnsi="仿宋_GB2312" w:cs="仿宋_GB2312"/>
          <w:sz w:val="28"/>
          <w:szCs w:val="28"/>
        </w:rPr>
      </w:pPr>
      <w:r w:rsidRPr="00B56DDC">
        <w:rPr>
          <w:rFonts w:ascii="宋体" w:eastAsia="宋体" w:hAnsi="宋体" w:cs="Times New Roman" w:hint="eastAsia"/>
        </w:rPr>
        <w:t xml:space="preserve">系 </w:t>
      </w:r>
      <w:r w:rsidRPr="00B56DDC">
        <w:rPr>
          <w:rFonts w:ascii="仿宋_GB2312" w:eastAsia="仿宋_GB2312" w:hAnsi="仿宋_GB2312" w:cs="仿宋_GB2312" w:hint="eastAsia"/>
          <w:sz w:val="28"/>
          <w:szCs w:val="28"/>
        </w:rPr>
        <w:t xml:space="preserve"> </w:t>
      </w:r>
      <w:r w:rsidRPr="00B56DDC">
        <w:rPr>
          <w:rFonts w:ascii="仿宋_GB2312" w:eastAsia="仿宋_GB2312" w:hAnsi="仿宋_GB2312" w:cs="仿宋_GB2312" w:hint="eastAsia"/>
          <w:sz w:val="28"/>
          <w:szCs w:val="28"/>
          <w:u w:val="single"/>
        </w:rPr>
        <w:t xml:space="preserve">                </w:t>
      </w:r>
      <w:r w:rsidRPr="00B56DDC">
        <w:rPr>
          <w:rFonts w:ascii="仿宋_GB2312" w:eastAsia="仿宋_GB2312" w:hAnsi="仿宋_GB2312" w:cs="仿宋_GB2312" w:hint="eastAsia"/>
          <w:sz w:val="28"/>
          <w:szCs w:val="28"/>
        </w:rPr>
        <w:t xml:space="preserve"> </w:t>
      </w:r>
      <w:r w:rsidRPr="00B56DDC">
        <w:rPr>
          <w:rFonts w:ascii="宋体" w:eastAsia="宋体" w:hAnsi="宋体" w:cs="Times New Roman" w:hint="eastAsia"/>
        </w:rPr>
        <w:t>（投标人名称）的法定代表人。</w:t>
      </w:r>
    </w:p>
    <w:p w:rsidR="00B56DDC" w:rsidRPr="00B56DDC" w:rsidRDefault="00B56DDC" w:rsidP="00B56DDC">
      <w:pPr>
        <w:adjustRightInd w:val="0"/>
        <w:snapToGrid w:val="0"/>
        <w:spacing w:line="420" w:lineRule="exact"/>
        <w:ind w:firstLine="610"/>
        <w:rPr>
          <w:rFonts w:ascii="仿宋_GB2312" w:eastAsia="仿宋_GB2312" w:hAnsi="仿宋_GB2312" w:cs="仿宋_GB2312"/>
          <w:sz w:val="28"/>
          <w:szCs w:val="28"/>
        </w:rPr>
      </w:pPr>
    </w:p>
    <w:p w:rsidR="00B56DDC" w:rsidRPr="00B56DDC" w:rsidRDefault="00B56DDC" w:rsidP="00B56DDC">
      <w:pPr>
        <w:adjustRightInd w:val="0"/>
        <w:snapToGrid w:val="0"/>
        <w:spacing w:line="420" w:lineRule="exact"/>
        <w:ind w:firstLineChars="100" w:firstLine="210"/>
        <w:rPr>
          <w:rFonts w:ascii="宋体" w:eastAsia="宋体" w:hAnsi="宋体" w:cs="Times New Roman"/>
        </w:rPr>
      </w:pPr>
      <w:r w:rsidRPr="00B56DDC">
        <w:rPr>
          <w:rFonts w:ascii="宋体" w:eastAsia="宋体" w:hAnsi="宋体" w:cs="Times New Roman" w:hint="eastAsia"/>
        </w:rPr>
        <w:t xml:space="preserve">  特此证明。</w:t>
      </w:r>
    </w:p>
    <w:tbl>
      <w:tblPr>
        <w:tblpPr w:leftFromText="180" w:rightFromText="180" w:vertAnchor="text" w:horzAnchor="page" w:tblpX="2737" w:tblpY="8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0"/>
      </w:tblGrid>
      <w:tr w:rsidR="00B56DDC" w:rsidRPr="00B56DDC" w:rsidTr="00F07BD4">
        <w:trPr>
          <w:trHeight w:val="2486"/>
        </w:trPr>
        <w:tc>
          <w:tcPr>
            <w:tcW w:w="5460" w:type="dxa"/>
            <w:tcBorders>
              <w:top w:val="single" w:sz="4" w:space="0" w:color="auto"/>
              <w:left w:val="single" w:sz="4" w:space="0" w:color="auto"/>
              <w:bottom w:val="single" w:sz="4" w:space="0" w:color="auto"/>
              <w:right w:val="single" w:sz="4" w:space="0" w:color="auto"/>
            </w:tcBorders>
          </w:tcPr>
          <w:p w:rsidR="00B56DDC" w:rsidRPr="00B56DDC" w:rsidRDefault="00B56DDC" w:rsidP="00B56DDC">
            <w:pPr>
              <w:adjustRightInd w:val="0"/>
              <w:snapToGrid w:val="0"/>
              <w:spacing w:beforeLines="20" w:before="48" w:afterLines="20" w:after="48" w:line="540" w:lineRule="exact"/>
              <w:rPr>
                <w:rFonts w:ascii="仿宋_GB2312" w:eastAsia="仿宋_GB2312" w:hAnsi="仿宋_GB2312" w:cs="仿宋_GB2312"/>
                <w:sz w:val="28"/>
                <w:szCs w:val="28"/>
              </w:rPr>
            </w:pPr>
            <w:r w:rsidRPr="00B56DDC">
              <w:rPr>
                <w:rFonts w:ascii="仿宋_GB2312" w:eastAsia="仿宋_GB2312" w:hAnsi="仿宋_GB2312" w:cs="仿宋_GB2312" w:hint="eastAsia"/>
                <w:sz w:val="28"/>
                <w:szCs w:val="28"/>
              </w:rPr>
              <w:t xml:space="preserve"> </w:t>
            </w:r>
            <w:r w:rsidRPr="00B56DDC">
              <w:rPr>
                <w:rFonts w:ascii="宋体" w:eastAsia="宋体" w:hAnsi="宋体" w:cs="Times New Roman" w:hint="eastAsia"/>
              </w:rPr>
              <w:t>法定代表人身份证</w:t>
            </w:r>
            <w:r w:rsidRPr="00B56DDC">
              <w:rPr>
                <w:rFonts w:ascii="宋体" w:eastAsia="宋体" w:hAnsi="宋体" w:cs="Times New Roman" w:hint="eastAsia"/>
                <w:color w:val="FF0000"/>
              </w:rPr>
              <w:t>正反面</w:t>
            </w:r>
            <w:r w:rsidRPr="00B56DDC">
              <w:rPr>
                <w:rFonts w:ascii="宋体" w:eastAsia="宋体" w:hAnsi="宋体" w:cs="Times New Roman" w:hint="eastAsia"/>
              </w:rPr>
              <w:t>的扫描件或者</w:t>
            </w:r>
            <w:r w:rsidRPr="00B56DDC">
              <w:rPr>
                <w:rFonts w:ascii="宋体" w:eastAsia="宋体" w:hAnsi="宋体" w:cs="Times New Roman" w:hint="eastAsia"/>
                <w:color w:val="FF0000"/>
              </w:rPr>
              <w:t>复印件</w:t>
            </w:r>
          </w:p>
        </w:tc>
      </w:tr>
    </w:tbl>
    <w:p w:rsidR="00B56DDC" w:rsidRPr="00B56DDC" w:rsidRDefault="00B56DDC" w:rsidP="00B56DDC">
      <w:pPr>
        <w:tabs>
          <w:tab w:val="left" w:pos="720"/>
          <w:tab w:val="left" w:pos="900"/>
        </w:tabs>
        <w:adjustRightInd w:val="0"/>
        <w:snapToGrid w:val="0"/>
        <w:spacing w:line="420" w:lineRule="exact"/>
        <w:ind w:firstLineChars="200" w:firstLine="560"/>
        <w:rPr>
          <w:rFonts w:ascii="仿宋_GB2312" w:eastAsia="仿宋_GB2312" w:hAnsi="仿宋_GB2312" w:cs="仿宋_GB2312"/>
          <w:sz w:val="28"/>
          <w:szCs w:val="28"/>
        </w:rPr>
      </w:pPr>
    </w:p>
    <w:p w:rsidR="00B56DDC" w:rsidRPr="00B56DDC" w:rsidRDefault="00B56DDC" w:rsidP="00B56DDC">
      <w:pPr>
        <w:tabs>
          <w:tab w:val="left" w:pos="720"/>
          <w:tab w:val="left" w:pos="900"/>
        </w:tabs>
        <w:adjustRightInd w:val="0"/>
        <w:snapToGrid w:val="0"/>
        <w:spacing w:line="420" w:lineRule="exact"/>
        <w:ind w:firstLineChars="200" w:firstLine="560"/>
        <w:rPr>
          <w:rFonts w:ascii="仿宋_GB2312" w:eastAsia="仿宋_GB2312" w:hAnsi="仿宋_GB2312" w:cs="仿宋_GB2312"/>
          <w:sz w:val="28"/>
          <w:szCs w:val="28"/>
        </w:rPr>
      </w:pPr>
      <w:r w:rsidRPr="00B56DDC">
        <w:rPr>
          <w:rFonts w:ascii="仿宋_GB2312" w:eastAsia="仿宋_GB2312" w:hAnsi="仿宋_GB2312" w:cs="仿宋_GB2312" w:hint="eastAsia"/>
          <w:sz w:val="28"/>
          <w:szCs w:val="28"/>
        </w:rPr>
        <w:t xml:space="preserve">  </w:t>
      </w:r>
    </w:p>
    <w:p w:rsidR="00B56DDC" w:rsidRPr="00B56DDC" w:rsidRDefault="00B56DDC" w:rsidP="00B56DDC">
      <w:pPr>
        <w:tabs>
          <w:tab w:val="left" w:pos="720"/>
          <w:tab w:val="left" w:pos="900"/>
        </w:tabs>
        <w:adjustRightInd w:val="0"/>
        <w:snapToGrid w:val="0"/>
        <w:spacing w:line="420" w:lineRule="exact"/>
        <w:ind w:firstLineChars="200" w:firstLine="560"/>
        <w:rPr>
          <w:rFonts w:ascii="仿宋_GB2312" w:eastAsia="仿宋_GB2312" w:hAnsi="仿宋_GB2312" w:cs="仿宋_GB2312"/>
          <w:sz w:val="28"/>
          <w:szCs w:val="28"/>
        </w:rPr>
      </w:pPr>
    </w:p>
    <w:p w:rsidR="00B56DDC" w:rsidRPr="00B56DDC" w:rsidRDefault="00B56DDC" w:rsidP="00B56DDC">
      <w:pPr>
        <w:tabs>
          <w:tab w:val="left" w:pos="720"/>
          <w:tab w:val="left" w:pos="900"/>
        </w:tabs>
        <w:adjustRightInd w:val="0"/>
        <w:snapToGrid w:val="0"/>
        <w:spacing w:line="540" w:lineRule="exact"/>
        <w:ind w:firstLineChars="1900" w:firstLine="5320"/>
        <w:rPr>
          <w:rFonts w:ascii="仿宋_GB2312" w:eastAsia="仿宋_GB2312" w:hAnsi="仿宋_GB2312" w:cs="仿宋_GB2312"/>
          <w:sz w:val="28"/>
          <w:szCs w:val="28"/>
        </w:rPr>
      </w:pPr>
    </w:p>
    <w:p w:rsidR="00B56DDC" w:rsidRPr="00B56DDC" w:rsidRDefault="00B56DDC" w:rsidP="00B56DDC">
      <w:pPr>
        <w:tabs>
          <w:tab w:val="left" w:pos="720"/>
          <w:tab w:val="left" w:pos="900"/>
        </w:tabs>
        <w:adjustRightInd w:val="0"/>
        <w:snapToGrid w:val="0"/>
        <w:spacing w:line="540" w:lineRule="exact"/>
        <w:ind w:firstLineChars="2150" w:firstLine="4515"/>
        <w:rPr>
          <w:rFonts w:ascii="宋体" w:eastAsia="宋体" w:hAnsi="宋体" w:cs="Times New Roman"/>
        </w:rPr>
      </w:pPr>
    </w:p>
    <w:p w:rsidR="00B56DDC" w:rsidRPr="00B56DDC" w:rsidRDefault="00B56DDC" w:rsidP="00B56DDC">
      <w:pPr>
        <w:tabs>
          <w:tab w:val="left" w:pos="720"/>
          <w:tab w:val="left" w:pos="900"/>
        </w:tabs>
        <w:adjustRightInd w:val="0"/>
        <w:snapToGrid w:val="0"/>
        <w:spacing w:line="540" w:lineRule="exact"/>
        <w:ind w:firstLineChars="2150" w:firstLine="4515"/>
        <w:rPr>
          <w:rFonts w:ascii="宋体" w:eastAsia="宋体" w:hAnsi="宋体" w:cs="Times New Roman"/>
        </w:rPr>
      </w:pPr>
    </w:p>
    <w:p w:rsidR="00B56DDC" w:rsidRPr="00B56DDC" w:rsidRDefault="00B56DDC" w:rsidP="00B56DDC">
      <w:pPr>
        <w:tabs>
          <w:tab w:val="left" w:pos="720"/>
          <w:tab w:val="left" w:pos="900"/>
        </w:tabs>
        <w:adjustRightInd w:val="0"/>
        <w:snapToGrid w:val="0"/>
        <w:spacing w:line="540" w:lineRule="exact"/>
        <w:ind w:firstLineChars="2150" w:firstLine="4515"/>
        <w:rPr>
          <w:rFonts w:ascii="宋体" w:eastAsia="宋体" w:hAnsi="宋体" w:cs="Times New Roman"/>
        </w:rPr>
      </w:pPr>
    </w:p>
    <w:p w:rsidR="00B56DDC" w:rsidRPr="00B56DDC" w:rsidRDefault="00B56DDC" w:rsidP="00B56DDC">
      <w:pPr>
        <w:tabs>
          <w:tab w:val="left" w:pos="720"/>
          <w:tab w:val="left" w:pos="900"/>
        </w:tabs>
        <w:adjustRightInd w:val="0"/>
        <w:snapToGrid w:val="0"/>
        <w:spacing w:line="540" w:lineRule="exact"/>
        <w:ind w:firstLineChars="2150" w:firstLine="4515"/>
        <w:rPr>
          <w:rFonts w:ascii="宋体" w:eastAsia="宋体" w:hAnsi="宋体" w:cs="Times New Roman"/>
        </w:rPr>
      </w:pPr>
    </w:p>
    <w:p w:rsidR="00B56DDC" w:rsidRPr="00B56DDC" w:rsidRDefault="00B56DDC" w:rsidP="00B56DDC">
      <w:pPr>
        <w:tabs>
          <w:tab w:val="left" w:pos="720"/>
          <w:tab w:val="left" w:pos="900"/>
        </w:tabs>
        <w:adjustRightInd w:val="0"/>
        <w:snapToGrid w:val="0"/>
        <w:spacing w:line="540" w:lineRule="exact"/>
        <w:ind w:firstLineChars="2150" w:firstLine="4515"/>
        <w:rPr>
          <w:rFonts w:ascii="宋体" w:eastAsia="宋体" w:hAnsi="宋体" w:cs="Times New Roman"/>
        </w:rPr>
      </w:pPr>
    </w:p>
    <w:p w:rsidR="00B56DDC" w:rsidRPr="00B56DDC" w:rsidRDefault="00B56DDC" w:rsidP="00B56DDC">
      <w:pPr>
        <w:spacing w:line="300" w:lineRule="auto"/>
        <w:ind w:firstLineChars="2150" w:firstLine="4515"/>
        <w:rPr>
          <w:rFonts w:ascii="宋体" w:eastAsia="宋体" w:hAnsi="宋体" w:cs="Times New Roman"/>
          <w:szCs w:val="21"/>
        </w:rPr>
      </w:pPr>
      <w:r w:rsidRPr="00B56DDC">
        <w:rPr>
          <w:rFonts w:ascii="宋体" w:eastAsia="宋体" w:hAnsi="宋体" w:cs="Times New Roman" w:hint="eastAsia"/>
        </w:rPr>
        <w:t>投标人：</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宋体" w:eastAsia="宋体" w:hAnsi="宋体" w:cs="Times New Roman"/>
          <w:szCs w:val="21"/>
        </w:rPr>
        <w:t>)</w:t>
      </w:r>
    </w:p>
    <w:p w:rsidR="00B56DDC" w:rsidRPr="00B56DDC" w:rsidRDefault="00B56DDC" w:rsidP="00B56DDC">
      <w:pPr>
        <w:adjustRightInd w:val="0"/>
        <w:snapToGrid w:val="0"/>
        <w:spacing w:line="540" w:lineRule="exact"/>
        <w:ind w:firstLineChars="2150" w:firstLine="4515"/>
        <w:rPr>
          <w:rFonts w:ascii="仿宋_GB2312" w:eastAsia="仿宋_GB2312" w:hAnsi="仿宋_GB2312" w:cs="仿宋_GB2312"/>
          <w:b/>
          <w:sz w:val="28"/>
          <w:szCs w:val="28"/>
        </w:rPr>
      </w:pPr>
      <w:r w:rsidRPr="00B56DDC">
        <w:rPr>
          <w:rFonts w:ascii="宋体" w:eastAsia="宋体" w:hAnsi="宋体" w:cs="Times New Roman" w:hint="eastAsia"/>
        </w:rPr>
        <w:t>日  期：</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hint="eastAsia"/>
        </w:rPr>
        <w:t>年</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hint="eastAsia"/>
        </w:rPr>
        <w:t>月</w:t>
      </w:r>
      <w:r w:rsidRPr="00B56DDC">
        <w:rPr>
          <w:rFonts w:ascii="仿宋_GB2312" w:eastAsia="仿宋_GB2312" w:hAnsi="仿宋_GB2312" w:cs="仿宋_GB2312" w:hint="eastAsia"/>
          <w:sz w:val="28"/>
          <w:szCs w:val="28"/>
          <w:u w:val="single"/>
        </w:rPr>
        <w:t xml:space="preserve">     </w:t>
      </w:r>
      <w:r w:rsidRPr="00B56DDC">
        <w:rPr>
          <w:rFonts w:ascii="宋体" w:eastAsia="宋体" w:hAnsi="宋体" w:cs="Times New Roman" w:hint="eastAsia"/>
        </w:rPr>
        <w:t>日</w:t>
      </w:r>
    </w:p>
    <w:p w:rsidR="00B56DDC" w:rsidRPr="00B56DDC" w:rsidRDefault="00B56DDC" w:rsidP="00B56DDC">
      <w:pPr>
        <w:spacing w:line="400" w:lineRule="exact"/>
        <w:ind w:hanging="4"/>
        <w:rPr>
          <w:rFonts w:ascii="Arial" w:eastAsia="仿宋_GB2312" w:hAnsi="Arial" w:cs="Times New Roman"/>
          <w:bCs/>
          <w:sz w:val="32"/>
        </w:rPr>
      </w:pPr>
    </w:p>
    <w:p w:rsidR="00B56DDC" w:rsidRPr="00B56DDC" w:rsidRDefault="00B56DDC" w:rsidP="00B56DDC">
      <w:pPr>
        <w:spacing w:line="400" w:lineRule="exact"/>
        <w:ind w:hanging="4"/>
        <w:rPr>
          <w:rFonts w:ascii="Arial" w:eastAsia="仿宋_GB2312" w:hAnsi="Arial" w:cs="Times New Roman"/>
          <w:bCs/>
          <w:sz w:val="32"/>
        </w:rPr>
      </w:pPr>
    </w:p>
    <w:p w:rsidR="00B56DDC" w:rsidRPr="00B56DDC" w:rsidRDefault="00B56DDC" w:rsidP="00B56DDC">
      <w:pPr>
        <w:spacing w:line="400" w:lineRule="exact"/>
        <w:ind w:hanging="4"/>
        <w:rPr>
          <w:rFonts w:ascii="Arial" w:eastAsia="仿宋_GB2312" w:hAnsi="Arial" w:cs="Times New Roman"/>
          <w:bCs/>
          <w:sz w:val="32"/>
        </w:rPr>
      </w:pPr>
    </w:p>
    <w:p w:rsidR="00B56DDC" w:rsidRPr="00B56DDC" w:rsidRDefault="00B56DDC" w:rsidP="00B56DDC">
      <w:pPr>
        <w:spacing w:line="400" w:lineRule="exact"/>
        <w:ind w:hanging="4"/>
        <w:rPr>
          <w:rFonts w:ascii="Arial" w:eastAsia="仿宋_GB2312" w:hAnsi="Arial" w:cs="Times New Roman"/>
          <w:bCs/>
          <w:sz w:val="32"/>
        </w:rPr>
      </w:pPr>
    </w:p>
    <w:p w:rsidR="00B56DDC" w:rsidRPr="00B56DDC" w:rsidRDefault="00B56DDC" w:rsidP="00B56DDC">
      <w:pPr>
        <w:spacing w:line="400" w:lineRule="exact"/>
        <w:ind w:hanging="4"/>
        <w:rPr>
          <w:rFonts w:ascii="Arial" w:eastAsia="仿宋_GB2312" w:hAnsi="Arial" w:cs="Times New Roman"/>
          <w:bCs/>
          <w:sz w:val="32"/>
        </w:rPr>
      </w:pPr>
    </w:p>
    <w:p w:rsidR="00B56DDC" w:rsidRPr="00B56DDC" w:rsidRDefault="00B56DDC" w:rsidP="00B56DDC">
      <w:pPr>
        <w:spacing w:line="360" w:lineRule="auto"/>
        <w:rPr>
          <w:rFonts w:ascii="宋体" w:eastAsia="宋体" w:hAnsi="宋体" w:cs="Times New Roman"/>
          <w:b/>
          <w:bCs/>
          <w:szCs w:val="21"/>
        </w:rPr>
      </w:pPr>
    </w:p>
    <w:p w:rsidR="00B56DDC" w:rsidRPr="00B56DDC" w:rsidRDefault="00B56DDC" w:rsidP="00B56DDC">
      <w:pPr>
        <w:spacing w:line="360" w:lineRule="auto"/>
        <w:rPr>
          <w:rFonts w:ascii="宋体" w:eastAsia="宋体" w:hAnsi="宋体" w:cs="Times New Roman"/>
          <w:b/>
          <w:bCs/>
          <w:sz w:val="32"/>
          <w:szCs w:val="32"/>
        </w:rPr>
      </w:pPr>
      <w:r w:rsidRPr="00B56DDC">
        <w:rPr>
          <w:rFonts w:ascii="宋体" w:eastAsia="宋体" w:hAnsi="宋体" w:cs="Times New Roman" w:hint="eastAsia"/>
          <w:b/>
          <w:bCs/>
          <w:szCs w:val="21"/>
        </w:rPr>
        <w:lastRenderedPageBreak/>
        <w:t>格式5（2）：</w:t>
      </w:r>
    </w:p>
    <w:p w:rsidR="00B56DDC" w:rsidRPr="00B56DDC" w:rsidRDefault="00B56DDC" w:rsidP="00B56DDC">
      <w:pPr>
        <w:spacing w:line="360" w:lineRule="auto"/>
        <w:jc w:val="center"/>
        <w:rPr>
          <w:rFonts w:ascii="宋体" w:eastAsia="宋体" w:hAnsi="宋体" w:cs="Times New Roman"/>
          <w:b/>
          <w:sz w:val="32"/>
          <w:szCs w:val="32"/>
        </w:rPr>
      </w:pPr>
      <w:r w:rsidRPr="00B56DDC">
        <w:rPr>
          <w:rFonts w:ascii="宋体" w:eastAsia="宋体" w:hAnsi="宋体" w:cs="Times New Roman" w:hint="eastAsia"/>
          <w:b/>
          <w:sz w:val="32"/>
          <w:szCs w:val="32"/>
        </w:rPr>
        <w:t>投标</w:t>
      </w:r>
      <w:r w:rsidRPr="00B56DDC">
        <w:rPr>
          <w:rFonts w:ascii="宋体" w:eastAsia="宋体" w:hAnsi="宋体" w:cs="Times New Roman"/>
          <w:b/>
          <w:sz w:val="32"/>
          <w:szCs w:val="32"/>
        </w:rPr>
        <w:t>授权委托书</w:t>
      </w:r>
      <w:r w:rsidRPr="00B56DDC">
        <w:rPr>
          <w:rFonts w:ascii="宋体" w:eastAsia="宋体" w:hAnsi="宋体" w:cs="Times New Roman" w:hint="eastAsia"/>
          <w:b/>
          <w:sz w:val="32"/>
          <w:szCs w:val="32"/>
        </w:rPr>
        <w:t>（格式）</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szCs w:val="21"/>
        </w:rPr>
        <w:t>本人</w:t>
      </w:r>
      <w:r w:rsidRPr="00B56DDC">
        <w:rPr>
          <w:rFonts w:ascii="Calibri" w:eastAsia="宋体" w:hAnsi="Calibri" w:cs="Times New Roman"/>
          <w:szCs w:val="21"/>
          <w:u w:val="single"/>
        </w:rPr>
        <w:t xml:space="preserve">       </w:t>
      </w:r>
      <w:r w:rsidRPr="00B56DDC">
        <w:rPr>
          <w:rFonts w:ascii="Calibri" w:eastAsia="宋体" w:hAnsi="Calibri" w:cs="Times New Roman"/>
          <w:szCs w:val="21"/>
        </w:rPr>
        <w:t>（姓名）系</w:t>
      </w:r>
      <w:r w:rsidRPr="00B56DDC">
        <w:rPr>
          <w:rFonts w:ascii="Calibri" w:eastAsia="宋体" w:hAnsi="Calibri" w:cs="Times New Roman"/>
          <w:szCs w:val="21"/>
          <w:u w:val="single"/>
        </w:rPr>
        <w:t xml:space="preserve">        </w:t>
      </w:r>
      <w:r w:rsidRPr="00B56DDC">
        <w:rPr>
          <w:rFonts w:ascii="Calibri" w:eastAsia="宋体" w:hAnsi="Calibri" w:cs="Times New Roman"/>
          <w:szCs w:val="21"/>
        </w:rPr>
        <w:t>（投标人名称）的法定代表人，现委托</w:t>
      </w:r>
      <w:r w:rsidRPr="00B56DDC">
        <w:rPr>
          <w:rFonts w:ascii="Calibri" w:eastAsia="宋体" w:hAnsi="Calibri" w:cs="Times New Roman"/>
          <w:szCs w:val="21"/>
          <w:u w:val="single"/>
        </w:rPr>
        <w:t xml:space="preserve">        </w:t>
      </w:r>
      <w:r w:rsidRPr="00B56DDC">
        <w:rPr>
          <w:rFonts w:ascii="Calibri" w:eastAsia="宋体" w:hAnsi="Calibri" w:cs="Times New Roman"/>
          <w:szCs w:val="21"/>
        </w:rPr>
        <w:t>（姓名）为我方代理人。代理人根据授权，以我方名义签署、澄清</w:t>
      </w:r>
      <w:r w:rsidRPr="00B56DDC">
        <w:rPr>
          <w:rFonts w:ascii="Calibri" w:eastAsia="宋体" w:hAnsi="Calibri" w:cs="Times New Roman" w:hint="eastAsia"/>
          <w:szCs w:val="21"/>
        </w:rPr>
        <w:t>、说明、补正</w:t>
      </w:r>
      <w:r w:rsidRPr="00B56DDC">
        <w:rPr>
          <w:rFonts w:ascii="Calibri" w:eastAsia="宋体" w:hAnsi="Calibri" w:cs="Times New Roman"/>
          <w:szCs w:val="21"/>
        </w:rPr>
        <w:t>、递交、撤回、修改</w:t>
      </w:r>
      <w:r w:rsidRPr="00B56DDC">
        <w:rPr>
          <w:rFonts w:ascii="Calibri" w:eastAsia="宋体" w:hAnsi="Calibri" w:cs="Times New Roman"/>
          <w:szCs w:val="21"/>
          <w:u w:val="single"/>
        </w:rPr>
        <w:t xml:space="preserve">           </w:t>
      </w:r>
      <w:r w:rsidRPr="00B56DDC">
        <w:rPr>
          <w:rFonts w:ascii="Calibri" w:eastAsia="宋体" w:hAnsi="Calibri" w:cs="Times New Roman"/>
          <w:szCs w:val="21"/>
        </w:rPr>
        <w:t>（项目名称）投标文件、签订合同和处理有关事宜，其法律后果由我方承担。</w:t>
      </w:r>
    </w:p>
    <w:p w:rsidR="00B56DDC" w:rsidRPr="00B56DDC" w:rsidRDefault="00B56DDC" w:rsidP="00B56DDC">
      <w:pPr>
        <w:spacing w:line="440" w:lineRule="exact"/>
        <w:rPr>
          <w:rFonts w:ascii="Calibri" w:eastAsia="宋体" w:hAnsi="Calibri" w:cs="Times New Roman"/>
          <w:szCs w:val="21"/>
        </w:rPr>
      </w:pPr>
      <w:r w:rsidRPr="00B56DDC">
        <w:rPr>
          <w:rFonts w:ascii="Calibri" w:eastAsia="宋体" w:hAnsi="Calibri" w:cs="Times New Roman"/>
          <w:szCs w:val="21"/>
        </w:rPr>
        <w:t xml:space="preserve">    </w:t>
      </w:r>
      <w:r w:rsidRPr="00B56DDC">
        <w:rPr>
          <w:rFonts w:ascii="Calibri" w:eastAsia="宋体" w:hAnsi="Calibri" w:cs="Times New Roman"/>
          <w:szCs w:val="21"/>
        </w:rPr>
        <w:t>代理人无转委托权。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3"/>
      </w:tblGrid>
      <w:tr w:rsidR="00B56DDC" w:rsidRPr="00B56DDC" w:rsidTr="00F07BD4">
        <w:trPr>
          <w:trHeight w:val="1586"/>
        </w:trPr>
        <w:tc>
          <w:tcPr>
            <w:tcW w:w="6133"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adjustRightInd w:val="0"/>
              <w:snapToGrid w:val="0"/>
              <w:spacing w:beforeLines="20" w:before="48" w:afterLines="20" w:after="48" w:line="540" w:lineRule="exact"/>
              <w:ind w:firstLineChars="200" w:firstLine="480"/>
              <w:jc w:val="center"/>
              <w:rPr>
                <w:rFonts w:ascii="Calibri" w:eastAsia="宋体" w:hAnsi="Calibri" w:cs="Times New Roman"/>
                <w:sz w:val="24"/>
              </w:rPr>
            </w:pPr>
            <w:r w:rsidRPr="00B56DDC">
              <w:rPr>
                <w:rFonts w:ascii="Calibri" w:eastAsia="宋体" w:hAnsi="Calibri" w:cs="Times New Roman" w:hint="eastAsia"/>
                <w:sz w:val="24"/>
              </w:rPr>
              <w:t>法定代表人身份证</w:t>
            </w:r>
            <w:r w:rsidRPr="00B56DDC">
              <w:rPr>
                <w:rFonts w:ascii="Calibri" w:eastAsia="宋体" w:hAnsi="Calibri" w:cs="Times New Roman" w:hint="eastAsia"/>
                <w:color w:val="FF0000"/>
                <w:sz w:val="24"/>
              </w:rPr>
              <w:t>正反面</w:t>
            </w:r>
            <w:r w:rsidRPr="00B56DDC">
              <w:rPr>
                <w:rFonts w:ascii="Calibri" w:eastAsia="宋体" w:hAnsi="Calibri" w:cs="Times New Roman" w:hint="eastAsia"/>
                <w:sz w:val="24"/>
              </w:rPr>
              <w:t>的扫描件或复印件</w:t>
            </w:r>
          </w:p>
        </w:tc>
      </w:tr>
      <w:tr w:rsidR="00B56DDC" w:rsidRPr="00B56DDC" w:rsidTr="00F07BD4">
        <w:trPr>
          <w:trHeight w:val="1586"/>
        </w:trPr>
        <w:tc>
          <w:tcPr>
            <w:tcW w:w="6133" w:type="dxa"/>
            <w:tcBorders>
              <w:top w:val="single" w:sz="4" w:space="0" w:color="auto"/>
              <w:left w:val="single" w:sz="4" w:space="0" w:color="auto"/>
              <w:bottom w:val="single" w:sz="4" w:space="0" w:color="auto"/>
              <w:right w:val="single" w:sz="4" w:space="0" w:color="auto"/>
            </w:tcBorders>
            <w:vAlign w:val="center"/>
          </w:tcPr>
          <w:p w:rsidR="00B56DDC" w:rsidRPr="00B56DDC" w:rsidRDefault="00B56DDC" w:rsidP="00B56DDC">
            <w:pPr>
              <w:adjustRightInd w:val="0"/>
              <w:snapToGrid w:val="0"/>
              <w:spacing w:beforeLines="20" w:before="48" w:afterLines="20" w:after="48" w:line="540" w:lineRule="exact"/>
              <w:ind w:firstLineChars="200" w:firstLine="480"/>
              <w:jc w:val="center"/>
              <w:rPr>
                <w:rFonts w:ascii="Calibri" w:eastAsia="宋体" w:hAnsi="Calibri" w:cs="Times New Roman"/>
                <w:sz w:val="24"/>
              </w:rPr>
            </w:pPr>
            <w:r w:rsidRPr="00B56DDC">
              <w:rPr>
                <w:rFonts w:ascii="Calibri" w:eastAsia="宋体" w:hAnsi="Calibri" w:cs="Times New Roman" w:hint="eastAsia"/>
                <w:sz w:val="24"/>
              </w:rPr>
              <w:t>委托代理人身份证</w:t>
            </w:r>
            <w:r w:rsidRPr="00B56DDC">
              <w:rPr>
                <w:rFonts w:ascii="Calibri" w:eastAsia="宋体" w:hAnsi="Calibri" w:cs="Times New Roman" w:hint="eastAsia"/>
                <w:color w:val="FF0000"/>
                <w:sz w:val="24"/>
              </w:rPr>
              <w:t>正反面</w:t>
            </w:r>
            <w:r w:rsidRPr="00B56DDC">
              <w:rPr>
                <w:rFonts w:ascii="Calibri" w:eastAsia="宋体" w:hAnsi="Calibri" w:cs="Times New Roman" w:hint="eastAsia"/>
                <w:sz w:val="24"/>
              </w:rPr>
              <w:t>的扫描件或复印件</w:t>
            </w:r>
          </w:p>
        </w:tc>
      </w:tr>
    </w:tbl>
    <w:p w:rsidR="00B56DDC" w:rsidRPr="00B56DDC" w:rsidRDefault="00B56DDC" w:rsidP="00B56DDC">
      <w:pPr>
        <w:spacing w:line="440" w:lineRule="exact"/>
        <w:rPr>
          <w:rFonts w:ascii="Calibri" w:eastAsia="宋体" w:hAnsi="Calibri" w:cs="Times New Roman"/>
          <w:szCs w:val="21"/>
        </w:rPr>
      </w:pPr>
    </w:p>
    <w:p w:rsidR="00B56DDC" w:rsidRPr="00B56DDC" w:rsidRDefault="00B56DDC" w:rsidP="00B56DDC">
      <w:pPr>
        <w:spacing w:line="600" w:lineRule="exact"/>
        <w:rPr>
          <w:rFonts w:ascii="Calibri" w:eastAsia="宋体" w:hAnsi="Calibri" w:cs="Times New Roman"/>
          <w:szCs w:val="21"/>
        </w:rPr>
      </w:pPr>
      <w:r w:rsidRPr="00B56DDC">
        <w:rPr>
          <w:rFonts w:ascii="Calibri" w:eastAsia="宋体" w:hAnsi="Calibri" w:cs="Times New Roman"/>
          <w:szCs w:val="21"/>
        </w:rPr>
        <w:t>投标人：</w:t>
      </w:r>
      <w:r w:rsidRPr="00B56DDC">
        <w:rPr>
          <w:rFonts w:ascii="Calibri" w:eastAsia="宋体" w:hAnsi="Calibri" w:cs="Times New Roman"/>
          <w:szCs w:val="21"/>
          <w:u w:val="single"/>
        </w:rPr>
        <w:t xml:space="preserve">                               </w:t>
      </w:r>
      <w:r w:rsidRPr="00B56DDC">
        <w:rPr>
          <w:rFonts w:ascii="Calibri" w:eastAsia="宋体" w:hAnsi="Calibri" w:cs="Times New Roman"/>
          <w:szCs w:val="21"/>
        </w:rPr>
        <w:t>（</w:t>
      </w:r>
      <w:r w:rsidRPr="00B56DDC">
        <w:rPr>
          <w:rFonts w:ascii="宋体" w:eastAsia="宋体" w:hAnsi="宋体" w:cs="Times New Roman" w:hint="eastAsia"/>
          <w:szCs w:val="21"/>
        </w:rPr>
        <w:t>盖单位电子</w:t>
      </w:r>
      <w:r w:rsidRPr="00B56DDC">
        <w:rPr>
          <w:rFonts w:ascii="Times New Roman" w:eastAsia="宋体" w:hAnsi="Times New Roman" w:cs="Times New Roman" w:hint="eastAsia"/>
        </w:rPr>
        <w:t>签章</w:t>
      </w:r>
      <w:r w:rsidRPr="00B56DDC">
        <w:rPr>
          <w:rFonts w:ascii="Calibri" w:eastAsia="宋体" w:hAnsi="Calibri" w:cs="Times New Roman"/>
          <w:szCs w:val="21"/>
        </w:rPr>
        <w:t>）</w:t>
      </w:r>
    </w:p>
    <w:p w:rsidR="00B56DDC" w:rsidRPr="00B56DDC" w:rsidRDefault="00B56DDC" w:rsidP="00B56DDC">
      <w:pPr>
        <w:spacing w:line="600" w:lineRule="exact"/>
        <w:rPr>
          <w:rFonts w:ascii="Calibri" w:eastAsia="宋体" w:hAnsi="Calibri" w:cs="Times New Roman"/>
          <w:color w:val="FF0000"/>
          <w:szCs w:val="21"/>
        </w:rPr>
      </w:pPr>
      <w:r w:rsidRPr="00B56DDC">
        <w:rPr>
          <w:rFonts w:ascii="Calibri" w:eastAsia="宋体" w:hAnsi="Calibri" w:cs="Times New Roman"/>
          <w:szCs w:val="21"/>
        </w:rPr>
        <w:t>法定代表人：</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（签字或盖章或机打印）</w:t>
      </w:r>
    </w:p>
    <w:p w:rsidR="00B56DDC" w:rsidRPr="00B56DDC" w:rsidRDefault="00B56DDC" w:rsidP="00B56DDC">
      <w:pPr>
        <w:spacing w:line="600" w:lineRule="exact"/>
        <w:rPr>
          <w:rFonts w:ascii="Calibri" w:eastAsia="宋体" w:hAnsi="Calibri" w:cs="Times New Roman"/>
          <w:szCs w:val="21"/>
        </w:rPr>
      </w:pPr>
      <w:r w:rsidRPr="00B56DDC">
        <w:rPr>
          <w:rFonts w:ascii="Calibri" w:eastAsia="宋体" w:hAnsi="Calibri" w:cs="Times New Roman"/>
          <w:szCs w:val="21"/>
        </w:rPr>
        <w:t>法定代表人身份证号码：</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 xml:space="preserve">           </w:t>
      </w:r>
      <w:r w:rsidRPr="00B56DDC">
        <w:rPr>
          <w:rFonts w:ascii="Calibri" w:eastAsia="宋体" w:hAnsi="Calibri" w:cs="Times New Roman"/>
          <w:szCs w:val="21"/>
          <w:u w:val="single"/>
        </w:rPr>
        <w:t xml:space="preserve">       </w:t>
      </w:r>
    </w:p>
    <w:p w:rsidR="00B56DDC" w:rsidRPr="00B56DDC" w:rsidRDefault="00B56DDC" w:rsidP="00B56DDC">
      <w:pPr>
        <w:spacing w:line="600" w:lineRule="exact"/>
        <w:rPr>
          <w:rFonts w:ascii="Calibri" w:eastAsia="宋体" w:hAnsi="Calibri" w:cs="Times New Roman"/>
          <w:szCs w:val="21"/>
        </w:rPr>
      </w:pPr>
      <w:r w:rsidRPr="00B56DDC">
        <w:rPr>
          <w:rFonts w:ascii="Calibri" w:eastAsia="宋体" w:hAnsi="Calibri" w:cs="Times New Roman"/>
          <w:szCs w:val="21"/>
        </w:rPr>
        <w:t>委托代理人：</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（签字或盖章或机打印）</w:t>
      </w:r>
    </w:p>
    <w:p w:rsidR="00B56DDC" w:rsidRPr="00B56DDC" w:rsidRDefault="00B56DDC" w:rsidP="00B56DDC">
      <w:pPr>
        <w:spacing w:line="600" w:lineRule="exact"/>
        <w:rPr>
          <w:rFonts w:ascii="Calibri" w:eastAsia="宋体" w:hAnsi="Calibri" w:cs="Times New Roman"/>
          <w:szCs w:val="21"/>
          <w:u w:val="single"/>
        </w:rPr>
      </w:pPr>
      <w:r w:rsidRPr="00B56DDC">
        <w:rPr>
          <w:rFonts w:ascii="Calibri" w:eastAsia="宋体" w:hAnsi="Calibri" w:cs="Times New Roman"/>
          <w:szCs w:val="21"/>
        </w:rPr>
        <w:t>委托代理人身份证号码：</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 xml:space="preserve">           </w:t>
      </w:r>
      <w:r w:rsidRPr="00B56DDC">
        <w:rPr>
          <w:rFonts w:ascii="Calibri" w:eastAsia="宋体" w:hAnsi="Calibri" w:cs="Times New Roman"/>
          <w:szCs w:val="21"/>
          <w:u w:val="single"/>
        </w:rPr>
        <w:t xml:space="preserve">     </w:t>
      </w:r>
    </w:p>
    <w:p w:rsidR="00B56DDC" w:rsidRPr="00B56DDC" w:rsidRDefault="00B56DDC" w:rsidP="00B56DDC">
      <w:pPr>
        <w:spacing w:line="600" w:lineRule="exact"/>
        <w:rPr>
          <w:rFonts w:ascii="Calibri" w:eastAsia="宋体" w:hAnsi="Calibri" w:cs="Times New Roman"/>
          <w:szCs w:val="21"/>
        </w:rPr>
      </w:pPr>
      <w:r w:rsidRPr="00B56DDC">
        <w:rPr>
          <w:rFonts w:ascii="Calibri" w:eastAsia="宋体" w:hAnsi="Calibri" w:cs="Times New Roman"/>
          <w:szCs w:val="21"/>
        </w:rPr>
        <w:t>委托代理人</w:t>
      </w:r>
      <w:r w:rsidRPr="00B56DDC">
        <w:rPr>
          <w:rFonts w:ascii="Calibri" w:eastAsia="宋体" w:hAnsi="Calibri" w:cs="Times New Roman" w:hint="eastAsia"/>
          <w:szCs w:val="21"/>
        </w:rPr>
        <w:t>联系电话</w:t>
      </w:r>
      <w:r w:rsidRPr="00B56DDC">
        <w:rPr>
          <w:rFonts w:ascii="Calibri" w:eastAsia="宋体" w:hAnsi="Calibri" w:cs="Times New Roman"/>
          <w:szCs w:val="21"/>
        </w:rPr>
        <w:t>：</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 xml:space="preserve">                                                </w:t>
      </w:r>
      <w:r w:rsidRPr="00B56DDC">
        <w:rPr>
          <w:rFonts w:ascii="Calibri" w:eastAsia="宋体" w:hAnsi="Calibri" w:cs="Times New Roman"/>
          <w:szCs w:val="21"/>
          <w:u w:val="single"/>
        </w:rPr>
        <w:t xml:space="preserve"> </w:t>
      </w:r>
    </w:p>
    <w:p w:rsidR="00B56DDC" w:rsidRPr="00B56DDC" w:rsidRDefault="00B56DDC" w:rsidP="00B56DDC">
      <w:pPr>
        <w:spacing w:line="440" w:lineRule="exact"/>
        <w:ind w:firstLineChars="1100" w:firstLine="2310"/>
        <w:rPr>
          <w:rFonts w:ascii="Calibri" w:eastAsia="宋体" w:hAnsi="Calibri" w:cs="Times New Roman"/>
          <w:szCs w:val="21"/>
          <w:u w:val="single"/>
        </w:rPr>
      </w:pPr>
    </w:p>
    <w:p w:rsidR="00B56DDC" w:rsidRPr="00B56DDC" w:rsidRDefault="00B56DDC" w:rsidP="00B56DDC">
      <w:pPr>
        <w:spacing w:line="440" w:lineRule="exact"/>
        <w:ind w:firstLineChars="1100" w:firstLine="2310"/>
        <w:rPr>
          <w:rFonts w:ascii="Calibri" w:eastAsia="宋体" w:hAnsi="Calibri" w:cs="Times New Roman"/>
          <w:szCs w:val="21"/>
          <w:u w:val="single"/>
        </w:rPr>
      </w:pPr>
    </w:p>
    <w:p w:rsidR="00B56DDC" w:rsidRPr="00B56DDC" w:rsidRDefault="00B56DDC" w:rsidP="00B56DDC">
      <w:pPr>
        <w:spacing w:line="440" w:lineRule="exact"/>
        <w:ind w:firstLineChars="2100" w:firstLine="4410"/>
        <w:rPr>
          <w:rFonts w:ascii="Calibri" w:eastAsia="宋体" w:hAnsi="Calibri" w:cs="Times New Roman"/>
          <w:szCs w:val="21"/>
        </w:rPr>
      </w:pPr>
      <w:r w:rsidRPr="00B56DDC">
        <w:rPr>
          <w:rFonts w:ascii="Calibri" w:eastAsia="宋体" w:hAnsi="Calibri" w:cs="Times New Roman"/>
          <w:szCs w:val="21"/>
          <w:u w:val="single"/>
        </w:rPr>
        <w:t xml:space="preserve">       </w:t>
      </w:r>
      <w:r w:rsidRPr="00B56DDC">
        <w:rPr>
          <w:rFonts w:ascii="Calibri" w:eastAsia="宋体" w:hAnsi="Calibri" w:cs="Times New Roman"/>
          <w:szCs w:val="21"/>
        </w:rPr>
        <w:t>年</w:t>
      </w:r>
      <w:r w:rsidRPr="00B56DDC">
        <w:rPr>
          <w:rFonts w:ascii="Calibri" w:eastAsia="宋体" w:hAnsi="Calibri" w:cs="Times New Roman"/>
          <w:szCs w:val="21"/>
          <w:u w:val="single"/>
        </w:rPr>
        <w:t xml:space="preserve">       </w:t>
      </w:r>
      <w:r w:rsidRPr="00B56DDC">
        <w:rPr>
          <w:rFonts w:ascii="Calibri" w:eastAsia="宋体" w:hAnsi="Calibri" w:cs="Times New Roman"/>
          <w:szCs w:val="21"/>
        </w:rPr>
        <w:t>月</w:t>
      </w:r>
      <w:r w:rsidRPr="00B56DDC">
        <w:rPr>
          <w:rFonts w:ascii="Calibri" w:eastAsia="宋体" w:hAnsi="Calibri" w:cs="Times New Roman"/>
          <w:szCs w:val="21"/>
          <w:u w:val="single"/>
        </w:rPr>
        <w:t xml:space="preserve">       </w:t>
      </w:r>
      <w:r w:rsidRPr="00B56DDC">
        <w:rPr>
          <w:rFonts w:ascii="Calibri" w:eastAsia="宋体" w:hAnsi="Calibri" w:cs="Times New Roman"/>
          <w:szCs w:val="21"/>
        </w:rPr>
        <w:t>日</w:t>
      </w:r>
    </w:p>
    <w:p w:rsidR="00B56DDC" w:rsidRPr="00B56DDC" w:rsidRDefault="00B56DDC" w:rsidP="00B56DDC">
      <w:pPr>
        <w:spacing w:line="440" w:lineRule="exact"/>
        <w:ind w:firstLineChars="1100" w:firstLine="2310"/>
        <w:rPr>
          <w:rFonts w:ascii="Calibri" w:eastAsia="宋体" w:hAnsi="Calibri" w:cs="Times New Roman"/>
          <w:szCs w:val="21"/>
        </w:rPr>
      </w:pPr>
    </w:p>
    <w:p w:rsidR="00B56DDC" w:rsidRPr="00B56DDC" w:rsidRDefault="00B56DDC" w:rsidP="00B56DDC">
      <w:pPr>
        <w:spacing w:line="440" w:lineRule="exact"/>
        <w:ind w:firstLineChars="1100" w:firstLine="2310"/>
        <w:rPr>
          <w:rFonts w:ascii="Calibri" w:eastAsia="宋体" w:hAnsi="Calibri" w:cs="Times New Roman"/>
          <w:szCs w:val="21"/>
        </w:rPr>
      </w:pPr>
    </w:p>
    <w:p w:rsidR="00B56DDC" w:rsidRPr="00B56DDC" w:rsidRDefault="00B56DDC" w:rsidP="00B56DDC">
      <w:pPr>
        <w:spacing w:line="440" w:lineRule="exact"/>
        <w:ind w:firstLineChars="1100" w:firstLine="2310"/>
        <w:rPr>
          <w:rFonts w:ascii="Calibri" w:eastAsia="宋体" w:hAnsi="Calibri" w:cs="Times New Roman"/>
          <w:szCs w:val="21"/>
        </w:rPr>
      </w:pPr>
    </w:p>
    <w:p w:rsidR="00B56DDC" w:rsidRPr="00B56DDC" w:rsidRDefault="00B56DDC" w:rsidP="00B56DDC">
      <w:pPr>
        <w:spacing w:line="440" w:lineRule="exact"/>
        <w:ind w:firstLineChars="1100" w:firstLine="2310"/>
        <w:rPr>
          <w:rFonts w:ascii="Calibri" w:eastAsia="宋体" w:hAnsi="Calibri" w:cs="Times New Roman"/>
          <w:szCs w:val="21"/>
        </w:rPr>
      </w:pPr>
    </w:p>
    <w:p w:rsidR="00B56DDC" w:rsidRPr="00B56DDC" w:rsidRDefault="00B56DDC" w:rsidP="00B56DDC">
      <w:pPr>
        <w:spacing w:line="440" w:lineRule="exact"/>
        <w:ind w:firstLineChars="1100" w:firstLine="2310"/>
        <w:rPr>
          <w:rFonts w:ascii="Calibri" w:eastAsia="宋体" w:hAnsi="Calibri" w:cs="Times New Roman"/>
          <w:szCs w:val="21"/>
        </w:rPr>
      </w:pPr>
    </w:p>
    <w:p w:rsidR="00B56DDC" w:rsidRPr="00B56DDC" w:rsidRDefault="00B56DDC" w:rsidP="00B56DDC">
      <w:pPr>
        <w:rPr>
          <w:rFonts w:ascii="Calibri" w:eastAsia="宋体" w:hAnsi="Calibri" w:cs="Times New Roman"/>
          <w:color w:val="FF0000"/>
          <w:szCs w:val="21"/>
        </w:rPr>
      </w:pPr>
    </w:p>
    <w:p w:rsidR="00B56DDC" w:rsidRPr="00B56DDC" w:rsidRDefault="00B56DDC" w:rsidP="00B56DDC">
      <w:pPr>
        <w:rPr>
          <w:rFonts w:ascii="宋体" w:eastAsia="宋体" w:hAnsi="宋体" w:cs="Times New Roman"/>
          <w:szCs w:val="21"/>
        </w:rPr>
      </w:pPr>
      <w:r w:rsidRPr="00B56DDC">
        <w:rPr>
          <w:rFonts w:ascii="Calibri" w:eastAsia="宋体" w:hAnsi="Calibri" w:cs="Times New Roman" w:hint="eastAsia"/>
          <w:szCs w:val="21"/>
        </w:rPr>
        <w:t>注：如法定代表人代表公司参与本项目投标，则不需要授权委托书。</w:t>
      </w: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widowControl/>
        <w:spacing w:line="360" w:lineRule="auto"/>
        <w:jc w:val="left"/>
        <w:rPr>
          <w:rFonts w:ascii="宋体" w:eastAsia="宋体" w:hAnsi="宋体" w:cs="Times New Roman"/>
          <w:b/>
          <w:szCs w:val="21"/>
        </w:rPr>
      </w:pPr>
      <w:r w:rsidRPr="00B56DDC">
        <w:rPr>
          <w:rFonts w:ascii="宋体" w:eastAsia="宋体" w:hAnsi="宋体" w:cs="Times New Roman" w:hint="eastAsia"/>
          <w:b/>
          <w:szCs w:val="21"/>
        </w:rPr>
        <w:lastRenderedPageBreak/>
        <w:t>格式6：</w:t>
      </w:r>
    </w:p>
    <w:p w:rsidR="00B56DDC" w:rsidRPr="00B56DDC" w:rsidRDefault="00B56DDC" w:rsidP="00B56DDC">
      <w:pPr>
        <w:widowControl/>
        <w:spacing w:line="360" w:lineRule="auto"/>
        <w:jc w:val="left"/>
        <w:rPr>
          <w:rFonts w:ascii="宋体" w:eastAsia="宋体" w:hAnsi="宋体" w:cs="Times New Roman"/>
          <w:b/>
          <w:szCs w:val="21"/>
        </w:rPr>
      </w:pPr>
    </w:p>
    <w:p w:rsidR="00B56DDC" w:rsidRPr="00B56DDC" w:rsidRDefault="00B56DDC" w:rsidP="00B56DDC">
      <w:pPr>
        <w:spacing w:line="360" w:lineRule="auto"/>
        <w:jc w:val="center"/>
        <w:rPr>
          <w:rFonts w:ascii="宋体" w:eastAsia="宋体" w:hAnsi="宋体" w:cs="Times New Roman"/>
          <w:b/>
          <w:sz w:val="32"/>
          <w:szCs w:val="32"/>
        </w:rPr>
      </w:pPr>
      <w:r w:rsidRPr="00B56DDC">
        <w:rPr>
          <w:rFonts w:ascii="宋体" w:eastAsia="宋体" w:hAnsi="宋体" w:cs="Times New Roman" w:hint="eastAsia"/>
          <w:b/>
          <w:sz w:val="32"/>
          <w:szCs w:val="32"/>
        </w:rPr>
        <w:t>承诺</w:t>
      </w:r>
      <w:r w:rsidRPr="00B56DDC">
        <w:rPr>
          <w:rFonts w:ascii="宋体" w:eastAsia="宋体" w:hAnsi="宋体" w:cs="Times New Roman"/>
          <w:b/>
          <w:sz w:val="32"/>
          <w:szCs w:val="32"/>
        </w:rPr>
        <w:t>书</w:t>
      </w:r>
      <w:r w:rsidRPr="00B56DDC">
        <w:rPr>
          <w:rFonts w:ascii="宋体" w:eastAsia="宋体" w:hAnsi="宋体" w:cs="Times New Roman" w:hint="eastAsia"/>
          <w:b/>
          <w:sz w:val="32"/>
          <w:szCs w:val="32"/>
        </w:rPr>
        <w:t>（格式）</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我公司郑重承诺如下：</w:t>
      </w:r>
      <w:r w:rsidRPr="00B56DDC">
        <w:rPr>
          <w:rFonts w:ascii="Calibri" w:eastAsia="宋体" w:hAnsi="Calibri" w:cs="Times New Roman" w:hint="eastAsia"/>
          <w:szCs w:val="21"/>
        </w:rPr>
        <w:t xml:space="preserve"> </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一、完全接受采购文件的全部内容，提交的所有资料扫描件或复印件与原件一致，真实、合法、有效，对他人的知识产权不构成侵权。如因材料弄虚作假，或导致知识产权侵权行为，或给采购方的使用带来严重影响，造成经济损失，承担由此造成的一切法律责任和经济赔偿。</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二、在投标过程中，无围标、串标、出借资质及弄虚作假等违法违规行为。</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三、本项目授权委托人为我公司正式工作人员。投标时（以投标截止时间为准），我公司无被限制投标的记录（有效期内）。</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四、投标时（以投标截止时间为准），我公司未被人民法院及相关部门</w:t>
      </w:r>
      <w:r w:rsidRPr="00B56DDC">
        <w:rPr>
          <w:rFonts w:ascii="Calibri" w:eastAsia="宋体" w:hAnsi="Calibri" w:cs="宋体"/>
          <w:szCs w:val="24"/>
        </w:rPr>
        <w:t>列入失信被执行人名单、重大税收违法案件当事人名单、政府采购严重违法失信行为记录名单</w:t>
      </w:r>
      <w:r w:rsidRPr="00B56DDC">
        <w:rPr>
          <w:rFonts w:ascii="Calibri" w:eastAsia="宋体" w:hAnsi="Calibri" w:cs="Times New Roman" w:hint="eastAsia"/>
          <w:szCs w:val="21"/>
        </w:rPr>
        <w:t>。</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五、如被确定为中标（成交）供应商，保证按照合同约定进行履约。</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六、依法行使自己的质疑、投诉权利，提供的质疑、投诉证明材料来源合法，不存在捏造事实、提供虚假材料或恶意投诉等行为。</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hint="eastAsia"/>
          <w:szCs w:val="21"/>
        </w:rPr>
        <w:t>如有违反上述承诺之</w:t>
      </w:r>
      <w:r w:rsidR="00AD5200">
        <w:rPr>
          <w:rFonts w:ascii="Calibri" w:eastAsia="宋体" w:hAnsi="Calibri" w:cs="Times New Roman" w:hint="eastAsia"/>
          <w:szCs w:val="21"/>
        </w:rPr>
        <w:t>一，或存在其他虚假、违法违规行为，我公司自愿接受相关部门的处理</w:t>
      </w:r>
      <w:r w:rsidRPr="00B56DDC">
        <w:rPr>
          <w:rFonts w:ascii="Calibri" w:eastAsia="宋体" w:hAnsi="Calibri" w:cs="Times New Roman" w:hint="eastAsia"/>
          <w:szCs w:val="21"/>
        </w:rPr>
        <w:t>，承担由此产生的一切后果。</w:t>
      </w:r>
    </w:p>
    <w:p w:rsidR="00B56DDC" w:rsidRPr="00B56DDC" w:rsidRDefault="00B56DDC" w:rsidP="00B56DDC">
      <w:pPr>
        <w:topLinePunct/>
        <w:spacing w:line="440" w:lineRule="exact"/>
        <w:ind w:firstLineChars="200" w:firstLine="420"/>
        <w:rPr>
          <w:rFonts w:ascii="Calibri" w:eastAsia="宋体" w:hAnsi="Calibri" w:cs="Times New Roman"/>
          <w:szCs w:val="21"/>
        </w:rPr>
      </w:pPr>
    </w:p>
    <w:p w:rsidR="00B56DDC" w:rsidRPr="00B56DDC" w:rsidRDefault="00B56DDC" w:rsidP="00B56DDC">
      <w:pPr>
        <w:topLinePunct/>
        <w:spacing w:line="440" w:lineRule="exact"/>
        <w:ind w:firstLineChars="200" w:firstLine="420"/>
        <w:rPr>
          <w:rFonts w:ascii="Calibri" w:eastAsia="宋体" w:hAnsi="Calibri" w:cs="Times New Roman"/>
          <w:szCs w:val="21"/>
        </w:rPr>
      </w:pPr>
    </w:p>
    <w:p w:rsidR="00B56DDC" w:rsidRPr="00B56DDC" w:rsidRDefault="00B56DDC" w:rsidP="00B56DDC">
      <w:pPr>
        <w:topLinePunct/>
        <w:spacing w:line="440" w:lineRule="exact"/>
        <w:ind w:firstLineChars="200" w:firstLine="420"/>
        <w:rPr>
          <w:rFonts w:ascii="Calibri" w:eastAsia="宋体" w:hAnsi="Calibri" w:cs="Times New Roman"/>
          <w:szCs w:val="21"/>
        </w:rPr>
      </w:pPr>
    </w:p>
    <w:p w:rsidR="00B56DDC" w:rsidRPr="00B56DDC" w:rsidRDefault="00B56DDC" w:rsidP="00B56DDC">
      <w:pPr>
        <w:topLinePunct/>
        <w:spacing w:line="440" w:lineRule="exact"/>
        <w:ind w:firstLineChars="2500" w:firstLine="5250"/>
        <w:rPr>
          <w:rFonts w:ascii="Calibri" w:eastAsia="宋体" w:hAnsi="Calibri" w:cs="Times New Roman"/>
          <w:szCs w:val="21"/>
        </w:rPr>
      </w:pPr>
      <w:r w:rsidRPr="00B56DDC">
        <w:rPr>
          <w:rFonts w:ascii="Calibri" w:eastAsia="宋体" w:hAnsi="Calibri" w:cs="Times New Roman" w:hint="eastAsia"/>
          <w:szCs w:val="21"/>
        </w:rPr>
        <w:t>投标供应商名称</w:t>
      </w:r>
      <w:r w:rsidRPr="00B56DDC">
        <w:rPr>
          <w:rFonts w:ascii="Calibri" w:eastAsia="宋体" w:hAnsi="Calibri" w:cs="Times New Roman" w:hint="eastAsia"/>
          <w:szCs w:val="21"/>
        </w:rPr>
        <w:t>(</w:t>
      </w:r>
      <w:r w:rsidRPr="00B56DDC">
        <w:rPr>
          <w:rFonts w:ascii="Calibri" w:eastAsia="宋体" w:hAnsi="Calibri" w:cs="Times New Roman" w:hint="eastAsia"/>
          <w:szCs w:val="21"/>
        </w:rPr>
        <w:t>盖单位电子签章</w:t>
      </w:r>
      <w:r w:rsidRPr="00B56DDC">
        <w:rPr>
          <w:rFonts w:ascii="Calibri" w:eastAsia="宋体" w:hAnsi="Calibri" w:cs="Times New Roman" w:hint="eastAsia"/>
          <w:szCs w:val="21"/>
        </w:rPr>
        <w:t>)</w:t>
      </w:r>
      <w:r w:rsidRPr="00B56DDC">
        <w:rPr>
          <w:rFonts w:ascii="Calibri" w:eastAsia="宋体" w:hAnsi="Calibri" w:cs="Times New Roman" w:hint="eastAsia"/>
          <w:szCs w:val="21"/>
        </w:rPr>
        <w:t>：</w:t>
      </w:r>
    </w:p>
    <w:p w:rsidR="00B56DDC" w:rsidRPr="00B56DDC" w:rsidRDefault="00B56DDC" w:rsidP="00B56DDC">
      <w:pPr>
        <w:topLinePunct/>
        <w:spacing w:line="440" w:lineRule="exact"/>
        <w:ind w:firstLineChars="2300" w:firstLine="4830"/>
        <w:rPr>
          <w:rFonts w:ascii="Calibri" w:eastAsia="宋体" w:hAnsi="Calibri" w:cs="Times New Roman"/>
          <w:szCs w:val="21"/>
        </w:rPr>
      </w:pPr>
    </w:p>
    <w:p w:rsidR="00B56DDC" w:rsidRPr="00B56DDC" w:rsidRDefault="00B56DDC" w:rsidP="00B56DDC">
      <w:pPr>
        <w:topLinePunct/>
        <w:spacing w:line="440" w:lineRule="exact"/>
        <w:ind w:firstLineChars="2700" w:firstLine="5670"/>
        <w:rPr>
          <w:rFonts w:ascii="Calibri" w:eastAsia="宋体" w:hAnsi="Calibri" w:cs="Times New Roman"/>
          <w:szCs w:val="21"/>
        </w:rPr>
      </w:pPr>
      <w:r w:rsidRPr="00B56DDC">
        <w:rPr>
          <w:rFonts w:ascii="Calibri" w:eastAsia="宋体" w:hAnsi="Calibri" w:cs="Times New Roman" w:hint="eastAsia"/>
          <w:szCs w:val="21"/>
        </w:rPr>
        <w:t>日期：</w:t>
      </w:r>
      <w:r w:rsidRPr="00B56DDC">
        <w:rPr>
          <w:rFonts w:ascii="Calibri" w:eastAsia="宋体" w:hAnsi="Calibri" w:cs="Times New Roman" w:hint="eastAsia"/>
          <w:szCs w:val="21"/>
        </w:rPr>
        <w:t xml:space="preserve">    </w:t>
      </w:r>
      <w:r w:rsidRPr="00B56DDC">
        <w:rPr>
          <w:rFonts w:ascii="Calibri" w:eastAsia="宋体" w:hAnsi="Calibri" w:cs="Times New Roman" w:hint="eastAsia"/>
          <w:szCs w:val="21"/>
        </w:rPr>
        <w:t>年</w:t>
      </w:r>
      <w:r w:rsidRPr="00B56DDC">
        <w:rPr>
          <w:rFonts w:ascii="Calibri" w:eastAsia="宋体" w:hAnsi="Calibri" w:cs="Times New Roman" w:hint="eastAsia"/>
          <w:szCs w:val="21"/>
        </w:rPr>
        <w:t xml:space="preserve">   </w:t>
      </w:r>
      <w:r w:rsidRPr="00B56DDC">
        <w:rPr>
          <w:rFonts w:ascii="Calibri" w:eastAsia="宋体" w:hAnsi="Calibri" w:cs="Times New Roman" w:hint="eastAsia"/>
          <w:szCs w:val="21"/>
        </w:rPr>
        <w:t>月</w:t>
      </w:r>
      <w:r w:rsidRPr="00B56DDC">
        <w:rPr>
          <w:rFonts w:ascii="Calibri" w:eastAsia="宋体" w:hAnsi="Calibri" w:cs="Times New Roman" w:hint="eastAsia"/>
          <w:szCs w:val="21"/>
        </w:rPr>
        <w:t xml:space="preserve">   </w:t>
      </w:r>
      <w:r w:rsidRPr="00B56DDC">
        <w:rPr>
          <w:rFonts w:ascii="Calibri" w:eastAsia="宋体" w:hAnsi="Calibri" w:cs="Times New Roman" w:hint="eastAsia"/>
          <w:szCs w:val="21"/>
        </w:rPr>
        <w:t>日</w:t>
      </w: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b/>
          <w:szCs w:val="21"/>
        </w:rPr>
      </w:pPr>
      <w:r w:rsidRPr="00B56DDC">
        <w:rPr>
          <w:rFonts w:ascii="宋体" w:eastAsia="宋体" w:hAnsi="宋体" w:cs="Times New Roman" w:hint="eastAsia"/>
          <w:b/>
          <w:szCs w:val="21"/>
        </w:rPr>
        <w:lastRenderedPageBreak/>
        <w:t>格式7：</w:t>
      </w:r>
    </w:p>
    <w:p w:rsidR="00B56DDC" w:rsidRPr="00B56DDC" w:rsidRDefault="00B56DDC" w:rsidP="00B56DDC">
      <w:pPr>
        <w:spacing w:line="360" w:lineRule="auto"/>
        <w:jc w:val="center"/>
        <w:rPr>
          <w:rFonts w:ascii="宋体" w:eastAsia="宋体" w:hAnsi="宋体" w:cs="Times New Roman"/>
          <w:b/>
          <w:sz w:val="32"/>
          <w:szCs w:val="32"/>
        </w:rPr>
      </w:pPr>
    </w:p>
    <w:p w:rsidR="00B56DDC" w:rsidRPr="00B56DDC" w:rsidRDefault="00B56DDC" w:rsidP="00B56DDC">
      <w:pPr>
        <w:spacing w:line="360" w:lineRule="auto"/>
        <w:jc w:val="center"/>
        <w:rPr>
          <w:rFonts w:ascii="宋体" w:eastAsia="宋体" w:hAnsi="宋体" w:cs="Times New Roman"/>
          <w:b/>
          <w:sz w:val="32"/>
          <w:szCs w:val="32"/>
        </w:rPr>
      </w:pPr>
      <w:r w:rsidRPr="00B56DDC">
        <w:rPr>
          <w:rFonts w:ascii="宋体" w:eastAsia="宋体" w:hAnsi="宋体" w:cs="Times New Roman" w:hint="eastAsia"/>
          <w:b/>
          <w:sz w:val="32"/>
          <w:szCs w:val="32"/>
        </w:rPr>
        <w:t>联合体协议书</w:t>
      </w:r>
    </w:p>
    <w:p w:rsidR="00B56DDC" w:rsidRPr="00B56DDC" w:rsidRDefault="00B56DDC" w:rsidP="00B56DDC">
      <w:pPr>
        <w:adjustRightInd w:val="0"/>
        <w:snapToGrid w:val="0"/>
        <w:spacing w:line="300" w:lineRule="auto"/>
        <w:jc w:val="center"/>
        <w:rPr>
          <w:rFonts w:ascii="宋体" w:eastAsia="宋体" w:hAnsi="宋体" w:cs="Times New Roman"/>
          <w:szCs w:val="20"/>
        </w:rPr>
      </w:pPr>
      <w:r w:rsidRPr="00B56DDC">
        <w:rPr>
          <w:rFonts w:ascii="宋体" w:eastAsia="宋体" w:hAnsi="宋体" w:cs="Times New Roman" w:hint="eastAsia"/>
          <w:szCs w:val="20"/>
        </w:rPr>
        <w:t>（如果采用联合体投标的，则适用此表，否则不适用）</w:t>
      </w:r>
    </w:p>
    <w:p w:rsidR="00B56DDC" w:rsidRPr="00B56DDC" w:rsidRDefault="00B56DDC" w:rsidP="00B56DDC">
      <w:pPr>
        <w:adjustRightInd w:val="0"/>
        <w:snapToGrid w:val="0"/>
        <w:spacing w:line="300" w:lineRule="auto"/>
        <w:rPr>
          <w:rFonts w:ascii="Times New Roman" w:eastAsia="黑体" w:hAnsi="Times New Roman" w:cs="Times New Roman"/>
          <w:szCs w:val="20"/>
        </w:rPr>
      </w:pP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 xml:space="preserve">                           </w:t>
      </w:r>
      <w:r w:rsidRPr="00B56DDC">
        <w:rPr>
          <w:rFonts w:ascii="Calibri" w:eastAsia="宋体" w:hAnsi="Calibri" w:cs="Times New Roman"/>
          <w:szCs w:val="21"/>
          <w:u w:val="single"/>
        </w:rPr>
        <w:t xml:space="preserve">  </w:t>
      </w:r>
      <w:r w:rsidRPr="00B56DDC">
        <w:rPr>
          <w:rFonts w:ascii="Calibri" w:eastAsia="宋体" w:hAnsi="Calibri" w:cs="Times New Roman"/>
          <w:szCs w:val="21"/>
        </w:rPr>
        <w:t>（所有成员单位名称）自愿组成</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 xml:space="preserve">   </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rPr>
        <w:t>（</w:t>
      </w:r>
      <w:r w:rsidRPr="00B56DDC">
        <w:rPr>
          <w:rFonts w:ascii="Calibri" w:eastAsia="宋体" w:hAnsi="Calibri" w:cs="Times New Roman"/>
          <w:szCs w:val="21"/>
        </w:rPr>
        <w:t>联合体名称</w:t>
      </w:r>
      <w:r w:rsidRPr="00B56DDC">
        <w:rPr>
          <w:rFonts w:ascii="Calibri" w:eastAsia="宋体" w:hAnsi="Calibri" w:cs="Times New Roman" w:hint="eastAsia"/>
          <w:szCs w:val="21"/>
        </w:rPr>
        <w:t>）联合体</w:t>
      </w:r>
      <w:r w:rsidRPr="00B56DDC">
        <w:rPr>
          <w:rFonts w:ascii="Calibri" w:eastAsia="宋体" w:hAnsi="Calibri" w:cs="Times New Roman"/>
          <w:szCs w:val="21"/>
        </w:rPr>
        <w:t>，共同参加</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 xml:space="preserve">         </w:t>
      </w:r>
      <w:r w:rsidRPr="00B56DDC">
        <w:rPr>
          <w:rFonts w:ascii="Calibri" w:eastAsia="宋体" w:hAnsi="Calibri" w:cs="Times New Roman"/>
          <w:szCs w:val="21"/>
          <w:u w:val="single"/>
        </w:rPr>
        <w:t xml:space="preserve"> </w:t>
      </w:r>
      <w:r w:rsidRPr="00B56DDC">
        <w:rPr>
          <w:rFonts w:ascii="Calibri" w:eastAsia="宋体" w:hAnsi="Calibri" w:cs="Times New Roman"/>
          <w:szCs w:val="21"/>
        </w:rPr>
        <w:t>（项目名称）</w:t>
      </w:r>
      <w:r w:rsidRPr="00B56DDC">
        <w:rPr>
          <w:rFonts w:ascii="Calibri" w:eastAsia="宋体" w:hAnsi="Calibri" w:cs="Times New Roman" w:hint="eastAsia"/>
          <w:szCs w:val="21"/>
        </w:rPr>
        <w:t>（第</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rPr>
        <w:t>包）</w:t>
      </w:r>
      <w:r w:rsidRPr="00B56DDC">
        <w:rPr>
          <w:rFonts w:ascii="Calibri" w:eastAsia="宋体" w:hAnsi="Calibri" w:cs="Times New Roman"/>
          <w:szCs w:val="21"/>
        </w:rPr>
        <w:t>投标。现就联合体投标事宜订立如下协议。</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szCs w:val="21"/>
        </w:rPr>
        <w:t>1</w:t>
      </w:r>
      <w:r w:rsidRPr="00B56DDC">
        <w:rPr>
          <w:rFonts w:ascii="Calibri" w:eastAsia="宋体" w:hAnsi="Calibri" w:cs="Times New Roman" w:hint="eastAsia"/>
          <w:szCs w:val="21"/>
        </w:rPr>
        <w:t>.</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 xml:space="preserve">      </w:t>
      </w:r>
      <w:r w:rsidRPr="00B56DDC">
        <w:rPr>
          <w:rFonts w:ascii="Calibri" w:eastAsia="宋体" w:hAnsi="Calibri" w:cs="Times New Roman"/>
          <w:szCs w:val="21"/>
          <w:u w:val="single"/>
        </w:rPr>
        <w:t xml:space="preserve">    </w:t>
      </w:r>
      <w:r w:rsidRPr="00B56DDC">
        <w:rPr>
          <w:rFonts w:ascii="Calibri" w:eastAsia="宋体" w:hAnsi="Calibri" w:cs="Times New Roman"/>
          <w:szCs w:val="21"/>
        </w:rPr>
        <w:t>（某成员单位名称）为</w:t>
      </w:r>
      <w:r w:rsidRPr="00B56DDC">
        <w:rPr>
          <w:rFonts w:ascii="Calibri" w:eastAsia="宋体" w:hAnsi="Calibri" w:cs="Times New Roman"/>
          <w:szCs w:val="21"/>
          <w:u w:val="single"/>
        </w:rPr>
        <w:t xml:space="preserve">   </w:t>
      </w:r>
      <w:r w:rsidRPr="00B56DDC">
        <w:rPr>
          <w:rFonts w:ascii="Calibri" w:eastAsia="宋体" w:hAnsi="Calibri" w:cs="Times New Roman" w:hint="eastAsia"/>
          <w:szCs w:val="21"/>
          <w:u w:val="single"/>
        </w:rPr>
        <w:t xml:space="preserve">         </w:t>
      </w:r>
      <w:r w:rsidRPr="00B56DDC">
        <w:rPr>
          <w:rFonts w:ascii="Calibri" w:eastAsia="宋体" w:hAnsi="Calibri" w:cs="Times New Roman"/>
          <w:szCs w:val="21"/>
          <w:u w:val="single"/>
        </w:rPr>
        <w:t xml:space="preserve">  </w:t>
      </w:r>
      <w:r w:rsidRPr="00B56DDC">
        <w:rPr>
          <w:rFonts w:ascii="Calibri" w:eastAsia="宋体" w:hAnsi="Calibri" w:cs="Times New Roman"/>
          <w:szCs w:val="21"/>
        </w:rPr>
        <w:t>（联合体名称）牵头人。</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szCs w:val="21"/>
        </w:rPr>
        <w:t>2</w:t>
      </w:r>
      <w:r w:rsidRPr="00B56DDC">
        <w:rPr>
          <w:rFonts w:ascii="Calibri" w:eastAsia="宋体" w:hAnsi="Calibri" w:cs="Times New Roman" w:hint="eastAsia"/>
          <w:szCs w:val="21"/>
        </w:rPr>
        <w:t>.</w:t>
      </w:r>
      <w:r w:rsidRPr="00B56DDC">
        <w:rPr>
          <w:rFonts w:ascii="Calibri" w:eastAsia="宋体" w:hAnsi="Calibri" w:cs="Times New Roman"/>
          <w:szCs w:val="21"/>
        </w:rPr>
        <w:t>联合体牵头人</w:t>
      </w:r>
      <w:r w:rsidRPr="00B56DDC">
        <w:rPr>
          <w:rFonts w:ascii="Calibri" w:eastAsia="宋体" w:hAnsi="Calibri" w:cs="Times New Roman" w:hint="eastAsia"/>
          <w:szCs w:val="21"/>
        </w:rPr>
        <w:t>合法代表联合体各成员负责本招标项目投标文件编制和合同谈判活动，并代表联合体提交和接收相关的资料、信息及指示，并处理与之有关的一切事务，</w:t>
      </w:r>
      <w:r w:rsidRPr="00B56DDC">
        <w:rPr>
          <w:rFonts w:ascii="Calibri" w:eastAsia="宋体" w:hAnsi="Calibri" w:cs="Times New Roman"/>
          <w:szCs w:val="21"/>
        </w:rPr>
        <w:t>负责合同实施阶段的主办、组织和协调工作。</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szCs w:val="21"/>
        </w:rPr>
        <w:t>3</w:t>
      </w:r>
      <w:r w:rsidRPr="00B56DDC">
        <w:rPr>
          <w:rFonts w:ascii="Calibri" w:eastAsia="宋体" w:hAnsi="Calibri" w:cs="Times New Roman" w:hint="eastAsia"/>
          <w:szCs w:val="21"/>
        </w:rPr>
        <w:t>.</w:t>
      </w:r>
      <w:r w:rsidRPr="00B56DDC">
        <w:rPr>
          <w:rFonts w:ascii="Calibri" w:eastAsia="宋体" w:hAnsi="Calibri" w:cs="Times New Roman"/>
          <w:szCs w:val="21"/>
        </w:rPr>
        <w:t>联合体将严格按照招标文件的各项要求，递交投标文件，履行合同，并对外承担连带责任。</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szCs w:val="21"/>
        </w:rPr>
        <w:t>4</w:t>
      </w:r>
      <w:r w:rsidRPr="00B56DDC">
        <w:rPr>
          <w:rFonts w:ascii="Calibri" w:eastAsia="宋体" w:hAnsi="Calibri" w:cs="Times New Roman" w:hint="eastAsia"/>
          <w:szCs w:val="21"/>
        </w:rPr>
        <w:t>.</w:t>
      </w:r>
      <w:r w:rsidRPr="00B56DDC">
        <w:rPr>
          <w:rFonts w:ascii="Calibri" w:eastAsia="宋体" w:hAnsi="Calibri" w:cs="Times New Roman"/>
          <w:szCs w:val="21"/>
        </w:rPr>
        <w:t>联合体各成员单位内部的职责分工如下：</w:t>
      </w:r>
      <w:r w:rsidRPr="00B56DDC">
        <w:rPr>
          <w:rFonts w:ascii="Calibri" w:eastAsia="宋体" w:hAnsi="Calibri" w:cs="Times New Roman"/>
          <w:szCs w:val="21"/>
          <w:u w:val="single"/>
        </w:rPr>
        <w:t xml:space="preserve">                 </w:t>
      </w:r>
      <w:r w:rsidRPr="00B56DDC">
        <w:rPr>
          <w:rFonts w:ascii="Calibri" w:eastAsia="宋体" w:hAnsi="Calibri" w:cs="Times New Roman"/>
          <w:szCs w:val="21"/>
        </w:rPr>
        <w:t xml:space="preserve"> </w:t>
      </w:r>
      <w:r w:rsidRPr="00B56DDC">
        <w:rPr>
          <w:rFonts w:ascii="Calibri" w:eastAsia="宋体" w:hAnsi="Calibri" w:cs="Times New Roman"/>
          <w:szCs w:val="21"/>
        </w:rPr>
        <w:t>。</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szCs w:val="21"/>
        </w:rPr>
        <w:t>5</w:t>
      </w:r>
      <w:r w:rsidRPr="00B56DDC">
        <w:rPr>
          <w:rFonts w:ascii="Calibri" w:eastAsia="宋体" w:hAnsi="Calibri" w:cs="Times New Roman" w:hint="eastAsia"/>
          <w:szCs w:val="21"/>
        </w:rPr>
        <w:t>.</w:t>
      </w:r>
      <w:r w:rsidRPr="00B56DDC">
        <w:rPr>
          <w:rFonts w:ascii="Calibri" w:eastAsia="宋体" w:hAnsi="Calibri" w:cs="Times New Roman"/>
          <w:szCs w:val="21"/>
        </w:rPr>
        <w:t>本协议书自签署之日起生效，合同履行完毕后自动失效。</w:t>
      </w:r>
      <w:r w:rsidRPr="00B56DDC">
        <w:rPr>
          <w:rFonts w:ascii="Calibri" w:eastAsia="宋体" w:hAnsi="Calibri" w:cs="Times New Roman"/>
          <w:szCs w:val="21"/>
        </w:rPr>
        <w:t xml:space="preserve"> </w:t>
      </w:r>
    </w:p>
    <w:p w:rsidR="00B56DDC" w:rsidRPr="00B56DDC" w:rsidRDefault="00B56DDC" w:rsidP="00B56DDC">
      <w:pPr>
        <w:topLinePunct/>
        <w:spacing w:line="440" w:lineRule="exact"/>
        <w:ind w:firstLineChars="200" w:firstLine="420"/>
        <w:rPr>
          <w:rFonts w:ascii="Calibri" w:eastAsia="宋体" w:hAnsi="Calibri" w:cs="Times New Roman"/>
          <w:szCs w:val="21"/>
        </w:rPr>
      </w:pPr>
      <w:r w:rsidRPr="00B56DDC">
        <w:rPr>
          <w:rFonts w:ascii="Calibri" w:eastAsia="宋体" w:hAnsi="Calibri" w:cs="Times New Roman"/>
          <w:szCs w:val="21"/>
        </w:rPr>
        <w:t>6</w:t>
      </w:r>
      <w:r w:rsidRPr="00B56DDC">
        <w:rPr>
          <w:rFonts w:ascii="Calibri" w:eastAsia="宋体" w:hAnsi="Calibri" w:cs="Times New Roman" w:hint="eastAsia"/>
          <w:szCs w:val="21"/>
        </w:rPr>
        <w:t>.</w:t>
      </w:r>
      <w:r w:rsidRPr="00B56DDC">
        <w:rPr>
          <w:rFonts w:ascii="Calibri" w:eastAsia="宋体" w:hAnsi="Calibri" w:cs="Times New Roman"/>
          <w:szCs w:val="21"/>
        </w:rPr>
        <w:t>本协议书一式</w:t>
      </w:r>
      <w:r w:rsidRPr="00B56DDC">
        <w:rPr>
          <w:rFonts w:ascii="Calibri" w:eastAsia="宋体" w:hAnsi="Calibri" w:cs="Times New Roman"/>
          <w:szCs w:val="21"/>
          <w:u w:val="single"/>
        </w:rPr>
        <w:t xml:space="preserve">   </w:t>
      </w:r>
      <w:r w:rsidRPr="00B56DDC">
        <w:rPr>
          <w:rFonts w:ascii="Calibri" w:eastAsia="宋体" w:hAnsi="Calibri" w:cs="Times New Roman"/>
          <w:szCs w:val="21"/>
        </w:rPr>
        <w:t>份，联合体成员和采购人各执一份。</w:t>
      </w:r>
    </w:p>
    <w:p w:rsidR="00B56DDC" w:rsidRPr="00B56DDC" w:rsidRDefault="00B56DDC" w:rsidP="00B56DDC">
      <w:pPr>
        <w:topLinePunct/>
        <w:spacing w:line="440" w:lineRule="exact"/>
        <w:rPr>
          <w:rFonts w:ascii="Calibri" w:eastAsia="宋体" w:hAnsi="Calibri" w:cs="Times New Roman"/>
          <w:szCs w:val="21"/>
        </w:rPr>
      </w:pPr>
    </w:p>
    <w:p w:rsidR="00B56DDC" w:rsidRPr="00B56DDC" w:rsidRDefault="00B56DDC" w:rsidP="00B56DDC">
      <w:pPr>
        <w:topLinePunct/>
        <w:spacing w:line="440" w:lineRule="exact"/>
        <w:rPr>
          <w:rFonts w:ascii="Calibri" w:eastAsia="宋体" w:hAnsi="Calibri" w:cs="Times New Roman"/>
          <w:szCs w:val="21"/>
        </w:rPr>
      </w:pPr>
      <w:r w:rsidRPr="00B56DDC">
        <w:rPr>
          <w:rFonts w:ascii="Calibri" w:eastAsia="宋体" w:hAnsi="Calibri" w:cs="Times New Roman"/>
          <w:szCs w:val="21"/>
        </w:rPr>
        <w:t>牵头人名称：</w:t>
      </w:r>
      <w:r w:rsidRPr="00B56DDC">
        <w:rPr>
          <w:rFonts w:ascii="Calibri" w:eastAsia="宋体" w:hAnsi="Calibri" w:cs="Times New Roman"/>
          <w:szCs w:val="21"/>
          <w:u w:val="single"/>
        </w:rPr>
        <w:t xml:space="preserve">                                 </w:t>
      </w:r>
      <w:r w:rsidRPr="00B56DDC">
        <w:rPr>
          <w:rFonts w:ascii="Calibri" w:eastAsia="宋体" w:hAnsi="Calibri" w:cs="Times New Roman"/>
          <w:szCs w:val="21"/>
        </w:rPr>
        <w:t>（盖单位</w:t>
      </w:r>
      <w:r w:rsidRPr="00B56DDC">
        <w:rPr>
          <w:rFonts w:ascii="Calibri" w:eastAsia="宋体" w:hAnsi="Calibri" w:cs="Times New Roman" w:hint="eastAsia"/>
          <w:szCs w:val="21"/>
        </w:rPr>
        <w:t>公</w:t>
      </w:r>
      <w:r w:rsidRPr="00B56DDC">
        <w:rPr>
          <w:rFonts w:ascii="Calibri" w:eastAsia="宋体" w:hAnsi="Calibri" w:cs="Times New Roman"/>
          <w:szCs w:val="21"/>
        </w:rPr>
        <w:t>章）</w:t>
      </w:r>
    </w:p>
    <w:p w:rsidR="00B56DDC" w:rsidRPr="00B56DDC" w:rsidRDefault="00B56DDC" w:rsidP="00B56DDC">
      <w:pPr>
        <w:topLinePunct/>
        <w:spacing w:line="440" w:lineRule="exact"/>
        <w:rPr>
          <w:rFonts w:ascii="Calibri" w:eastAsia="宋体" w:hAnsi="Calibri" w:cs="Times New Roman"/>
          <w:szCs w:val="21"/>
        </w:rPr>
      </w:pPr>
      <w:r w:rsidRPr="00B56DDC">
        <w:rPr>
          <w:rFonts w:ascii="Calibri" w:eastAsia="宋体" w:hAnsi="Calibri" w:cs="Times New Roman"/>
          <w:szCs w:val="21"/>
        </w:rPr>
        <w:t>法定代表人或其委托代理人：</w:t>
      </w:r>
      <w:r w:rsidRPr="00B56DDC">
        <w:rPr>
          <w:rFonts w:ascii="Calibri" w:eastAsia="宋体" w:hAnsi="Calibri" w:cs="Times New Roman"/>
          <w:szCs w:val="21"/>
          <w:u w:val="single"/>
        </w:rPr>
        <w:t xml:space="preserve">                       </w:t>
      </w:r>
      <w:r w:rsidRPr="00B56DDC">
        <w:rPr>
          <w:rFonts w:ascii="Calibri" w:eastAsia="宋体" w:hAnsi="Calibri" w:cs="Times New Roman"/>
          <w:szCs w:val="21"/>
        </w:rPr>
        <w:t>（签字</w:t>
      </w:r>
      <w:r w:rsidRPr="00B56DDC">
        <w:rPr>
          <w:rFonts w:ascii="Calibri" w:eastAsia="宋体" w:hAnsi="Calibri" w:cs="Times New Roman" w:hint="eastAsia"/>
          <w:szCs w:val="21"/>
        </w:rPr>
        <w:t>或盖章</w:t>
      </w:r>
      <w:r w:rsidRPr="00B56DDC">
        <w:rPr>
          <w:rFonts w:ascii="Calibri" w:eastAsia="宋体" w:hAnsi="Calibri" w:cs="Times New Roman"/>
          <w:szCs w:val="21"/>
        </w:rPr>
        <w:t>）</w:t>
      </w:r>
    </w:p>
    <w:p w:rsidR="00B56DDC" w:rsidRPr="00B56DDC" w:rsidRDefault="00B56DDC" w:rsidP="00B56DDC">
      <w:pPr>
        <w:topLinePunct/>
        <w:spacing w:line="440" w:lineRule="exact"/>
        <w:rPr>
          <w:rFonts w:ascii="Calibri" w:eastAsia="宋体" w:hAnsi="Calibri" w:cs="Times New Roman"/>
          <w:szCs w:val="21"/>
        </w:rPr>
      </w:pPr>
      <w:r w:rsidRPr="00B56DDC">
        <w:rPr>
          <w:rFonts w:ascii="Calibri" w:eastAsia="宋体" w:hAnsi="Calibri" w:cs="Times New Roman"/>
          <w:szCs w:val="21"/>
        </w:rPr>
        <w:t>成员一名称：</w:t>
      </w:r>
      <w:r w:rsidRPr="00B56DDC">
        <w:rPr>
          <w:rFonts w:ascii="Calibri" w:eastAsia="宋体" w:hAnsi="Calibri" w:cs="Times New Roman"/>
          <w:szCs w:val="21"/>
          <w:u w:val="single"/>
        </w:rPr>
        <w:t xml:space="preserve">                                 </w:t>
      </w:r>
      <w:r w:rsidRPr="00B56DDC">
        <w:rPr>
          <w:rFonts w:ascii="Calibri" w:eastAsia="宋体" w:hAnsi="Calibri" w:cs="Times New Roman"/>
          <w:szCs w:val="21"/>
        </w:rPr>
        <w:t>（盖单位</w:t>
      </w:r>
      <w:r w:rsidRPr="00B56DDC">
        <w:rPr>
          <w:rFonts w:ascii="Calibri" w:eastAsia="宋体" w:hAnsi="Calibri" w:cs="Times New Roman" w:hint="eastAsia"/>
          <w:szCs w:val="21"/>
        </w:rPr>
        <w:t>公</w:t>
      </w:r>
      <w:r w:rsidRPr="00B56DDC">
        <w:rPr>
          <w:rFonts w:ascii="Calibri" w:eastAsia="宋体" w:hAnsi="Calibri" w:cs="Times New Roman"/>
          <w:szCs w:val="21"/>
        </w:rPr>
        <w:t>章）</w:t>
      </w:r>
    </w:p>
    <w:p w:rsidR="00B56DDC" w:rsidRPr="00B56DDC" w:rsidRDefault="00B56DDC" w:rsidP="00B56DDC">
      <w:pPr>
        <w:topLinePunct/>
        <w:spacing w:line="440" w:lineRule="exact"/>
        <w:rPr>
          <w:rFonts w:ascii="Calibri" w:eastAsia="宋体" w:hAnsi="Calibri" w:cs="Times New Roman"/>
          <w:szCs w:val="21"/>
        </w:rPr>
      </w:pPr>
      <w:r w:rsidRPr="00B56DDC">
        <w:rPr>
          <w:rFonts w:ascii="Calibri" w:eastAsia="宋体" w:hAnsi="Calibri" w:cs="Times New Roman"/>
          <w:szCs w:val="21"/>
        </w:rPr>
        <w:t>法定代表人或其委托代理人：</w:t>
      </w:r>
      <w:r w:rsidRPr="00B56DDC">
        <w:rPr>
          <w:rFonts w:ascii="Calibri" w:eastAsia="宋体" w:hAnsi="Calibri" w:cs="Times New Roman"/>
          <w:szCs w:val="21"/>
          <w:u w:val="single"/>
        </w:rPr>
        <w:t xml:space="preserve">                       </w:t>
      </w:r>
      <w:r w:rsidRPr="00B56DDC">
        <w:rPr>
          <w:rFonts w:ascii="Calibri" w:eastAsia="宋体" w:hAnsi="Calibri" w:cs="Times New Roman"/>
          <w:szCs w:val="21"/>
        </w:rPr>
        <w:t>（签字</w:t>
      </w:r>
      <w:r w:rsidRPr="00B56DDC">
        <w:rPr>
          <w:rFonts w:ascii="Calibri" w:eastAsia="宋体" w:hAnsi="Calibri" w:cs="Times New Roman" w:hint="eastAsia"/>
          <w:szCs w:val="21"/>
        </w:rPr>
        <w:t>或盖章</w:t>
      </w:r>
      <w:r w:rsidRPr="00B56DDC">
        <w:rPr>
          <w:rFonts w:ascii="Calibri" w:eastAsia="宋体" w:hAnsi="Calibri" w:cs="Times New Roman"/>
          <w:szCs w:val="21"/>
        </w:rPr>
        <w:t>）</w:t>
      </w:r>
    </w:p>
    <w:p w:rsidR="00B56DDC" w:rsidRPr="00B56DDC" w:rsidRDefault="00B56DDC" w:rsidP="00B56DDC">
      <w:pPr>
        <w:topLinePunct/>
        <w:spacing w:line="440" w:lineRule="exact"/>
        <w:rPr>
          <w:rFonts w:ascii="Calibri" w:eastAsia="宋体" w:hAnsi="Calibri" w:cs="Times New Roman"/>
          <w:szCs w:val="21"/>
        </w:rPr>
      </w:pPr>
      <w:r w:rsidRPr="00B56DDC">
        <w:rPr>
          <w:rFonts w:ascii="Calibri" w:eastAsia="宋体" w:hAnsi="Calibri" w:cs="Times New Roman"/>
          <w:szCs w:val="21"/>
        </w:rPr>
        <w:t>成员二名称：</w:t>
      </w:r>
      <w:r w:rsidRPr="00B56DDC">
        <w:rPr>
          <w:rFonts w:ascii="Calibri" w:eastAsia="宋体" w:hAnsi="Calibri" w:cs="Times New Roman"/>
          <w:szCs w:val="21"/>
          <w:u w:val="single"/>
        </w:rPr>
        <w:t xml:space="preserve">                                 </w:t>
      </w:r>
      <w:r w:rsidRPr="00B56DDC">
        <w:rPr>
          <w:rFonts w:ascii="Calibri" w:eastAsia="宋体" w:hAnsi="Calibri" w:cs="Times New Roman"/>
          <w:szCs w:val="21"/>
        </w:rPr>
        <w:t>（盖单位</w:t>
      </w:r>
      <w:r w:rsidRPr="00B56DDC">
        <w:rPr>
          <w:rFonts w:ascii="Calibri" w:eastAsia="宋体" w:hAnsi="Calibri" w:cs="Times New Roman" w:hint="eastAsia"/>
          <w:szCs w:val="21"/>
        </w:rPr>
        <w:t>公</w:t>
      </w:r>
      <w:r w:rsidRPr="00B56DDC">
        <w:rPr>
          <w:rFonts w:ascii="Calibri" w:eastAsia="宋体" w:hAnsi="Calibri" w:cs="Times New Roman"/>
          <w:szCs w:val="21"/>
        </w:rPr>
        <w:t>章）</w:t>
      </w:r>
    </w:p>
    <w:p w:rsidR="00B56DDC" w:rsidRPr="00B56DDC" w:rsidRDefault="00B56DDC" w:rsidP="00B56DDC">
      <w:pPr>
        <w:topLinePunct/>
        <w:spacing w:line="440" w:lineRule="exact"/>
        <w:rPr>
          <w:rFonts w:ascii="宋体" w:eastAsia="宋体" w:hAnsi="宋体" w:cs="Times New Roman"/>
          <w:szCs w:val="21"/>
        </w:rPr>
      </w:pPr>
      <w:r w:rsidRPr="00B56DDC">
        <w:rPr>
          <w:rFonts w:ascii="Calibri" w:eastAsia="宋体" w:hAnsi="Calibri" w:cs="Times New Roman"/>
          <w:szCs w:val="21"/>
        </w:rPr>
        <w:t>法定代表人或其委托代理人：</w:t>
      </w:r>
      <w:r w:rsidRPr="00B56DDC">
        <w:rPr>
          <w:rFonts w:ascii="Calibri" w:eastAsia="宋体" w:hAnsi="Calibri" w:cs="Times New Roman"/>
          <w:szCs w:val="21"/>
          <w:u w:val="single"/>
        </w:rPr>
        <w:t xml:space="preserve">                       </w:t>
      </w:r>
      <w:r w:rsidRPr="00B56DDC">
        <w:rPr>
          <w:rFonts w:ascii="Calibri" w:eastAsia="宋体" w:hAnsi="Calibri" w:cs="Times New Roman"/>
          <w:szCs w:val="21"/>
        </w:rPr>
        <w:t>（签字</w:t>
      </w:r>
      <w:r w:rsidRPr="00B56DDC">
        <w:rPr>
          <w:rFonts w:ascii="Calibri" w:eastAsia="宋体" w:hAnsi="Calibri" w:cs="Times New Roman" w:hint="eastAsia"/>
          <w:szCs w:val="21"/>
        </w:rPr>
        <w:t>或盖章</w:t>
      </w:r>
      <w:r w:rsidRPr="00B56DDC">
        <w:rPr>
          <w:rFonts w:ascii="Calibri" w:eastAsia="宋体" w:hAnsi="Calibri" w:cs="Times New Roman"/>
          <w:szCs w:val="21"/>
        </w:rPr>
        <w:t>）</w:t>
      </w:r>
    </w:p>
    <w:p w:rsidR="00B56DDC" w:rsidRPr="00B56DDC" w:rsidRDefault="00B56DDC" w:rsidP="00B56DDC">
      <w:pPr>
        <w:topLinePunct/>
        <w:spacing w:line="440" w:lineRule="exact"/>
        <w:rPr>
          <w:rFonts w:ascii="宋体" w:eastAsia="宋体" w:hAnsi="宋体" w:cs="Times New Roman"/>
          <w:szCs w:val="21"/>
        </w:rPr>
      </w:pPr>
      <w:r w:rsidRPr="00B56DDC">
        <w:rPr>
          <w:rFonts w:ascii="宋体" w:eastAsia="宋体" w:hAnsi="宋体" w:cs="Times New Roman" w:hint="eastAsia"/>
          <w:szCs w:val="21"/>
        </w:rPr>
        <w:t>……</w:t>
      </w:r>
    </w:p>
    <w:p w:rsidR="00B56DDC" w:rsidRPr="00B56DDC" w:rsidRDefault="00B56DDC" w:rsidP="00B56DDC">
      <w:pPr>
        <w:topLinePunct/>
        <w:spacing w:line="440" w:lineRule="exact"/>
        <w:rPr>
          <w:rFonts w:ascii="宋体" w:eastAsia="宋体" w:hAnsi="宋体" w:cs="Times New Roman"/>
          <w:szCs w:val="21"/>
        </w:rPr>
      </w:pPr>
    </w:p>
    <w:p w:rsidR="00B56DDC" w:rsidRPr="00B56DDC" w:rsidRDefault="00B56DDC" w:rsidP="00B56DDC">
      <w:pPr>
        <w:topLinePunct/>
        <w:spacing w:line="440" w:lineRule="exact"/>
        <w:rPr>
          <w:rFonts w:ascii="Calibri" w:eastAsia="宋体" w:hAnsi="Calibri" w:cs="Times New Roman"/>
          <w:szCs w:val="21"/>
        </w:rPr>
      </w:pPr>
      <w:r w:rsidRPr="00B56DDC">
        <w:rPr>
          <w:rFonts w:ascii="Calibri" w:eastAsia="宋体" w:hAnsi="Calibri" w:cs="Times New Roman" w:hint="eastAsia"/>
          <w:szCs w:val="21"/>
        </w:rPr>
        <w:t xml:space="preserve">             </w:t>
      </w:r>
    </w:p>
    <w:p w:rsidR="00B56DDC" w:rsidRPr="00B56DDC" w:rsidRDefault="00B56DDC" w:rsidP="00B56DDC">
      <w:pPr>
        <w:ind w:firstLineChars="2370" w:firstLine="4977"/>
        <w:rPr>
          <w:rFonts w:ascii="Calibri" w:eastAsia="宋体" w:hAnsi="Calibri" w:cs="Times New Roman"/>
        </w:rPr>
      </w:pPr>
      <w:r w:rsidRPr="00B56DDC">
        <w:rPr>
          <w:rFonts w:ascii="Calibri" w:eastAsia="宋体" w:hAnsi="Calibri" w:cs="Times New Roman"/>
          <w:u w:val="single"/>
        </w:rPr>
        <w:t xml:space="preserve">        </w:t>
      </w:r>
      <w:r w:rsidRPr="00B56DDC">
        <w:rPr>
          <w:rFonts w:ascii="Calibri" w:eastAsia="宋体" w:hAnsi="Calibri" w:cs="Times New Roman"/>
        </w:rPr>
        <w:t>年</w:t>
      </w:r>
      <w:r w:rsidRPr="00B56DDC">
        <w:rPr>
          <w:rFonts w:ascii="Calibri" w:eastAsia="宋体" w:hAnsi="Calibri" w:cs="Times New Roman"/>
          <w:u w:val="single"/>
        </w:rPr>
        <w:t xml:space="preserve">   </w:t>
      </w:r>
      <w:r w:rsidRPr="00B56DDC">
        <w:rPr>
          <w:rFonts w:ascii="Calibri" w:eastAsia="宋体" w:hAnsi="Calibri" w:cs="Times New Roman" w:hint="eastAsia"/>
          <w:u w:val="single"/>
        </w:rPr>
        <w:t xml:space="preserve">   </w:t>
      </w:r>
      <w:r w:rsidRPr="00B56DDC">
        <w:rPr>
          <w:rFonts w:ascii="Calibri" w:eastAsia="宋体" w:hAnsi="Calibri" w:cs="Times New Roman"/>
          <w:u w:val="single"/>
        </w:rPr>
        <w:t xml:space="preserve"> </w:t>
      </w:r>
      <w:r w:rsidRPr="00B56DDC">
        <w:rPr>
          <w:rFonts w:ascii="Calibri" w:eastAsia="宋体" w:hAnsi="Calibri" w:cs="Times New Roman"/>
        </w:rPr>
        <w:t>月</w:t>
      </w:r>
      <w:r w:rsidRPr="00B56DDC">
        <w:rPr>
          <w:rFonts w:ascii="Calibri" w:eastAsia="宋体" w:hAnsi="Calibri" w:cs="Times New Roman"/>
          <w:u w:val="single"/>
        </w:rPr>
        <w:t xml:space="preserve"> </w:t>
      </w:r>
      <w:r w:rsidRPr="00B56DDC">
        <w:rPr>
          <w:rFonts w:ascii="Calibri" w:eastAsia="宋体" w:hAnsi="Calibri" w:cs="Times New Roman" w:hint="eastAsia"/>
          <w:u w:val="single"/>
        </w:rPr>
        <w:t xml:space="preserve">   </w:t>
      </w:r>
      <w:r w:rsidRPr="00B56DDC">
        <w:rPr>
          <w:rFonts w:ascii="Calibri" w:eastAsia="宋体" w:hAnsi="Calibri" w:cs="Times New Roman"/>
          <w:u w:val="single"/>
        </w:rPr>
        <w:t xml:space="preserve">  </w:t>
      </w:r>
    </w:p>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widowControl/>
        <w:spacing w:line="360" w:lineRule="auto"/>
        <w:jc w:val="left"/>
        <w:rPr>
          <w:rFonts w:ascii="宋体" w:eastAsia="宋体" w:hAnsi="宋体" w:cs="Times New Roman"/>
          <w:szCs w:val="21"/>
        </w:rPr>
      </w:pPr>
    </w:p>
    <w:p w:rsidR="00B56DDC" w:rsidRPr="00B56DDC" w:rsidRDefault="00B56DDC" w:rsidP="00B56DDC">
      <w:pPr>
        <w:adjustRightInd w:val="0"/>
        <w:snapToGrid w:val="0"/>
        <w:spacing w:line="300" w:lineRule="auto"/>
        <w:rPr>
          <w:rFonts w:ascii="宋体" w:eastAsia="宋体" w:hAnsi="宋体" w:cs="Times New Roman"/>
          <w:szCs w:val="20"/>
        </w:rPr>
      </w:pPr>
      <w:r w:rsidRPr="00B56DDC">
        <w:rPr>
          <w:rFonts w:ascii="宋体" w:eastAsia="宋体" w:hAnsi="宋体" w:cs="Times New Roman" w:hint="eastAsia"/>
          <w:szCs w:val="20"/>
        </w:rPr>
        <w:t>注：如果允许联合体投标且投标人以联合体名义进行投标的，则适用此表，否则不适用。</w:t>
      </w:r>
    </w:p>
    <w:p w:rsidR="00B56DDC" w:rsidRPr="00B56DDC" w:rsidRDefault="00B56DDC" w:rsidP="00B56DDC">
      <w:pPr>
        <w:adjustRightInd w:val="0"/>
        <w:snapToGrid w:val="0"/>
        <w:spacing w:line="300" w:lineRule="auto"/>
        <w:rPr>
          <w:rFonts w:ascii="宋体" w:eastAsia="宋体" w:hAnsi="宋体" w:cs="Times New Roman"/>
          <w:color w:val="FF0000"/>
          <w:szCs w:val="20"/>
        </w:rPr>
      </w:pPr>
    </w:p>
    <w:p w:rsidR="00B56DDC" w:rsidRPr="00B56DDC" w:rsidRDefault="00B56DDC" w:rsidP="00B56DDC">
      <w:pPr>
        <w:adjustRightInd w:val="0"/>
        <w:snapToGrid w:val="0"/>
        <w:spacing w:line="300" w:lineRule="auto"/>
        <w:rPr>
          <w:rFonts w:ascii="宋体" w:eastAsia="宋体" w:hAnsi="宋体" w:cs="Times New Roman"/>
          <w:color w:val="FF0000"/>
          <w:szCs w:val="20"/>
        </w:rPr>
      </w:pPr>
    </w:p>
    <w:p w:rsidR="00B56DDC" w:rsidRPr="00B56DDC" w:rsidRDefault="00B56DDC" w:rsidP="00B56DDC">
      <w:pPr>
        <w:adjustRightInd w:val="0"/>
        <w:snapToGrid w:val="0"/>
        <w:spacing w:line="300" w:lineRule="auto"/>
        <w:rPr>
          <w:rFonts w:ascii="宋体" w:eastAsia="宋体" w:hAnsi="宋体" w:cs="Times New Roman"/>
          <w:color w:val="FF0000"/>
          <w:szCs w:val="20"/>
        </w:rPr>
      </w:pPr>
    </w:p>
    <w:p w:rsidR="00B56DDC" w:rsidRPr="00B56DDC" w:rsidRDefault="00B56DDC" w:rsidP="00B56DDC">
      <w:pPr>
        <w:adjustRightInd w:val="0"/>
        <w:snapToGrid w:val="0"/>
        <w:spacing w:line="300" w:lineRule="auto"/>
        <w:rPr>
          <w:rFonts w:ascii="宋体" w:eastAsia="宋体" w:hAnsi="宋体" w:cs="Times New Roman"/>
          <w:color w:val="FF0000"/>
          <w:szCs w:val="20"/>
        </w:rPr>
      </w:pPr>
    </w:p>
    <w:p w:rsidR="00B56DDC" w:rsidRPr="00B56DDC" w:rsidRDefault="00B56DDC" w:rsidP="00B56DDC">
      <w:pPr>
        <w:spacing w:line="360" w:lineRule="auto"/>
        <w:rPr>
          <w:rFonts w:ascii="宋体" w:eastAsia="宋体" w:hAnsi="宋体" w:cs="Times New Roman"/>
          <w:szCs w:val="21"/>
        </w:rPr>
      </w:pPr>
      <w:r w:rsidRPr="00B56DDC">
        <w:rPr>
          <w:rFonts w:ascii="宋体" w:eastAsia="宋体" w:hAnsi="宋体" w:cs="Times New Roman" w:hint="eastAsia"/>
          <w:b/>
          <w:bCs/>
          <w:szCs w:val="21"/>
        </w:rPr>
        <w:lastRenderedPageBreak/>
        <w:t>格式8：</w:t>
      </w:r>
    </w:p>
    <w:p w:rsidR="00B56DDC" w:rsidRPr="00B56DDC" w:rsidRDefault="00B56DDC" w:rsidP="00B56DDC">
      <w:pPr>
        <w:adjustRightInd w:val="0"/>
        <w:snapToGrid w:val="0"/>
        <w:spacing w:line="300" w:lineRule="auto"/>
        <w:ind w:firstLineChars="545" w:firstLine="1751"/>
        <w:rPr>
          <w:rFonts w:ascii="宋体" w:eastAsia="宋体" w:hAnsi="宋体" w:cs="Times New Roman"/>
          <w:b/>
          <w:sz w:val="32"/>
          <w:szCs w:val="32"/>
        </w:rPr>
      </w:pPr>
      <w:r w:rsidRPr="00B56DDC">
        <w:rPr>
          <w:rFonts w:ascii="宋体" w:eastAsia="宋体" w:hAnsi="宋体" w:cs="Times New Roman" w:hint="eastAsia"/>
          <w:b/>
          <w:sz w:val="32"/>
          <w:szCs w:val="32"/>
        </w:rPr>
        <w:t>其他资格要求（按招标公告要求提供）</w:t>
      </w: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B56DDC" w:rsidP="00B56DDC">
      <w:pPr>
        <w:spacing w:line="360" w:lineRule="auto"/>
        <w:rPr>
          <w:rFonts w:ascii="宋体" w:eastAsia="宋体" w:hAnsi="宋体" w:cs="Times New Roman"/>
          <w:szCs w:val="21"/>
        </w:rPr>
      </w:pPr>
    </w:p>
    <w:p w:rsidR="00B56DDC" w:rsidRPr="00B56DDC" w:rsidRDefault="004C4172" w:rsidP="00B56DDC">
      <w:pPr>
        <w:keepNext/>
        <w:keepLines/>
        <w:spacing w:before="260" w:after="260" w:line="413" w:lineRule="auto"/>
        <w:outlineLvl w:val="2"/>
        <w:rPr>
          <w:rFonts w:ascii="Calibri" w:eastAsia="宋体" w:hAnsi="Calibri" w:cs="Times New Roman"/>
          <w:b/>
          <w:sz w:val="32"/>
          <w:szCs w:val="20"/>
        </w:rPr>
      </w:pPr>
      <w:r>
        <w:rPr>
          <w:rFonts w:ascii="Calibri" w:eastAsia="宋体" w:hAnsi="Calibri" w:cs="Times New Roman" w:hint="eastAsia"/>
          <w:b/>
          <w:sz w:val="32"/>
          <w:szCs w:val="20"/>
        </w:rPr>
        <w:lastRenderedPageBreak/>
        <w:t>九</w:t>
      </w:r>
      <w:r w:rsidR="00B56DDC" w:rsidRPr="00B56DDC">
        <w:rPr>
          <w:rFonts w:ascii="Calibri" w:eastAsia="宋体" w:hAnsi="Calibri" w:cs="Times New Roman" w:hint="eastAsia"/>
          <w:b/>
          <w:sz w:val="32"/>
          <w:szCs w:val="20"/>
        </w:rPr>
        <w:t>、信誉一览表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77"/>
        <w:gridCol w:w="2451"/>
        <w:gridCol w:w="1445"/>
        <w:gridCol w:w="1716"/>
        <w:gridCol w:w="1788"/>
      </w:tblGrid>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r w:rsidRPr="00B56DDC">
              <w:rPr>
                <w:rFonts w:ascii="仿宋" w:eastAsia="仿宋" w:hAnsi="仿宋" w:cs="Times New Roman" w:hint="eastAsia"/>
                <w:sz w:val="28"/>
                <w:szCs w:val="28"/>
              </w:rPr>
              <w:t>序号</w:t>
            </w:r>
          </w:p>
        </w:tc>
        <w:tc>
          <w:tcPr>
            <w:tcW w:w="2451" w:type="dxa"/>
            <w:vAlign w:val="center"/>
          </w:tcPr>
          <w:p w:rsidR="00B56DDC" w:rsidRPr="00B56DDC" w:rsidRDefault="00B56DDC" w:rsidP="00B56DDC">
            <w:pPr>
              <w:jc w:val="center"/>
              <w:rPr>
                <w:rFonts w:ascii="仿宋" w:eastAsia="仿宋" w:hAnsi="仿宋" w:cs="Times New Roman"/>
                <w:sz w:val="28"/>
                <w:szCs w:val="28"/>
              </w:rPr>
            </w:pPr>
            <w:r w:rsidRPr="00B56DDC">
              <w:rPr>
                <w:rFonts w:ascii="仿宋" w:eastAsia="仿宋" w:hAnsi="仿宋" w:cs="Times New Roman" w:hint="eastAsia"/>
                <w:sz w:val="28"/>
                <w:szCs w:val="28"/>
              </w:rPr>
              <w:t>证书名称</w:t>
            </w:r>
          </w:p>
        </w:tc>
        <w:tc>
          <w:tcPr>
            <w:tcW w:w="1445" w:type="dxa"/>
            <w:vAlign w:val="center"/>
          </w:tcPr>
          <w:p w:rsidR="00B56DDC" w:rsidRPr="00B56DDC" w:rsidRDefault="00B56DDC" w:rsidP="00B56DDC">
            <w:pPr>
              <w:jc w:val="center"/>
              <w:rPr>
                <w:rFonts w:ascii="仿宋" w:eastAsia="仿宋" w:hAnsi="仿宋" w:cs="Times New Roman"/>
                <w:sz w:val="28"/>
                <w:szCs w:val="28"/>
              </w:rPr>
            </w:pPr>
            <w:r w:rsidRPr="00B56DDC">
              <w:rPr>
                <w:rFonts w:ascii="仿宋" w:eastAsia="仿宋" w:hAnsi="仿宋" w:cs="Times New Roman" w:hint="eastAsia"/>
                <w:sz w:val="28"/>
                <w:szCs w:val="28"/>
              </w:rPr>
              <w:t>发证单位</w:t>
            </w:r>
          </w:p>
        </w:tc>
        <w:tc>
          <w:tcPr>
            <w:tcW w:w="1716" w:type="dxa"/>
            <w:vAlign w:val="center"/>
          </w:tcPr>
          <w:p w:rsidR="00B56DDC" w:rsidRPr="00B56DDC" w:rsidRDefault="00B56DDC" w:rsidP="00B56DDC">
            <w:pPr>
              <w:rPr>
                <w:rFonts w:ascii="仿宋" w:eastAsia="仿宋" w:hAnsi="仿宋" w:cs="Times New Roman"/>
                <w:sz w:val="28"/>
                <w:szCs w:val="28"/>
              </w:rPr>
            </w:pPr>
            <w:r w:rsidRPr="00B56DDC">
              <w:rPr>
                <w:rFonts w:ascii="仿宋" w:eastAsia="仿宋" w:hAnsi="仿宋" w:cs="Times New Roman" w:hint="eastAsia"/>
                <w:sz w:val="28"/>
                <w:szCs w:val="28"/>
              </w:rPr>
              <w:t>证书等级</w:t>
            </w:r>
          </w:p>
        </w:tc>
        <w:tc>
          <w:tcPr>
            <w:tcW w:w="1788" w:type="dxa"/>
            <w:vAlign w:val="center"/>
          </w:tcPr>
          <w:p w:rsidR="00B56DDC" w:rsidRPr="00B56DDC" w:rsidRDefault="00B56DDC" w:rsidP="00B56DDC">
            <w:pPr>
              <w:rPr>
                <w:rFonts w:ascii="仿宋" w:eastAsia="仿宋" w:hAnsi="仿宋" w:cs="Times New Roman"/>
                <w:sz w:val="28"/>
                <w:szCs w:val="28"/>
              </w:rPr>
            </w:pPr>
            <w:r w:rsidRPr="00B56DDC">
              <w:rPr>
                <w:rFonts w:ascii="仿宋" w:eastAsia="仿宋" w:hAnsi="仿宋" w:cs="Times New Roman" w:hint="eastAsia"/>
                <w:sz w:val="28"/>
                <w:szCs w:val="28"/>
              </w:rPr>
              <w:t>证书有效期</w:t>
            </w: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r w:rsidRPr="00B56DDC">
              <w:rPr>
                <w:rFonts w:ascii="仿宋" w:eastAsia="仿宋" w:hAnsi="仿宋" w:cs="Times New Roman" w:hint="eastAsia"/>
                <w:sz w:val="28"/>
                <w:szCs w:val="28"/>
              </w:rPr>
              <w:t>1</w:t>
            </w: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r w:rsidRPr="00B56DDC">
              <w:rPr>
                <w:rFonts w:ascii="仿宋" w:eastAsia="仿宋" w:hAnsi="仿宋" w:cs="Times New Roman" w:hint="eastAsia"/>
                <w:sz w:val="28"/>
                <w:szCs w:val="28"/>
              </w:rPr>
              <w:t>2</w:t>
            </w: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r w:rsidRPr="00B56DDC">
              <w:rPr>
                <w:rFonts w:ascii="仿宋" w:eastAsia="仿宋" w:hAnsi="仿宋" w:cs="Times New Roman" w:hint="eastAsia"/>
                <w:sz w:val="28"/>
                <w:szCs w:val="28"/>
              </w:rPr>
              <w:t>3</w:t>
            </w: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r w:rsidRPr="00B56DDC">
              <w:rPr>
                <w:rFonts w:ascii="仿宋" w:eastAsia="仿宋" w:hAnsi="仿宋" w:cs="Times New Roman"/>
                <w:sz w:val="28"/>
                <w:szCs w:val="28"/>
              </w:rPr>
              <w:t>…</w:t>
            </w: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r w:rsidR="00B56DDC" w:rsidRPr="00B56DDC" w:rsidTr="00F07BD4">
        <w:trPr>
          <w:jc w:val="center"/>
        </w:trPr>
        <w:tc>
          <w:tcPr>
            <w:tcW w:w="1677" w:type="dxa"/>
            <w:vAlign w:val="center"/>
          </w:tcPr>
          <w:p w:rsidR="00B56DDC" w:rsidRPr="00B56DDC" w:rsidRDefault="00B56DDC" w:rsidP="00B56DDC">
            <w:pPr>
              <w:jc w:val="center"/>
              <w:rPr>
                <w:rFonts w:ascii="仿宋" w:eastAsia="仿宋" w:hAnsi="仿宋" w:cs="Times New Roman"/>
                <w:sz w:val="28"/>
                <w:szCs w:val="28"/>
              </w:rPr>
            </w:pPr>
          </w:p>
        </w:tc>
        <w:tc>
          <w:tcPr>
            <w:tcW w:w="2451" w:type="dxa"/>
            <w:vAlign w:val="center"/>
          </w:tcPr>
          <w:p w:rsidR="00B56DDC" w:rsidRPr="00B56DDC" w:rsidRDefault="00B56DDC" w:rsidP="00B56DDC">
            <w:pPr>
              <w:jc w:val="center"/>
              <w:rPr>
                <w:rFonts w:ascii="仿宋" w:eastAsia="仿宋" w:hAnsi="仿宋" w:cs="Times New Roman"/>
                <w:sz w:val="28"/>
                <w:szCs w:val="28"/>
              </w:rPr>
            </w:pPr>
          </w:p>
        </w:tc>
        <w:tc>
          <w:tcPr>
            <w:tcW w:w="1445" w:type="dxa"/>
            <w:vAlign w:val="center"/>
          </w:tcPr>
          <w:p w:rsidR="00B56DDC" w:rsidRPr="00B56DDC" w:rsidRDefault="00B56DDC" w:rsidP="00B56DDC">
            <w:pPr>
              <w:jc w:val="center"/>
              <w:rPr>
                <w:rFonts w:ascii="仿宋" w:eastAsia="仿宋" w:hAnsi="仿宋" w:cs="Times New Roman"/>
                <w:sz w:val="28"/>
                <w:szCs w:val="28"/>
              </w:rPr>
            </w:pPr>
          </w:p>
        </w:tc>
        <w:tc>
          <w:tcPr>
            <w:tcW w:w="1716" w:type="dxa"/>
            <w:vAlign w:val="center"/>
          </w:tcPr>
          <w:p w:rsidR="00B56DDC" w:rsidRPr="00B56DDC" w:rsidRDefault="00B56DDC" w:rsidP="00B56DDC">
            <w:pPr>
              <w:jc w:val="center"/>
              <w:rPr>
                <w:rFonts w:ascii="仿宋" w:eastAsia="仿宋" w:hAnsi="仿宋" w:cs="Times New Roman"/>
                <w:sz w:val="28"/>
                <w:szCs w:val="28"/>
              </w:rPr>
            </w:pPr>
          </w:p>
        </w:tc>
        <w:tc>
          <w:tcPr>
            <w:tcW w:w="1788" w:type="dxa"/>
            <w:vAlign w:val="center"/>
          </w:tcPr>
          <w:p w:rsidR="00B56DDC" w:rsidRPr="00B56DDC" w:rsidRDefault="00B56DDC" w:rsidP="00B56DDC">
            <w:pPr>
              <w:jc w:val="center"/>
              <w:rPr>
                <w:rFonts w:ascii="仿宋" w:eastAsia="仿宋" w:hAnsi="仿宋" w:cs="Times New Roman"/>
                <w:sz w:val="28"/>
                <w:szCs w:val="28"/>
              </w:rPr>
            </w:pPr>
          </w:p>
        </w:tc>
      </w:tr>
    </w:tbl>
    <w:p w:rsidR="00B56DDC" w:rsidRPr="00B56DDC" w:rsidRDefault="00B56DDC" w:rsidP="00B56DDC">
      <w:pPr>
        <w:rPr>
          <w:rFonts w:ascii="Calibri" w:eastAsia="宋体" w:hAnsi="Calibri" w:cs="Times New Roman"/>
        </w:rPr>
      </w:pPr>
    </w:p>
    <w:p w:rsidR="00B56DDC" w:rsidRPr="00B56DDC" w:rsidRDefault="00B56DDC" w:rsidP="00B56DDC">
      <w:pPr>
        <w:spacing w:line="413" w:lineRule="auto"/>
        <w:rPr>
          <w:rFonts w:ascii="宋体" w:eastAsia="宋体" w:hAnsi="宋体" w:cs="Times New Roman"/>
          <w:sz w:val="30"/>
          <w:szCs w:val="30"/>
        </w:rPr>
      </w:pPr>
      <w:r w:rsidRPr="00B56DDC">
        <w:rPr>
          <w:rFonts w:ascii="宋体" w:eastAsia="宋体" w:hAnsi="宋体" w:cs="Times New Roman" w:hint="eastAsia"/>
          <w:sz w:val="30"/>
          <w:szCs w:val="30"/>
        </w:rPr>
        <w:t>填报要求：1.依据综合评审中的信誉要求填写本表</w:t>
      </w:r>
      <w:r w:rsidRPr="00B56DDC">
        <w:rPr>
          <w:rFonts w:ascii="宋体" w:eastAsia="宋体" w:hAnsi="宋体" w:cs="Times New Roman" w:hint="eastAsia"/>
          <w:color w:val="FF0000"/>
          <w:sz w:val="30"/>
          <w:szCs w:val="30"/>
        </w:rPr>
        <w:t>并提供相关证明材料</w:t>
      </w:r>
      <w:r w:rsidRPr="00B56DDC">
        <w:rPr>
          <w:rFonts w:ascii="宋体" w:eastAsia="宋体" w:hAnsi="宋体" w:cs="Times New Roman" w:hint="eastAsia"/>
          <w:sz w:val="30"/>
          <w:szCs w:val="30"/>
        </w:rPr>
        <w:t>；2.请投标人按照本信誉证书一览表信誉证书名称的排列顺序提供相关的证书资料，否则有可能影响评审结果，责任自负。</w:t>
      </w: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rPr>
          <w:rFonts w:ascii="Calibri" w:eastAsia="宋体" w:hAnsi="Calibri" w:cs="Times New Roman"/>
        </w:rPr>
      </w:pPr>
    </w:p>
    <w:p w:rsidR="00B56DDC" w:rsidRPr="00B56DDC" w:rsidRDefault="00B56DDC" w:rsidP="00B56DDC">
      <w:pPr>
        <w:keepNext/>
        <w:keepLines/>
        <w:spacing w:before="260" w:after="260" w:line="413" w:lineRule="auto"/>
        <w:outlineLvl w:val="2"/>
        <w:rPr>
          <w:rFonts w:ascii="Calibri" w:eastAsia="宋体" w:hAnsi="Calibri" w:cs="Times New Roman"/>
          <w:b/>
          <w:sz w:val="32"/>
          <w:szCs w:val="20"/>
        </w:rPr>
      </w:pPr>
      <w:r w:rsidRPr="00B56DDC">
        <w:rPr>
          <w:rFonts w:ascii="Calibri" w:eastAsia="宋体" w:hAnsi="Calibri" w:cs="Times New Roman" w:hint="eastAsia"/>
          <w:b/>
          <w:sz w:val="32"/>
          <w:szCs w:val="20"/>
        </w:rPr>
        <w:lastRenderedPageBreak/>
        <w:t>十、中小企业声明函</w:t>
      </w:r>
    </w:p>
    <w:p w:rsidR="00B56DDC" w:rsidRPr="00B56DDC" w:rsidRDefault="00B56DDC" w:rsidP="00B56DDC">
      <w:pPr>
        <w:jc w:val="center"/>
        <w:rPr>
          <w:rFonts w:ascii="宋体" w:eastAsia="宋体" w:hAnsi="宋体" w:cs="Times New Roman"/>
          <w:sz w:val="32"/>
          <w:szCs w:val="32"/>
        </w:rPr>
      </w:pPr>
      <w:r w:rsidRPr="00B56DDC">
        <w:rPr>
          <w:rFonts w:ascii="宋体" w:eastAsia="宋体" w:hAnsi="宋体" w:cs="Times New Roman" w:hint="eastAsia"/>
          <w:sz w:val="32"/>
          <w:szCs w:val="32"/>
        </w:rPr>
        <w:t>中小企业声明函（工程、服务）</w:t>
      </w:r>
    </w:p>
    <w:p w:rsidR="00B56DDC" w:rsidRPr="00B56DDC" w:rsidRDefault="00B56DDC" w:rsidP="00B56DDC">
      <w:pPr>
        <w:jc w:val="center"/>
        <w:rPr>
          <w:rFonts w:ascii="仿宋_GB2312" w:eastAsia="仿宋_GB2312" w:hAnsi="Calibri" w:cs="Times New Roman"/>
          <w:sz w:val="32"/>
          <w:szCs w:val="32"/>
        </w:rPr>
      </w:pPr>
      <w:r w:rsidRPr="00B56DDC">
        <w:rPr>
          <w:rFonts w:ascii="仿宋_GB2312" w:eastAsia="仿宋_GB2312" w:hAnsi="Calibri" w:cs="Times New Roman" w:hint="eastAsia"/>
          <w:b/>
          <w:szCs w:val="32"/>
        </w:rPr>
        <w:t>（</w:t>
      </w:r>
      <w:r w:rsidRPr="00B56DDC">
        <w:rPr>
          <w:rFonts w:ascii="Calibri" w:eastAsia="宋体" w:hAnsi="宋体" w:cs="Times New Roman" w:hint="eastAsia"/>
          <w:b/>
        </w:rPr>
        <w:t>如果是中小企业的，则适用此表，否则不适用）</w:t>
      </w:r>
    </w:p>
    <w:p w:rsidR="00B56DDC" w:rsidRPr="00B56DDC" w:rsidRDefault="00B56DDC" w:rsidP="00B56DDC">
      <w:pPr>
        <w:rPr>
          <w:rFonts w:ascii="宋体" w:eastAsia="宋体" w:hAnsi="宋体" w:cs="Times New Roman"/>
          <w:szCs w:val="21"/>
        </w:rPr>
      </w:pPr>
    </w:p>
    <w:p w:rsidR="00B56DDC" w:rsidRPr="00B56DDC" w:rsidRDefault="00B56DDC" w:rsidP="00B56DDC">
      <w:pPr>
        <w:ind w:firstLineChars="200" w:firstLine="420"/>
        <w:rPr>
          <w:rFonts w:ascii="宋体" w:eastAsia="宋体" w:hAnsi="宋体" w:cs="Times New Roman"/>
          <w:szCs w:val="21"/>
        </w:rPr>
      </w:pPr>
      <w:r w:rsidRPr="00B56DDC">
        <w:rPr>
          <w:rFonts w:ascii="宋体" w:eastAsia="宋体" w:hAnsi="宋体" w:cs="Times New Roman" w:hint="eastAsia"/>
          <w:szCs w:val="21"/>
        </w:rPr>
        <w:t>本公司（联合体）郑重声明，根据《政府采购促进中小企业发展管理办法》（财库﹝2020﹞46号）的规定，本公司（联合体）参加（单位名称）的（项目名称）采购活动，</w:t>
      </w:r>
      <w:permStart w:id="2050042918" w:edGrp="everyone"/>
      <w:r w:rsidRPr="00B56DDC">
        <w:rPr>
          <w:rFonts w:ascii="宋体" w:eastAsia="宋体" w:hAnsi="宋体" w:cs="Times New Roman" w:hint="eastAsia"/>
          <w:szCs w:val="21"/>
        </w:rPr>
        <w:t>工程的施工单位全部为符合政策要求的中小企业（或者：服务全部由符合政策要求的中小企业承接）</w:t>
      </w:r>
      <w:permEnd w:id="2050042918"/>
      <w:r w:rsidRPr="00B56DDC">
        <w:rPr>
          <w:rFonts w:ascii="宋体" w:eastAsia="宋体" w:hAnsi="宋体" w:cs="Times New Roman" w:hint="eastAsia"/>
          <w:szCs w:val="21"/>
        </w:rPr>
        <w:t>。相关企业（含联合体中的中小企业、签订分包意向协议的中小企业）的具体情况如下：</w:t>
      </w:r>
    </w:p>
    <w:p w:rsidR="00B56DDC" w:rsidRPr="00B56DDC" w:rsidRDefault="00B56DDC" w:rsidP="00B56DDC">
      <w:pPr>
        <w:ind w:firstLineChars="200" w:firstLine="420"/>
        <w:rPr>
          <w:rFonts w:ascii="宋体" w:eastAsia="宋体" w:hAnsi="宋体" w:cs="Times New Roman"/>
          <w:szCs w:val="21"/>
        </w:rPr>
      </w:pPr>
      <w:r w:rsidRPr="00B56DDC">
        <w:rPr>
          <w:rFonts w:ascii="宋体" w:eastAsia="宋体" w:hAnsi="宋体" w:cs="Times New Roman" w:hint="eastAsia"/>
          <w:szCs w:val="21"/>
        </w:rPr>
        <w:t>1.</w:t>
      </w:r>
      <w:permStart w:id="1891006287" w:edGrp="everyone"/>
      <w:r w:rsidRPr="00B56DDC">
        <w:rPr>
          <w:rFonts w:ascii="宋体" w:eastAsia="宋体" w:hAnsi="宋体" w:cs="Times New Roman" w:hint="eastAsia"/>
          <w:szCs w:val="21"/>
        </w:rPr>
        <w:t>（标的名称）</w:t>
      </w:r>
      <w:permEnd w:id="1891006287"/>
      <w:r w:rsidRPr="00B56DDC">
        <w:rPr>
          <w:rFonts w:ascii="宋体" w:eastAsia="宋体" w:hAnsi="宋体" w:cs="Times New Roman" w:hint="eastAsia"/>
          <w:szCs w:val="21"/>
        </w:rPr>
        <w:t>，属于</w:t>
      </w:r>
      <w:permStart w:id="1203585296" w:edGrp="everyone"/>
      <w:r w:rsidRPr="00B56DDC">
        <w:rPr>
          <w:rFonts w:ascii="宋体" w:eastAsia="宋体" w:hAnsi="宋体" w:cs="Times New Roman" w:hint="eastAsia"/>
          <w:szCs w:val="21"/>
        </w:rPr>
        <w:t>（采购文件中明确的所属行业）</w:t>
      </w:r>
      <w:permEnd w:id="1203585296"/>
      <w:r w:rsidRPr="00B56DDC">
        <w:rPr>
          <w:rFonts w:ascii="宋体" w:eastAsia="宋体" w:hAnsi="宋体" w:cs="Times New Roman" w:hint="eastAsia"/>
          <w:szCs w:val="21"/>
        </w:rPr>
        <w:t>；承建（承接）企业为</w:t>
      </w:r>
      <w:permStart w:id="306211480" w:edGrp="everyone"/>
      <w:r w:rsidRPr="00B56DDC">
        <w:rPr>
          <w:rFonts w:ascii="宋体" w:eastAsia="宋体" w:hAnsi="宋体" w:cs="Times New Roman" w:hint="eastAsia"/>
          <w:szCs w:val="21"/>
        </w:rPr>
        <w:t>（企业名称）</w:t>
      </w:r>
      <w:permEnd w:id="306211480"/>
      <w:r w:rsidRPr="00B56DDC">
        <w:rPr>
          <w:rFonts w:ascii="宋体" w:eastAsia="宋体" w:hAnsi="宋体" w:cs="Times New Roman" w:hint="eastAsia"/>
          <w:szCs w:val="21"/>
        </w:rPr>
        <w:t>，从业人员</w:t>
      </w:r>
      <w:permStart w:id="1010128766" w:edGrp="everyone"/>
      <w:r w:rsidRPr="00B56DDC">
        <w:rPr>
          <w:rFonts w:ascii="宋体" w:eastAsia="宋体" w:hAnsi="宋体" w:cs="Times New Roman" w:hint="eastAsia"/>
          <w:szCs w:val="21"/>
          <w:u w:val="single"/>
        </w:rPr>
        <w:t xml:space="preserve">    </w:t>
      </w:r>
      <w:permEnd w:id="1010128766"/>
      <w:r w:rsidRPr="00B56DDC">
        <w:rPr>
          <w:rFonts w:ascii="宋体" w:eastAsia="宋体" w:hAnsi="宋体" w:cs="Times New Roman" w:hint="eastAsia"/>
          <w:szCs w:val="21"/>
        </w:rPr>
        <w:t>人，营业收入为</w:t>
      </w:r>
      <w:permStart w:id="87557693" w:edGrp="everyone"/>
      <w:r w:rsidRPr="00B56DDC">
        <w:rPr>
          <w:rFonts w:ascii="宋体" w:eastAsia="宋体" w:hAnsi="宋体" w:cs="Times New Roman" w:hint="eastAsia"/>
          <w:szCs w:val="21"/>
          <w:u w:val="single"/>
        </w:rPr>
        <w:t xml:space="preserve">    </w:t>
      </w:r>
      <w:permEnd w:id="87557693"/>
      <w:r w:rsidRPr="00B56DDC">
        <w:rPr>
          <w:rFonts w:ascii="宋体" w:eastAsia="宋体" w:hAnsi="宋体" w:cs="Times New Roman" w:hint="eastAsia"/>
          <w:szCs w:val="21"/>
        </w:rPr>
        <w:t>万元，资产总额为</w:t>
      </w:r>
      <w:permStart w:id="1996511040" w:edGrp="everyone"/>
      <w:r w:rsidRPr="00B56DDC">
        <w:rPr>
          <w:rFonts w:ascii="宋体" w:eastAsia="宋体" w:hAnsi="宋体" w:cs="Times New Roman" w:hint="eastAsia"/>
          <w:szCs w:val="21"/>
          <w:u w:val="single"/>
        </w:rPr>
        <w:t xml:space="preserve">    </w:t>
      </w:r>
      <w:permEnd w:id="1996511040"/>
      <w:r w:rsidRPr="00B56DDC">
        <w:rPr>
          <w:rFonts w:ascii="宋体" w:eastAsia="宋体" w:hAnsi="宋体" w:cs="Times New Roman" w:hint="eastAsia"/>
          <w:szCs w:val="21"/>
        </w:rPr>
        <w:t>万元</w:t>
      </w:r>
      <w:r w:rsidRPr="00B56DDC">
        <w:rPr>
          <w:rFonts w:ascii="宋体" w:eastAsia="宋体" w:hAnsi="宋体" w:cs="Times New Roman" w:hint="eastAsia"/>
          <w:szCs w:val="21"/>
          <w:vertAlign w:val="superscript"/>
        </w:rPr>
        <w:t>1</w:t>
      </w:r>
      <w:r w:rsidRPr="00B56DDC">
        <w:rPr>
          <w:rFonts w:ascii="宋体" w:eastAsia="宋体" w:hAnsi="宋体" w:cs="Times New Roman" w:hint="eastAsia"/>
          <w:szCs w:val="21"/>
        </w:rPr>
        <w:t>，属于</w:t>
      </w:r>
      <w:permStart w:id="482245637" w:edGrp="everyone"/>
      <w:r w:rsidRPr="00B56DDC">
        <w:rPr>
          <w:rFonts w:ascii="宋体" w:eastAsia="宋体" w:hAnsi="宋体" w:cs="Times New Roman" w:hint="eastAsia"/>
          <w:szCs w:val="21"/>
        </w:rPr>
        <w:t>（中型企业、小型企业、微型企业）</w:t>
      </w:r>
      <w:permEnd w:id="482245637"/>
      <w:r w:rsidRPr="00B56DDC">
        <w:rPr>
          <w:rFonts w:ascii="宋体" w:eastAsia="宋体" w:hAnsi="宋体" w:cs="Times New Roman" w:hint="eastAsia"/>
          <w:szCs w:val="21"/>
        </w:rPr>
        <w:t>；</w:t>
      </w:r>
    </w:p>
    <w:p w:rsidR="00B56DDC" w:rsidRPr="00B56DDC" w:rsidRDefault="00B56DDC" w:rsidP="00B56DDC">
      <w:pPr>
        <w:ind w:firstLineChars="200" w:firstLine="420"/>
        <w:rPr>
          <w:rFonts w:ascii="宋体" w:eastAsia="宋体" w:hAnsi="宋体" w:cs="Times New Roman"/>
          <w:szCs w:val="21"/>
        </w:rPr>
      </w:pPr>
      <w:r w:rsidRPr="00B56DDC">
        <w:rPr>
          <w:rFonts w:ascii="宋体" w:eastAsia="宋体" w:hAnsi="宋体" w:cs="Times New Roman" w:hint="eastAsia"/>
          <w:szCs w:val="21"/>
        </w:rPr>
        <w:t>2.</w:t>
      </w:r>
      <w:permStart w:id="595024031" w:edGrp="everyone"/>
      <w:r w:rsidRPr="00B56DDC">
        <w:rPr>
          <w:rFonts w:ascii="宋体" w:eastAsia="宋体" w:hAnsi="宋体" w:cs="Times New Roman" w:hint="eastAsia"/>
          <w:szCs w:val="21"/>
        </w:rPr>
        <w:t>（标的名称）</w:t>
      </w:r>
      <w:permEnd w:id="595024031"/>
      <w:r w:rsidRPr="00B56DDC">
        <w:rPr>
          <w:rFonts w:ascii="宋体" w:eastAsia="宋体" w:hAnsi="宋体" w:cs="Times New Roman" w:hint="eastAsia"/>
          <w:szCs w:val="21"/>
        </w:rPr>
        <w:t>，属于</w:t>
      </w:r>
      <w:permStart w:id="1265522288" w:edGrp="everyone"/>
      <w:r w:rsidRPr="00B56DDC">
        <w:rPr>
          <w:rFonts w:ascii="宋体" w:eastAsia="宋体" w:hAnsi="宋体" w:cs="Times New Roman" w:hint="eastAsia"/>
          <w:szCs w:val="21"/>
        </w:rPr>
        <w:t>（采购文件中明确的所属行业）</w:t>
      </w:r>
      <w:permEnd w:id="1265522288"/>
      <w:r w:rsidRPr="00B56DDC">
        <w:rPr>
          <w:rFonts w:ascii="宋体" w:eastAsia="宋体" w:hAnsi="宋体" w:cs="Times New Roman" w:hint="eastAsia"/>
          <w:szCs w:val="21"/>
        </w:rPr>
        <w:t>；承建（承接）企业为</w:t>
      </w:r>
      <w:permStart w:id="1510765467" w:edGrp="everyone"/>
      <w:r w:rsidRPr="00B56DDC">
        <w:rPr>
          <w:rFonts w:ascii="宋体" w:eastAsia="宋体" w:hAnsi="宋体" w:cs="Times New Roman" w:hint="eastAsia"/>
          <w:szCs w:val="21"/>
        </w:rPr>
        <w:t>（企业名称）</w:t>
      </w:r>
      <w:permEnd w:id="1510765467"/>
      <w:r w:rsidRPr="00B56DDC">
        <w:rPr>
          <w:rFonts w:ascii="宋体" w:eastAsia="宋体" w:hAnsi="宋体" w:cs="Times New Roman" w:hint="eastAsia"/>
          <w:szCs w:val="21"/>
        </w:rPr>
        <w:t>，从业人员</w:t>
      </w:r>
      <w:permStart w:id="177625727" w:edGrp="everyone"/>
      <w:r w:rsidRPr="00B56DDC">
        <w:rPr>
          <w:rFonts w:ascii="宋体" w:eastAsia="宋体" w:hAnsi="宋体" w:cs="Times New Roman" w:hint="eastAsia"/>
          <w:szCs w:val="21"/>
          <w:u w:val="single"/>
        </w:rPr>
        <w:t xml:space="preserve">    </w:t>
      </w:r>
      <w:permEnd w:id="177625727"/>
      <w:r w:rsidRPr="00B56DDC">
        <w:rPr>
          <w:rFonts w:ascii="宋体" w:eastAsia="宋体" w:hAnsi="宋体" w:cs="Times New Roman" w:hint="eastAsia"/>
          <w:szCs w:val="21"/>
        </w:rPr>
        <w:t>人，营业收入为</w:t>
      </w:r>
      <w:permStart w:id="554974799" w:edGrp="everyone"/>
      <w:r w:rsidRPr="00B56DDC">
        <w:rPr>
          <w:rFonts w:ascii="宋体" w:eastAsia="宋体" w:hAnsi="宋体" w:cs="Times New Roman" w:hint="eastAsia"/>
          <w:szCs w:val="21"/>
          <w:u w:val="single"/>
        </w:rPr>
        <w:t xml:space="preserve">    </w:t>
      </w:r>
      <w:permEnd w:id="554974799"/>
      <w:r w:rsidRPr="00B56DDC">
        <w:rPr>
          <w:rFonts w:ascii="宋体" w:eastAsia="宋体" w:hAnsi="宋体" w:cs="Times New Roman" w:hint="eastAsia"/>
          <w:szCs w:val="21"/>
        </w:rPr>
        <w:t>万元，资产总额为</w:t>
      </w:r>
      <w:permStart w:id="7548300" w:edGrp="everyone"/>
      <w:r w:rsidRPr="00B56DDC">
        <w:rPr>
          <w:rFonts w:ascii="宋体" w:eastAsia="宋体" w:hAnsi="宋体" w:cs="Times New Roman" w:hint="eastAsia"/>
          <w:szCs w:val="21"/>
          <w:u w:val="single"/>
        </w:rPr>
        <w:t xml:space="preserve">    </w:t>
      </w:r>
      <w:permEnd w:id="7548300"/>
      <w:r w:rsidRPr="00B56DDC">
        <w:rPr>
          <w:rFonts w:ascii="宋体" w:eastAsia="宋体" w:hAnsi="宋体" w:cs="Times New Roman" w:hint="eastAsia"/>
          <w:szCs w:val="21"/>
        </w:rPr>
        <w:t>万元，属于</w:t>
      </w:r>
      <w:permStart w:id="162160102" w:edGrp="everyone"/>
      <w:r w:rsidRPr="00B56DDC">
        <w:rPr>
          <w:rFonts w:ascii="宋体" w:eastAsia="宋体" w:hAnsi="宋体" w:cs="Times New Roman" w:hint="eastAsia"/>
          <w:szCs w:val="21"/>
        </w:rPr>
        <w:t>（中型企业、小型企业、微型企业）</w:t>
      </w:r>
      <w:permEnd w:id="162160102"/>
      <w:r w:rsidRPr="00B56DDC">
        <w:rPr>
          <w:rFonts w:ascii="宋体" w:eastAsia="宋体" w:hAnsi="宋体" w:cs="Times New Roman" w:hint="eastAsia"/>
          <w:szCs w:val="21"/>
        </w:rPr>
        <w:t>；</w:t>
      </w:r>
    </w:p>
    <w:p w:rsidR="00B56DDC" w:rsidRPr="00B56DDC" w:rsidRDefault="00B56DDC" w:rsidP="00B56DDC">
      <w:pPr>
        <w:rPr>
          <w:rFonts w:ascii="宋体" w:eastAsia="宋体" w:hAnsi="宋体" w:cs="Times New Roman"/>
          <w:szCs w:val="21"/>
        </w:rPr>
      </w:pPr>
      <w:permStart w:id="1642947322" w:edGrp="everyone"/>
      <w:r w:rsidRPr="00B56DDC">
        <w:rPr>
          <w:rFonts w:ascii="宋体" w:eastAsia="宋体" w:hAnsi="宋体" w:cs="Times New Roman" w:hint="eastAsia"/>
          <w:szCs w:val="21"/>
        </w:rPr>
        <w:t xml:space="preserve">                       </w:t>
      </w:r>
    </w:p>
    <w:permEnd w:id="1642947322"/>
    <w:p w:rsidR="00B56DDC" w:rsidRPr="00B56DDC" w:rsidRDefault="00B56DDC" w:rsidP="00B56DDC">
      <w:pPr>
        <w:ind w:firstLineChars="200" w:firstLine="420"/>
        <w:rPr>
          <w:rFonts w:ascii="宋体" w:eastAsia="宋体" w:hAnsi="宋体" w:cs="Times New Roman"/>
          <w:szCs w:val="21"/>
        </w:rPr>
      </w:pPr>
      <w:r w:rsidRPr="00B56DDC">
        <w:rPr>
          <w:rFonts w:ascii="宋体" w:eastAsia="宋体" w:hAnsi="宋体" w:cs="Times New Roman" w:hint="eastAsia"/>
          <w:szCs w:val="21"/>
        </w:rPr>
        <w:t>以上企业，不属于大企业的分支机构，不存在控股股东为大企业的情形，也不存在与大企业的负责人为同一人的情形。</w:t>
      </w:r>
    </w:p>
    <w:p w:rsidR="00B56DDC" w:rsidRPr="00B56DDC" w:rsidRDefault="00B56DDC" w:rsidP="00B56DDC">
      <w:pPr>
        <w:ind w:firstLineChars="200" w:firstLine="420"/>
        <w:rPr>
          <w:rFonts w:ascii="宋体" w:eastAsia="宋体" w:hAnsi="宋体" w:cs="Times New Roman"/>
          <w:szCs w:val="21"/>
        </w:rPr>
      </w:pPr>
      <w:r w:rsidRPr="00B56DDC">
        <w:rPr>
          <w:rFonts w:ascii="宋体" w:eastAsia="宋体" w:hAnsi="宋体" w:cs="Times New Roman" w:hint="eastAsia"/>
          <w:szCs w:val="21"/>
        </w:rPr>
        <w:t>本企业对上述声明内容的真实性负责。如有虚假，将依法承担相应责任。</w:t>
      </w:r>
    </w:p>
    <w:p w:rsidR="00B56DDC" w:rsidRPr="00B56DDC" w:rsidRDefault="00B56DDC" w:rsidP="00B56DDC">
      <w:pPr>
        <w:rPr>
          <w:rFonts w:ascii="宋体" w:eastAsia="宋体" w:hAnsi="宋体" w:cs="Times New Roman"/>
          <w:szCs w:val="21"/>
        </w:rPr>
      </w:pPr>
    </w:p>
    <w:p w:rsidR="00B56DDC" w:rsidRPr="00B56DDC" w:rsidRDefault="00B56DDC" w:rsidP="00B56DDC">
      <w:pPr>
        <w:ind w:firstLineChars="1600" w:firstLine="3360"/>
        <w:rPr>
          <w:rFonts w:ascii="宋体" w:eastAsia="宋体" w:hAnsi="宋体" w:cs="Times New Roman"/>
          <w:szCs w:val="21"/>
        </w:rPr>
      </w:pPr>
      <w:r w:rsidRPr="00B56DDC">
        <w:rPr>
          <w:rFonts w:ascii="宋体" w:eastAsia="宋体" w:hAnsi="宋体" w:cs="Times New Roman" w:hint="eastAsia"/>
          <w:szCs w:val="21"/>
        </w:rPr>
        <w:t>企业名称（盖章）：</w:t>
      </w:r>
      <w:permStart w:id="850533181" w:edGrp="everyone"/>
      <w:r w:rsidRPr="00B56DDC">
        <w:rPr>
          <w:rFonts w:ascii="宋体" w:eastAsia="宋体" w:hAnsi="宋体" w:cs="Times New Roman" w:hint="eastAsia"/>
          <w:szCs w:val="21"/>
        </w:rPr>
        <w:t xml:space="preserve">      </w:t>
      </w:r>
      <w:permEnd w:id="850533181"/>
    </w:p>
    <w:p w:rsidR="00B56DDC" w:rsidRPr="00B56DDC" w:rsidRDefault="00B56DDC" w:rsidP="00B56DDC">
      <w:pPr>
        <w:ind w:firstLineChars="1600" w:firstLine="3360"/>
        <w:rPr>
          <w:rFonts w:ascii="宋体" w:eastAsia="宋体" w:hAnsi="宋体" w:cs="Times New Roman"/>
          <w:szCs w:val="21"/>
        </w:rPr>
      </w:pPr>
      <w:r w:rsidRPr="00B56DDC">
        <w:rPr>
          <w:rFonts w:ascii="宋体" w:eastAsia="宋体" w:hAnsi="宋体" w:cs="Times New Roman" w:hint="eastAsia"/>
          <w:szCs w:val="21"/>
        </w:rPr>
        <w:t>日 期：</w:t>
      </w:r>
      <w:permStart w:id="557188777" w:edGrp="everyone"/>
      <w:r w:rsidRPr="00B56DDC">
        <w:rPr>
          <w:rFonts w:ascii="宋体" w:eastAsia="宋体" w:hAnsi="宋体" w:cs="Times New Roman" w:hint="eastAsia"/>
          <w:szCs w:val="21"/>
        </w:rPr>
        <w:t xml:space="preserve">        </w:t>
      </w:r>
      <w:permEnd w:id="557188777"/>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szCs w:val="21"/>
        </w:rPr>
      </w:pPr>
    </w:p>
    <w:p w:rsidR="00B56DDC" w:rsidRPr="00B56DDC" w:rsidRDefault="00B56DDC" w:rsidP="00B56DDC">
      <w:pPr>
        <w:rPr>
          <w:rFonts w:ascii="宋体" w:eastAsia="宋体" w:hAnsi="宋体" w:cs="Times New Roman"/>
          <w:b/>
          <w:szCs w:val="21"/>
        </w:rPr>
      </w:pPr>
      <w:r w:rsidRPr="00B56DDC">
        <w:rPr>
          <w:rFonts w:ascii="宋体" w:eastAsia="宋体" w:hAnsi="宋体" w:cs="Times New Roman" w:hint="eastAsia"/>
          <w:szCs w:val="21"/>
        </w:rPr>
        <w:t>1 从业人员、营业收入、资产总额填报上一年度数据，无上一年度数据的新成立企业可不填报。</w:t>
      </w:r>
    </w:p>
    <w:p w:rsidR="00B56DDC" w:rsidRPr="00B56DDC" w:rsidRDefault="00B56DDC" w:rsidP="00B56DDC">
      <w:pPr>
        <w:rPr>
          <w:rFonts w:ascii="宋体" w:eastAsia="宋体" w:hAnsi="宋体" w:cs="Times New Roman"/>
          <w:b/>
          <w:szCs w:val="21"/>
        </w:rPr>
      </w:pPr>
    </w:p>
    <w:p w:rsidR="00B56DDC" w:rsidRPr="00B56DDC" w:rsidRDefault="00B56DDC" w:rsidP="00B56DDC">
      <w:pPr>
        <w:keepNext/>
        <w:keepLines/>
        <w:spacing w:before="260" w:after="260" w:line="413" w:lineRule="auto"/>
        <w:outlineLvl w:val="2"/>
        <w:rPr>
          <w:rFonts w:ascii="Calibri" w:eastAsia="宋体" w:hAnsi="Calibri" w:cs="Times New Roman"/>
          <w:b/>
          <w:sz w:val="32"/>
          <w:szCs w:val="20"/>
        </w:rPr>
      </w:pPr>
      <w:r w:rsidRPr="00B56DDC">
        <w:rPr>
          <w:rFonts w:ascii="Calibri" w:eastAsia="宋体" w:hAnsi="Calibri" w:cs="Times New Roman" w:hint="eastAsia"/>
          <w:b/>
          <w:sz w:val="32"/>
          <w:szCs w:val="20"/>
        </w:rPr>
        <w:lastRenderedPageBreak/>
        <w:t>十</w:t>
      </w:r>
      <w:r w:rsidR="004C4172">
        <w:rPr>
          <w:rFonts w:ascii="Calibri" w:eastAsia="宋体" w:hAnsi="Calibri" w:cs="Times New Roman" w:hint="eastAsia"/>
          <w:b/>
          <w:sz w:val="32"/>
          <w:szCs w:val="20"/>
        </w:rPr>
        <w:t>一</w:t>
      </w:r>
      <w:r w:rsidRPr="00B56DDC">
        <w:rPr>
          <w:rFonts w:ascii="Calibri" w:eastAsia="宋体" w:hAnsi="Calibri" w:cs="Times New Roman" w:hint="eastAsia"/>
          <w:b/>
          <w:sz w:val="32"/>
          <w:szCs w:val="20"/>
        </w:rPr>
        <w:t>、残疾人福利性单位声明函</w:t>
      </w:r>
    </w:p>
    <w:p w:rsidR="00B56DDC" w:rsidRPr="00B56DDC" w:rsidRDefault="00B56DDC" w:rsidP="00B56DDC">
      <w:pPr>
        <w:ind w:firstLineChars="1000" w:firstLine="3200"/>
        <w:rPr>
          <w:rFonts w:ascii="Calibri" w:eastAsia="宋体" w:hAnsi="Calibri" w:cs="Times New Roman"/>
          <w:sz w:val="32"/>
          <w:szCs w:val="32"/>
        </w:rPr>
      </w:pPr>
    </w:p>
    <w:p w:rsidR="00B56DDC" w:rsidRPr="00B56DDC" w:rsidRDefault="00B56DDC" w:rsidP="00B56DDC">
      <w:pPr>
        <w:ind w:firstLineChars="1000" w:firstLine="3200"/>
        <w:rPr>
          <w:rFonts w:ascii="Calibri" w:eastAsia="宋体" w:hAnsi="Calibri" w:cs="Times New Roman"/>
          <w:sz w:val="32"/>
          <w:szCs w:val="32"/>
        </w:rPr>
      </w:pPr>
      <w:r w:rsidRPr="00B56DDC">
        <w:rPr>
          <w:rFonts w:ascii="Calibri" w:eastAsia="宋体" w:hAnsi="Calibri" w:cs="Times New Roman" w:hint="eastAsia"/>
          <w:sz w:val="32"/>
          <w:szCs w:val="32"/>
        </w:rPr>
        <w:t>残疾人福利性单位声明函</w:t>
      </w:r>
    </w:p>
    <w:p w:rsidR="00B56DDC" w:rsidRPr="00B56DDC" w:rsidRDefault="00B56DDC" w:rsidP="00B56DDC">
      <w:pPr>
        <w:jc w:val="center"/>
        <w:rPr>
          <w:rFonts w:ascii="仿宋_GB2312" w:eastAsia="仿宋_GB2312" w:hAnsi="Calibri" w:cs="Times New Roman"/>
          <w:sz w:val="32"/>
          <w:szCs w:val="32"/>
        </w:rPr>
      </w:pPr>
      <w:r w:rsidRPr="00B56DDC">
        <w:rPr>
          <w:rFonts w:ascii="仿宋_GB2312" w:eastAsia="仿宋_GB2312" w:hAnsi="Calibri" w:cs="Times New Roman" w:hint="eastAsia"/>
          <w:b/>
          <w:szCs w:val="32"/>
        </w:rPr>
        <w:t>（</w:t>
      </w:r>
      <w:r w:rsidRPr="00B56DDC">
        <w:rPr>
          <w:rFonts w:ascii="Calibri" w:eastAsia="宋体" w:hAnsi="宋体" w:cs="Times New Roman" w:hint="eastAsia"/>
          <w:b/>
        </w:rPr>
        <w:t>如果是中小企业的，则适用此表，否则不适用）</w:t>
      </w:r>
    </w:p>
    <w:p w:rsidR="00B56DDC" w:rsidRPr="00B56DDC" w:rsidRDefault="00B56DDC" w:rsidP="00B56DDC">
      <w:pPr>
        <w:ind w:firstLine="430"/>
        <w:rPr>
          <w:rFonts w:ascii="Calibri" w:eastAsia="宋体" w:hAnsi="Calibri" w:cs="Times New Roman"/>
          <w:sz w:val="32"/>
          <w:szCs w:val="32"/>
        </w:rPr>
      </w:pPr>
    </w:p>
    <w:p w:rsidR="00B56DDC" w:rsidRPr="00B56DDC" w:rsidRDefault="00B56DDC" w:rsidP="00B56DDC">
      <w:pPr>
        <w:spacing w:line="440" w:lineRule="exact"/>
        <w:ind w:firstLine="430"/>
        <w:rPr>
          <w:rFonts w:ascii="宋体" w:eastAsia="宋体" w:hAnsi="宋体" w:cs="Times New Roman"/>
          <w:szCs w:val="21"/>
        </w:rPr>
      </w:pPr>
      <w:r w:rsidRPr="00B56DDC">
        <w:rPr>
          <w:rFonts w:ascii="宋体" w:eastAsia="宋体" w:hAnsi="宋体" w:cs="Times New Roman" w:hint="eastAsia"/>
          <w:szCs w:val="21"/>
        </w:rPr>
        <w:t xml:space="preserve"> 本单位郑重声明，根据《财政部 民政部 中国残疾人联合会关于促进残疾人就业政策的通知》（财库【2017】141号）的规定，本单位为符合条件的残疾人福利性，且本单位参加 （  ）单位的（  ）项目采购活动提供本单位制造的货物（由本单位承担工程/提供服务），或者提供其他残疾人福利性单位制造的货物（不包括使用非残疾人福利性单位注册商标的货物）。</w:t>
      </w:r>
    </w:p>
    <w:p w:rsidR="00B56DDC" w:rsidRPr="00B56DDC" w:rsidRDefault="00B56DDC" w:rsidP="00B56DDC">
      <w:pPr>
        <w:spacing w:line="440" w:lineRule="exact"/>
        <w:ind w:firstLine="430"/>
        <w:rPr>
          <w:rFonts w:ascii="宋体" w:eastAsia="宋体" w:hAnsi="宋体" w:cs="Times New Roman"/>
          <w:szCs w:val="21"/>
        </w:rPr>
      </w:pPr>
      <w:r w:rsidRPr="00B56DDC">
        <w:rPr>
          <w:rFonts w:ascii="宋体" w:eastAsia="宋体" w:hAnsi="宋体" w:cs="Times New Roman" w:hint="eastAsia"/>
          <w:szCs w:val="21"/>
        </w:rPr>
        <w:t>本单位对上述声明的真实性负责。如有虚假，将依法承担相应责任。</w:t>
      </w:r>
    </w:p>
    <w:p w:rsidR="00B56DDC" w:rsidRPr="00B56DDC" w:rsidRDefault="00B56DDC" w:rsidP="00B56DDC">
      <w:pPr>
        <w:spacing w:line="440" w:lineRule="exact"/>
        <w:ind w:firstLine="430"/>
        <w:rPr>
          <w:rFonts w:ascii="宋体" w:eastAsia="宋体" w:hAnsi="宋体" w:cs="Times New Roman"/>
          <w:szCs w:val="21"/>
        </w:rPr>
      </w:pPr>
    </w:p>
    <w:p w:rsidR="00B56DDC" w:rsidRPr="00B56DDC" w:rsidRDefault="00B56DDC" w:rsidP="00B56DDC">
      <w:pPr>
        <w:spacing w:line="440" w:lineRule="exact"/>
        <w:ind w:firstLine="430"/>
        <w:rPr>
          <w:rFonts w:ascii="宋体" w:eastAsia="宋体" w:hAnsi="宋体" w:cs="Times New Roman"/>
          <w:szCs w:val="21"/>
        </w:rPr>
      </w:pPr>
    </w:p>
    <w:p w:rsidR="00B56DDC" w:rsidRPr="00B56DDC" w:rsidRDefault="00B56DDC" w:rsidP="00B56DDC">
      <w:pPr>
        <w:spacing w:line="440" w:lineRule="exact"/>
        <w:ind w:firstLine="430"/>
        <w:rPr>
          <w:rFonts w:ascii="宋体" w:eastAsia="宋体" w:hAnsi="宋体" w:cs="Times New Roman"/>
          <w:szCs w:val="21"/>
        </w:rPr>
      </w:pPr>
    </w:p>
    <w:p w:rsidR="00B56DDC" w:rsidRPr="00B56DDC" w:rsidRDefault="00B56DDC" w:rsidP="00B56DDC">
      <w:pPr>
        <w:spacing w:line="440" w:lineRule="exact"/>
        <w:ind w:right="840" w:firstLine="430"/>
        <w:jc w:val="right"/>
        <w:rPr>
          <w:rFonts w:ascii="宋体" w:eastAsia="宋体" w:hAnsi="宋体" w:cs="Times New Roman"/>
          <w:szCs w:val="21"/>
        </w:rPr>
      </w:pPr>
      <w:r w:rsidRPr="00B56DDC">
        <w:rPr>
          <w:rFonts w:ascii="宋体" w:eastAsia="宋体" w:hAnsi="宋体" w:cs="Times New Roman" w:hint="eastAsia"/>
          <w:szCs w:val="21"/>
        </w:rPr>
        <w:t>残疾人福利性单位：（盖单位电子签章）</w:t>
      </w:r>
    </w:p>
    <w:p w:rsidR="00B56DDC" w:rsidRPr="00B56DDC" w:rsidRDefault="00B56DDC" w:rsidP="00B56DDC">
      <w:pPr>
        <w:spacing w:line="440" w:lineRule="exact"/>
        <w:ind w:right="840" w:firstLineChars="1300" w:firstLine="2730"/>
        <w:jc w:val="center"/>
        <w:rPr>
          <w:rFonts w:ascii="宋体" w:eastAsia="宋体" w:hAnsi="宋体" w:cs="Times New Roman"/>
          <w:szCs w:val="21"/>
        </w:rPr>
      </w:pPr>
      <w:r w:rsidRPr="00B56DDC">
        <w:rPr>
          <w:rFonts w:ascii="宋体" w:eastAsia="宋体" w:hAnsi="宋体" w:cs="Times New Roman"/>
          <w:szCs w:val="21"/>
        </w:rPr>
        <w:t xml:space="preserve">                     </w:t>
      </w:r>
      <w:r w:rsidRPr="00B56DDC">
        <w:rPr>
          <w:rFonts w:ascii="宋体" w:eastAsia="宋体" w:hAnsi="宋体" w:cs="Times New Roman" w:hint="eastAsia"/>
          <w:szCs w:val="21"/>
        </w:rPr>
        <w:t>年    月   日</w:t>
      </w:r>
    </w:p>
    <w:p w:rsidR="00B56DDC" w:rsidRPr="00B56DDC" w:rsidRDefault="00B56DDC" w:rsidP="00B56DDC">
      <w:pPr>
        <w:spacing w:line="440" w:lineRule="exact"/>
        <w:ind w:firstLineChars="1700" w:firstLine="3570"/>
        <w:rPr>
          <w:rFonts w:ascii="宋体" w:eastAsia="宋体" w:hAnsi="宋体" w:cs="Times New Roman"/>
          <w:szCs w:val="21"/>
        </w:rPr>
      </w:pPr>
    </w:p>
    <w:p w:rsidR="00B56DDC" w:rsidRPr="00B56DDC" w:rsidRDefault="00B56DDC" w:rsidP="00B56DDC">
      <w:pPr>
        <w:spacing w:line="440" w:lineRule="exact"/>
        <w:ind w:firstLineChars="1700" w:firstLine="3570"/>
        <w:rPr>
          <w:rFonts w:ascii="宋体" w:eastAsia="宋体" w:hAnsi="宋体" w:cs="Times New Roman"/>
          <w:szCs w:val="21"/>
        </w:rPr>
      </w:pPr>
    </w:p>
    <w:p w:rsidR="00B56DDC" w:rsidRPr="00B56DDC" w:rsidRDefault="00B56DDC" w:rsidP="00B56DDC">
      <w:pPr>
        <w:spacing w:line="440" w:lineRule="exact"/>
        <w:ind w:firstLineChars="1700" w:firstLine="3570"/>
        <w:rPr>
          <w:rFonts w:ascii="宋体" w:eastAsia="宋体" w:hAnsi="宋体" w:cs="Times New Roman"/>
          <w:szCs w:val="21"/>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ind w:firstLineChars="1700" w:firstLine="5440"/>
        <w:rPr>
          <w:rFonts w:ascii="仿宋_GB2312" w:eastAsia="仿宋_GB2312" w:hAnsi="Calibri" w:cs="Times New Roman"/>
          <w:sz w:val="32"/>
          <w:szCs w:val="32"/>
        </w:rPr>
      </w:pPr>
    </w:p>
    <w:p w:rsidR="00B56DDC" w:rsidRPr="00B56DDC" w:rsidRDefault="00B56DDC" w:rsidP="00B56DDC">
      <w:pPr>
        <w:rPr>
          <w:rFonts w:ascii="仿宋_GB2312" w:eastAsia="仿宋_GB2312" w:hAnsi="Calibri" w:cs="Times New Roman"/>
          <w:sz w:val="32"/>
          <w:szCs w:val="32"/>
        </w:rPr>
      </w:pPr>
    </w:p>
    <w:p w:rsidR="00B56DDC" w:rsidRPr="00B56DDC" w:rsidRDefault="00B56DDC" w:rsidP="00B56DDC">
      <w:pPr>
        <w:keepNext/>
        <w:keepLines/>
        <w:spacing w:before="260" w:after="260" w:line="413" w:lineRule="auto"/>
        <w:outlineLvl w:val="2"/>
        <w:rPr>
          <w:rFonts w:ascii="Calibri" w:eastAsia="宋体" w:hAnsi="Calibri" w:cs="Times New Roman"/>
          <w:b/>
          <w:sz w:val="32"/>
          <w:szCs w:val="20"/>
        </w:rPr>
      </w:pPr>
      <w:r w:rsidRPr="00B56DDC">
        <w:rPr>
          <w:rFonts w:ascii="Calibri" w:eastAsia="宋体" w:hAnsi="Calibri" w:cs="Times New Roman" w:hint="eastAsia"/>
          <w:b/>
          <w:sz w:val="32"/>
          <w:szCs w:val="20"/>
        </w:rPr>
        <w:lastRenderedPageBreak/>
        <w:t>十</w:t>
      </w:r>
      <w:r w:rsidR="004C4172">
        <w:rPr>
          <w:rFonts w:ascii="Calibri" w:eastAsia="宋体" w:hAnsi="Calibri" w:cs="Times New Roman" w:hint="eastAsia"/>
          <w:b/>
          <w:sz w:val="32"/>
          <w:szCs w:val="20"/>
        </w:rPr>
        <w:t>二</w:t>
      </w:r>
      <w:r w:rsidRPr="00B56DDC">
        <w:rPr>
          <w:rFonts w:ascii="Calibri" w:eastAsia="宋体" w:hAnsi="Calibri" w:cs="Times New Roman" w:hint="eastAsia"/>
          <w:b/>
          <w:sz w:val="32"/>
          <w:szCs w:val="20"/>
        </w:rPr>
        <w:t>、其他资料</w:t>
      </w:r>
      <w:r w:rsidR="00D778E4" w:rsidRPr="00D778E4">
        <w:rPr>
          <w:rFonts w:ascii="Calibri" w:eastAsia="宋体" w:hAnsi="Calibri" w:cs="Times New Roman" w:hint="eastAsia"/>
          <w:b/>
          <w:sz w:val="32"/>
          <w:szCs w:val="20"/>
        </w:rPr>
        <w:t>（按采购文件要求提供）</w:t>
      </w:r>
    </w:p>
    <w:p w:rsidR="00B56DDC" w:rsidRPr="00B56DDC" w:rsidRDefault="00B56DDC" w:rsidP="00B56DDC">
      <w:pPr>
        <w:widowControl/>
        <w:spacing w:line="360" w:lineRule="auto"/>
        <w:jc w:val="left"/>
        <w:rPr>
          <w:rFonts w:ascii="宋体" w:eastAsia="宋体" w:hAnsi="宋体" w:cs="Times New Roman"/>
          <w:szCs w:val="21"/>
        </w:rPr>
      </w:pPr>
    </w:p>
    <w:p w:rsidR="00DA5A10" w:rsidRDefault="00DA5A10"/>
    <w:sectPr w:rsidR="00DA5A10">
      <w:headerReference w:type="default" r:id="rId29"/>
      <w:pgSz w:w="11907" w:h="16840"/>
      <w:pgMar w:top="1191" w:right="1191" w:bottom="1191" w:left="119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26" w:rsidRDefault="00C87226">
      <w:r>
        <w:separator/>
      </w:r>
    </w:p>
  </w:endnote>
  <w:endnote w:type="continuationSeparator" w:id="0">
    <w:p w:rsidR="00C87226" w:rsidRDefault="00C8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altName w:val="Malgun Gothic Semilight"/>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宋体-18030">
    <w:altName w:val="微软雅黑"/>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framePr w:wrap="around" w:vAnchor="text" w:hAnchor="margin" w:xAlign="center" w:y="1"/>
      <w:rPr>
        <w:rStyle w:val="af3"/>
      </w:rPr>
    </w:pPr>
    <w:r>
      <w:fldChar w:fldCharType="begin"/>
    </w:r>
    <w:r>
      <w:rPr>
        <w:rStyle w:val="af3"/>
        <w:highlight w:val="white"/>
      </w:rPr>
      <w:instrText xml:space="preserve">PAGE  </w:instrText>
    </w:r>
    <w:r>
      <w:fldChar w:fldCharType="separate"/>
    </w:r>
    <w:r>
      <w:rPr>
        <w:rStyle w:val="af3"/>
        <w:highlight w:val="white"/>
      </w:rPr>
      <w:t>22</w:t>
    </w:r>
    <w:r>
      <w:fldChar w:fldCharType="end"/>
    </w:r>
  </w:p>
  <w:p w:rsidR="0054542F" w:rsidRDefault="0054542F">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jc w:val="center"/>
    </w:pPr>
    <w:r>
      <w:fldChar w:fldCharType="begin"/>
    </w:r>
    <w:r>
      <w:rPr>
        <w:rStyle w:val="af3"/>
        <w:highlight w:val="white"/>
      </w:rPr>
      <w:instrText xml:space="preserve"> PAGE </w:instrText>
    </w:r>
    <w:r>
      <w:fldChar w:fldCharType="separate"/>
    </w:r>
    <w:r w:rsidR="00E95ACC">
      <w:rPr>
        <w:rStyle w:val="af3"/>
        <w:noProof/>
        <w:highlight w:val="white"/>
      </w:rPr>
      <w:t>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jc w:val="center"/>
    </w:pPr>
    <w:r>
      <w:fldChar w:fldCharType="begin"/>
    </w:r>
    <w:r>
      <w:instrText>PAGE   \* MERGEFORMAT</w:instrText>
    </w:r>
    <w:r>
      <w:fldChar w:fldCharType="separate"/>
    </w:r>
    <w:r w:rsidR="00E95ACC" w:rsidRPr="00E95ACC">
      <w:rPr>
        <w:noProof/>
        <w:lang w:val="zh-CN"/>
      </w:rPr>
      <w:t>20</w:t>
    </w:r>
    <w:r>
      <w:fldChar w:fldCharType="end"/>
    </w:r>
  </w:p>
  <w:p w:rsidR="0054542F" w:rsidRDefault="005454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61873"/>
      <w:docPartObj>
        <w:docPartGallery w:val="Page Numbers (Bottom of Page)"/>
        <w:docPartUnique/>
      </w:docPartObj>
    </w:sdtPr>
    <w:sdtContent>
      <w:p w:rsidR="0054542F" w:rsidRDefault="0054542F">
        <w:pPr>
          <w:pStyle w:val="ac"/>
          <w:jc w:val="center"/>
        </w:pPr>
        <w:r>
          <w:fldChar w:fldCharType="begin"/>
        </w:r>
        <w:r>
          <w:instrText>PAGE   \* MERGEFORMAT</w:instrText>
        </w:r>
        <w:r>
          <w:fldChar w:fldCharType="separate"/>
        </w:r>
        <w:r w:rsidR="00E95ACC" w:rsidRPr="00E95ACC">
          <w:rPr>
            <w:noProof/>
            <w:lang w:val="zh-CN"/>
          </w:rPr>
          <w:t>1</w:t>
        </w:r>
        <w:r>
          <w:fldChar w:fldCharType="end"/>
        </w:r>
      </w:p>
    </w:sdtContent>
  </w:sdt>
  <w:p w:rsidR="0054542F" w:rsidRDefault="0054542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framePr w:wrap="around" w:vAnchor="text" w:hAnchor="margin" w:xAlign="right" w:y="1"/>
      <w:rPr>
        <w:rStyle w:val="af3"/>
      </w:rPr>
    </w:pPr>
    <w:r>
      <w:fldChar w:fldCharType="begin"/>
    </w:r>
    <w:r>
      <w:rPr>
        <w:rStyle w:val="af3"/>
        <w:highlight w:val="white"/>
      </w:rPr>
      <w:instrText xml:space="preserve">PAGE  </w:instrText>
    </w:r>
    <w:r>
      <w:fldChar w:fldCharType="end"/>
    </w:r>
  </w:p>
  <w:p w:rsidR="0054542F" w:rsidRDefault="0054542F">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jc w:val="center"/>
    </w:pPr>
    <w:r>
      <w:fldChar w:fldCharType="begin"/>
    </w:r>
    <w:r>
      <w:rPr>
        <w:rStyle w:val="af3"/>
        <w:highlight w:val="white"/>
      </w:rPr>
      <w:instrText xml:space="preserve"> PAGE </w:instrText>
    </w:r>
    <w:r>
      <w:fldChar w:fldCharType="separate"/>
    </w:r>
    <w:r w:rsidR="00E95ACC">
      <w:rPr>
        <w:rStyle w:val="af3"/>
        <w:noProof/>
        <w:highlight w:val="white"/>
      </w:rPr>
      <w:t>39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framePr w:wrap="around" w:vAnchor="text" w:hAnchor="margin" w:xAlign="right" w:y="1"/>
      <w:rPr>
        <w:rStyle w:val="af3"/>
      </w:rPr>
    </w:pPr>
    <w:r>
      <w:fldChar w:fldCharType="begin"/>
    </w:r>
    <w:r>
      <w:rPr>
        <w:rStyle w:val="af3"/>
        <w:highlight w:val="white"/>
      </w:rPr>
      <w:instrText xml:space="preserve">PAGE  </w:instrText>
    </w:r>
    <w:r>
      <w:fldChar w:fldCharType="end"/>
    </w:r>
  </w:p>
  <w:p w:rsidR="0054542F" w:rsidRDefault="0054542F">
    <w:pPr>
      <w:pStyle w:val="ac"/>
      <w:ind w:right="360"/>
    </w:pPr>
  </w:p>
  <w:p w:rsidR="0054542F" w:rsidRDefault="0054542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jc w:val="center"/>
    </w:pPr>
    <w:r>
      <w:fldChar w:fldCharType="begin"/>
    </w:r>
    <w:r>
      <w:rPr>
        <w:rStyle w:val="af3"/>
        <w:highlight w:val="white"/>
      </w:rPr>
      <w:instrText xml:space="preserve"> PAGE </w:instrText>
    </w:r>
    <w:r>
      <w:fldChar w:fldCharType="separate"/>
    </w:r>
    <w:r w:rsidR="00E95ACC">
      <w:rPr>
        <w:rStyle w:val="af3"/>
        <w:noProof/>
        <w:highlight w:val="white"/>
      </w:rPr>
      <w:t>43</w:t>
    </w:r>
    <w:r>
      <w:fldChar w:fldCharType="end"/>
    </w:r>
  </w:p>
  <w:p w:rsidR="0054542F" w:rsidRDefault="0054542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c"/>
    </w:pPr>
  </w:p>
  <w:p w:rsidR="0054542F" w:rsidRDefault="005454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26" w:rsidRDefault="00C87226">
      <w:r>
        <w:separator/>
      </w:r>
    </w:p>
  </w:footnote>
  <w:footnote w:type="continuationSeparator" w:id="0">
    <w:p w:rsidR="00C87226" w:rsidRDefault="00C87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rsidP="000A1FA1">
    <w:pPr>
      <w:pStyle w:val="ad"/>
      <w:pBdr>
        <w:bottom w:val="single" w:sz="6" w:space="0" w:color="auto"/>
      </w:pBdr>
    </w:pPr>
  </w:p>
  <w:p w:rsidR="0054542F" w:rsidRDefault="0054542F" w:rsidP="000A1FA1">
    <w:pPr>
      <w:pStyle w:val="ad"/>
      <w:pBdr>
        <w:bottom w:val="single" w:sz="6"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Pr>
  </w:p>
  <w:p w:rsidR="0054542F" w:rsidRDefault="0054542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Pr>
  </w:p>
  <w:p w:rsidR="0054542F" w:rsidRDefault="0054542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Pr>
  </w:p>
  <w:p w:rsidR="0054542F" w:rsidRDefault="0054542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2F" w:rsidRDefault="0054542F">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40B6"/>
    <w:multiLevelType w:val="hybridMultilevel"/>
    <w:tmpl w:val="0B38D4A0"/>
    <w:lvl w:ilvl="0" w:tplc="F61E64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ED9527"/>
    <w:multiLevelType w:val="singleLevel"/>
    <w:tmpl w:val="58ED9527"/>
    <w:lvl w:ilvl="0">
      <w:start w:val="6"/>
      <w:numFmt w:val="chineseCounting"/>
      <w:suff w:val="space"/>
      <w:lvlText w:val="第%1章"/>
      <w:lvlJc w:val="left"/>
    </w:lvl>
  </w:abstractNum>
  <w:abstractNum w:abstractNumId="2">
    <w:nsid w:val="661FE383"/>
    <w:multiLevelType w:val="singleLevel"/>
    <w:tmpl w:val="661FE383"/>
    <w:lvl w:ilvl="0">
      <w:start w:val="1"/>
      <w:numFmt w:val="decimal"/>
      <w:suff w:val="nothing"/>
      <w:lvlText w:val="%1."/>
      <w:lvlJc w:val="left"/>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AB"/>
    <w:rsid w:val="00022EB4"/>
    <w:rsid w:val="0002563C"/>
    <w:rsid w:val="000265C2"/>
    <w:rsid w:val="00027FD2"/>
    <w:rsid w:val="00036057"/>
    <w:rsid w:val="00037A9C"/>
    <w:rsid w:val="000446D7"/>
    <w:rsid w:val="0004543D"/>
    <w:rsid w:val="00051131"/>
    <w:rsid w:val="000511CC"/>
    <w:rsid w:val="00052D1A"/>
    <w:rsid w:val="00056FE8"/>
    <w:rsid w:val="000575E1"/>
    <w:rsid w:val="000617BC"/>
    <w:rsid w:val="00064136"/>
    <w:rsid w:val="00065749"/>
    <w:rsid w:val="00070436"/>
    <w:rsid w:val="0007080D"/>
    <w:rsid w:val="000741DF"/>
    <w:rsid w:val="00075165"/>
    <w:rsid w:val="00077EF1"/>
    <w:rsid w:val="00080F20"/>
    <w:rsid w:val="00081A10"/>
    <w:rsid w:val="00082930"/>
    <w:rsid w:val="00084839"/>
    <w:rsid w:val="00086D43"/>
    <w:rsid w:val="00093F45"/>
    <w:rsid w:val="0009408C"/>
    <w:rsid w:val="00094A54"/>
    <w:rsid w:val="000A0886"/>
    <w:rsid w:val="000A1FA1"/>
    <w:rsid w:val="000A72EF"/>
    <w:rsid w:val="000B52CC"/>
    <w:rsid w:val="000B7550"/>
    <w:rsid w:val="000C60C0"/>
    <w:rsid w:val="000E6614"/>
    <w:rsid w:val="000F0A55"/>
    <w:rsid w:val="000F2601"/>
    <w:rsid w:val="000F6815"/>
    <w:rsid w:val="001058EA"/>
    <w:rsid w:val="00110E16"/>
    <w:rsid w:val="001142A8"/>
    <w:rsid w:val="00117E81"/>
    <w:rsid w:val="0012091C"/>
    <w:rsid w:val="001218E8"/>
    <w:rsid w:val="0012451C"/>
    <w:rsid w:val="001354A8"/>
    <w:rsid w:val="001464AC"/>
    <w:rsid w:val="001506F6"/>
    <w:rsid w:val="00152841"/>
    <w:rsid w:val="00157AA3"/>
    <w:rsid w:val="001730D6"/>
    <w:rsid w:val="001768A7"/>
    <w:rsid w:val="00181658"/>
    <w:rsid w:val="00181FE2"/>
    <w:rsid w:val="00183879"/>
    <w:rsid w:val="00184AAB"/>
    <w:rsid w:val="001850AF"/>
    <w:rsid w:val="001879F7"/>
    <w:rsid w:val="001930C2"/>
    <w:rsid w:val="00194FC9"/>
    <w:rsid w:val="00196D11"/>
    <w:rsid w:val="001A1A6C"/>
    <w:rsid w:val="001A5E1C"/>
    <w:rsid w:val="001A6406"/>
    <w:rsid w:val="001B1D89"/>
    <w:rsid w:val="001B2514"/>
    <w:rsid w:val="001C2699"/>
    <w:rsid w:val="001C387E"/>
    <w:rsid w:val="001C4F68"/>
    <w:rsid w:val="001C58CC"/>
    <w:rsid w:val="001C6002"/>
    <w:rsid w:val="001D29F5"/>
    <w:rsid w:val="001D2E28"/>
    <w:rsid w:val="001D443B"/>
    <w:rsid w:val="001D5D36"/>
    <w:rsid w:val="001F2D53"/>
    <w:rsid w:val="001F5B8B"/>
    <w:rsid w:val="00200A61"/>
    <w:rsid w:val="00211FCE"/>
    <w:rsid w:val="0021454B"/>
    <w:rsid w:val="002229B9"/>
    <w:rsid w:val="002243DF"/>
    <w:rsid w:val="00224A1F"/>
    <w:rsid w:val="00225FD2"/>
    <w:rsid w:val="002314CC"/>
    <w:rsid w:val="00232F47"/>
    <w:rsid w:val="0023363F"/>
    <w:rsid w:val="00240FF1"/>
    <w:rsid w:val="00241989"/>
    <w:rsid w:val="002440E3"/>
    <w:rsid w:val="00246948"/>
    <w:rsid w:val="002512CF"/>
    <w:rsid w:val="00255EC8"/>
    <w:rsid w:val="00257DC1"/>
    <w:rsid w:val="002602A5"/>
    <w:rsid w:val="002646D7"/>
    <w:rsid w:val="00265BF8"/>
    <w:rsid w:val="00272105"/>
    <w:rsid w:val="00272F99"/>
    <w:rsid w:val="00285023"/>
    <w:rsid w:val="00286ABF"/>
    <w:rsid w:val="0028738F"/>
    <w:rsid w:val="00295234"/>
    <w:rsid w:val="00295D2D"/>
    <w:rsid w:val="002A0C71"/>
    <w:rsid w:val="002A340D"/>
    <w:rsid w:val="002A3C14"/>
    <w:rsid w:val="002A4E7F"/>
    <w:rsid w:val="002B531A"/>
    <w:rsid w:val="002C0FF0"/>
    <w:rsid w:val="002C516D"/>
    <w:rsid w:val="002D3F39"/>
    <w:rsid w:val="002E45C0"/>
    <w:rsid w:val="002F78F0"/>
    <w:rsid w:val="003019DF"/>
    <w:rsid w:val="00306148"/>
    <w:rsid w:val="00306C20"/>
    <w:rsid w:val="003162CE"/>
    <w:rsid w:val="003228A1"/>
    <w:rsid w:val="00322C30"/>
    <w:rsid w:val="0032393D"/>
    <w:rsid w:val="0033190E"/>
    <w:rsid w:val="00337E6C"/>
    <w:rsid w:val="0035026C"/>
    <w:rsid w:val="00350CDE"/>
    <w:rsid w:val="00351D51"/>
    <w:rsid w:val="00353117"/>
    <w:rsid w:val="00360CBB"/>
    <w:rsid w:val="00361AA2"/>
    <w:rsid w:val="0037740E"/>
    <w:rsid w:val="00380CB8"/>
    <w:rsid w:val="0038239D"/>
    <w:rsid w:val="00386136"/>
    <w:rsid w:val="00387E18"/>
    <w:rsid w:val="003A791D"/>
    <w:rsid w:val="003B0C76"/>
    <w:rsid w:val="003B121D"/>
    <w:rsid w:val="003C03AF"/>
    <w:rsid w:val="003C2752"/>
    <w:rsid w:val="003C2EAC"/>
    <w:rsid w:val="003C3276"/>
    <w:rsid w:val="003C4C0B"/>
    <w:rsid w:val="003D532B"/>
    <w:rsid w:val="003D6866"/>
    <w:rsid w:val="003D7B95"/>
    <w:rsid w:val="003E0DB3"/>
    <w:rsid w:val="003E114B"/>
    <w:rsid w:val="003E6915"/>
    <w:rsid w:val="003F19B0"/>
    <w:rsid w:val="003F5196"/>
    <w:rsid w:val="003F5BD0"/>
    <w:rsid w:val="003F6264"/>
    <w:rsid w:val="003F69FE"/>
    <w:rsid w:val="00402866"/>
    <w:rsid w:val="00404960"/>
    <w:rsid w:val="0040642A"/>
    <w:rsid w:val="00410296"/>
    <w:rsid w:val="004104B2"/>
    <w:rsid w:val="00411B1B"/>
    <w:rsid w:val="00412490"/>
    <w:rsid w:val="00412C33"/>
    <w:rsid w:val="00417CCF"/>
    <w:rsid w:val="00423FEE"/>
    <w:rsid w:val="00431722"/>
    <w:rsid w:val="00432EF7"/>
    <w:rsid w:val="004334AC"/>
    <w:rsid w:val="00436037"/>
    <w:rsid w:val="00446E06"/>
    <w:rsid w:val="0045200F"/>
    <w:rsid w:val="004648F3"/>
    <w:rsid w:val="0047412A"/>
    <w:rsid w:val="00474647"/>
    <w:rsid w:val="00475616"/>
    <w:rsid w:val="00475AAD"/>
    <w:rsid w:val="00475DC7"/>
    <w:rsid w:val="00476BC1"/>
    <w:rsid w:val="00476DB4"/>
    <w:rsid w:val="004834A5"/>
    <w:rsid w:val="00485FED"/>
    <w:rsid w:val="004871E1"/>
    <w:rsid w:val="00492BCC"/>
    <w:rsid w:val="0049567F"/>
    <w:rsid w:val="004A162B"/>
    <w:rsid w:val="004B0202"/>
    <w:rsid w:val="004B515E"/>
    <w:rsid w:val="004C3DA2"/>
    <w:rsid w:val="004C4172"/>
    <w:rsid w:val="004C51D0"/>
    <w:rsid w:val="004D7487"/>
    <w:rsid w:val="004E70CF"/>
    <w:rsid w:val="004F1864"/>
    <w:rsid w:val="004F7F11"/>
    <w:rsid w:val="00500166"/>
    <w:rsid w:val="005054E1"/>
    <w:rsid w:val="00505D32"/>
    <w:rsid w:val="00511574"/>
    <w:rsid w:val="00515E4E"/>
    <w:rsid w:val="00525D69"/>
    <w:rsid w:val="0053014C"/>
    <w:rsid w:val="00535D62"/>
    <w:rsid w:val="00540726"/>
    <w:rsid w:val="0054233C"/>
    <w:rsid w:val="0054542F"/>
    <w:rsid w:val="0054587B"/>
    <w:rsid w:val="00550075"/>
    <w:rsid w:val="00550B4A"/>
    <w:rsid w:val="00561DE9"/>
    <w:rsid w:val="00562805"/>
    <w:rsid w:val="00563CA7"/>
    <w:rsid w:val="00564170"/>
    <w:rsid w:val="00565C49"/>
    <w:rsid w:val="00566B4E"/>
    <w:rsid w:val="00570409"/>
    <w:rsid w:val="0058640F"/>
    <w:rsid w:val="005874C6"/>
    <w:rsid w:val="00592FB5"/>
    <w:rsid w:val="005A2766"/>
    <w:rsid w:val="005A359A"/>
    <w:rsid w:val="005A7948"/>
    <w:rsid w:val="005B0E80"/>
    <w:rsid w:val="005C26BE"/>
    <w:rsid w:val="005C3162"/>
    <w:rsid w:val="005C7E52"/>
    <w:rsid w:val="005C7F80"/>
    <w:rsid w:val="005D0698"/>
    <w:rsid w:val="005D6169"/>
    <w:rsid w:val="005D67A4"/>
    <w:rsid w:val="005E1BDB"/>
    <w:rsid w:val="005F2500"/>
    <w:rsid w:val="00604655"/>
    <w:rsid w:val="00612C8F"/>
    <w:rsid w:val="00617AAB"/>
    <w:rsid w:val="006216D9"/>
    <w:rsid w:val="00623A88"/>
    <w:rsid w:val="006269A0"/>
    <w:rsid w:val="00627A25"/>
    <w:rsid w:val="0064461F"/>
    <w:rsid w:val="00657422"/>
    <w:rsid w:val="00657DDE"/>
    <w:rsid w:val="00660DD3"/>
    <w:rsid w:val="006613EA"/>
    <w:rsid w:val="0067066B"/>
    <w:rsid w:val="00673199"/>
    <w:rsid w:val="006759DA"/>
    <w:rsid w:val="00675B4E"/>
    <w:rsid w:val="006771DE"/>
    <w:rsid w:val="00683295"/>
    <w:rsid w:val="00684892"/>
    <w:rsid w:val="00691169"/>
    <w:rsid w:val="00691E24"/>
    <w:rsid w:val="006B0D04"/>
    <w:rsid w:val="006B2066"/>
    <w:rsid w:val="006B73FA"/>
    <w:rsid w:val="006B7969"/>
    <w:rsid w:val="006C2C73"/>
    <w:rsid w:val="006C6A1A"/>
    <w:rsid w:val="006D004B"/>
    <w:rsid w:val="006D5BEC"/>
    <w:rsid w:val="006D6808"/>
    <w:rsid w:val="006D7CE5"/>
    <w:rsid w:val="006E0806"/>
    <w:rsid w:val="006E7B97"/>
    <w:rsid w:val="006F0158"/>
    <w:rsid w:val="006F2E77"/>
    <w:rsid w:val="006F755D"/>
    <w:rsid w:val="00700F8D"/>
    <w:rsid w:val="007019D1"/>
    <w:rsid w:val="0070306C"/>
    <w:rsid w:val="007045EB"/>
    <w:rsid w:val="00715B63"/>
    <w:rsid w:val="00725BA6"/>
    <w:rsid w:val="00734917"/>
    <w:rsid w:val="00734934"/>
    <w:rsid w:val="00734B33"/>
    <w:rsid w:val="00736169"/>
    <w:rsid w:val="0074072F"/>
    <w:rsid w:val="00741036"/>
    <w:rsid w:val="007413AD"/>
    <w:rsid w:val="00742C90"/>
    <w:rsid w:val="00744598"/>
    <w:rsid w:val="00753F26"/>
    <w:rsid w:val="00754FF7"/>
    <w:rsid w:val="00760CA9"/>
    <w:rsid w:val="00760FF9"/>
    <w:rsid w:val="0076470B"/>
    <w:rsid w:val="00765DA9"/>
    <w:rsid w:val="00773227"/>
    <w:rsid w:val="00773570"/>
    <w:rsid w:val="00781F37"/>
    <w:rsid w:val="00787396"/>
    <w:rsid w:val="00795F67"/>
    <w:rsid w:val="00796077"/>
    <w:rsid w:val="007A1CA4"/>
    <w:rsid w:val="007A2151"/>
    <w:rsid w:val="007A4734"/>
    <w:rsid w:val="007A5749"/>
    <w:rsid w:val="007B7016"/>
    <w:rsid w:val="007C11E7"/>
    <w:rsid w:val="007C2BED"/>
    <w:rsid w:val="007D7681"/>
    <w:rsid w:val="007E0EA8"/>
    <w:rsid w:val="007E0F88"/>
    <w:rsid w:val="007E247D"/>
    <w:rsid w:val="007E5B98"/>
    <w:rsid w:val="007E69F1"/>
    <w:rsid w:val="007E6D7B"/>
    <w:rsid w:val="007F2AE5"/>
    <w:rsid w:val="008042F7"/>
    <w:rsid w:val="00813798"/>
    <w:rsid w:val="00814325"/>
    <w:rsid w:val="00826A79"/>
    <w:rsid w:val="00827B94"/>
    <w:rsid w:val="00827F23"/>
    <w:rsid w:val="008325C1"/>
    <w:rsid w:val="008419EC"/>
    <w:rsid w:val="008439C3"/>
    <w:rsid w:val="0085055E"/>
    <w:rsid w:val="0085576D"/>
    <w:rsid w:val="00856971"/>
    <w:rsid w:val="00857BD2"/>
    <w:rsid w:val="0086211E"/>
    <w:rsid w:val="00870625"/>
    <w:rsid w:val="00872C1B"/>
    <w:rsid w:val="00875A18"/>
    <w:rsid w:val="0087716E"/>
    <w:rsid w:val="008827F0"/>
    <w:rsid w:val="00883563"/>
    <w:rsid w:val="008918EF"/>
    <w:rsid w:val="0089670A"/>
    <w:rsid w:val="00897FAB"/>
    <w:rsid w:val="008A1CEE"/>
    <w:rsid w:val="008A243E"/>
    <w:rsid w:val="008A4216"/>
    <w:rsid w:val="008A465C"/>
    <w:rsid w:val="008A542A"/>
    <w:rsid w:val="008B0B52"/>
    <w:rsid w:val="008B32F2"/>
    <w:rsid w:val="008B6B58"/>
    <w:rsid w:val="008B6C3F"/>
    <w:rsid w:val="008C19B7"/>
    <w:rsid w:val="008C2722"/>
    <w:rsid w:val="008C7145"/>
    <w:rsid w:val="008E06C0"/>
    <w:rsid w:val="008E1344"/>
    <w:rsid w:val="008E15BF"/>
    <w:rsid w:val="008E4990"/>
    <w:rsid w:val="008E6353"/>
    <w:rsid w:val="008F41C4"/>
    <w:rsid w:val="009106FF"/>
    <w:rsid w:val="00911F58"/>
    <w:rsid w:val="009157B0"/>
    <w:rsid w:val="00930CBB"/>
    <w:rsid w:val="009337A2"/>
    <w:rsid w:val="0093412B"/>
    <w:rsid w:val="0093669E"/>
    <w:rsid w:val="00941E4D"/>
    <w:rsid w:val="00941E76"/>
    <w:rsid w:val="009450A6"/>
    <w:rsid w:val="009459CD"/>
    <w:rsid w:val="00946548"/>
    <w:rsid w:val="009538CE"/>
    <w:rsid w:val="009553C5"/>
    <w:rsid w:val="00956E30"/>
    <w:rsid w:val="0095734F"/>
    <w:rsid w:val="00961CFD"/>
    <w:rsid w:val="00967671"/>
    <w:rsid w:val="00982CBA"/>
    <w:rsid w:val="0099255E"/>
    <w:rsid w:val="00993BB8"/>
    <w:rsid w:val="009979D8"/>
    <w:rsid w:val="009A7C99"/>
    <w:rsid w:val="009B33DC"/>
    <w:rsid w:val="009B70B3"/>
    <w:rsid w:val="009C0233"/>
    <w:rsid w:val="009C2095"/>
    <w:rsid w:val="009C6603"/>
    <w:rsid w:val="009D4644"/>
    <w:rsid w:val="009E016E"/>
    <w:rsid w:val="009E15CD"/>
    <w:rsid w:val="009E1FB3"/>
    <w:rsid w:val="009E2585"/>
    <w:rsid w:val="009E3B9B"/>
    <w:rsid w:val="009E5B08"/>
    <w:rsid w:val="009E7269"/>
    <w:rsid w:val="009F39EB"/>
    <w:rsid w:val="009F50F7"/>
    <w:rsid w:val="009F7314"/>
    <w:rsid w:val="00A00816"/>
    <w:rsid w:val="00A031BA"/>
    <w:rsid w:val="00A067C4"/>
    <w:rsid w:val="00A1749B"/>
    <w:rsid w:val="00A23980"/>
    <w:rsid w:val="00A33309"/>
    <w:rsid w:val="00A34586"/>
    <w:rsid w:val="00A36610"/>
    <w:rsid w:val="00A42B2C"/>
    <w:rsid w:val="00A43DFE"/>
    <w:rsid w:val="00A51BB4"/>
    <w:rsid w:val="00A60CBB"/>
    <w:rsid w:val="00A63D51"/>
    <w:rsid w:val="00A65D7B"/>
    <w:rsid w:val="00A7000D"/>
    <w:rsid w:val="00A707DE"/>
    <w:rsid w:val="00A73604"/>
    <w:rsid w:val="00A75DF7"/>
    <w:rsid w:val="00A773F7"/>
    <w:rsid w:val="00A84A72"/>
    <w:rsid w:val="00A85C30"/>
    <w:rsid w:val="00A867EC"/>
    <w:rsid w:val="00A86C22"/>
    <w:rsid w:val="00A95544"/>
    <w:rsid w:val="00AA1675"/>
    <w:rsid w:val="00AA6AEB"/>
    <w:rsid w:val="00AB00F2"/>
    <w:rsid w:val="00AB044E"/>
    <w:rsid w:val="00AC3D1B"/>
    <w:rsid w:val="00AC62F8"/>
    <w:rsid w:val="00AD311E"/>
    <w:rsid w:val="00AD466B"/>
    <w:rsid w:val="00AD4F06"/>
    <w:rsid w:val="00AD5200"/>
    <w:rsid w:val="00AE1EBD"/>
    <w:rsid w:val="00AE3DB0"/>
    <w:rsid w:val="00AE3F2B"/>
    <w:rsid w:val="00AE3F9F"/>
    <w:rsid w:val="00AF2250"/>
    <w:rsid w:val="00B00328"/>
    <w:rsid w:val="00B01388"/>
    <w:rsid w:val="00B058C0"/>
    <w:rsid w:val="00B05DD3"/>
    <w:rsid w:val="00B0610F"/>
    <w:rsid w:val="00B078EB"/>
    <w:rsid w:val="00B11B94"/>
    <w:rsid w:val="00B23428"/>
    <w:rsid w:val="00B40DC8"/>
    <w:rsid w:val="00B4131C"/>
    <w:rsid w:val="00B4278A"/>
    <w:rsid w:val="00B44959"/>
    <w:rsid w:val="00B51092"/>
    <w:rsid w:val="00B53CCE"/>
    <w:rsid w:val="00B55919"/>
    <w:rsid w:val="00B56B6F"/>
    <w:rsid w:val="00B56DDC"/>
    <w:rsid w:val="00B57081"/>
    <w:rsid w:val="00B578A2"/>
    <w:rsid w:val="00B6107A"/>
    <w:rsid w:val="00B6109B"/>
    <w:rsid w:val="00B63978"/>
    <w:rsid w:val="00B66828"/>
    <w:rsid w:val="00B70397"/>
    <w:rsid w:val="00B71390"/>
    <w:rsid w:val="00B77F0F"/>
    <w:rsid w:val="00B85500"/>
    <w:rsid w:val="00B859F5"/>
    <w:rsid w:val="00B87CE3"/>
    <w:rsid w:val="00B91F00"/>
    <w:rsid w:val="00B94981"/>
    <w:rsid w:val="00B959D0"/>
    <w:rsid w:val="00B97E63"/>
    <w:rsid w:val="00BA312D"/>
    <w:rsid w:val="00BA3A9A"/>
    <w:rsid w:val="00BA52C4"/>
    <w:rsid w:val="00BA6933"/>
    <w:rsid w:val="00BA7205"/>
    <w:rsid w:val="00BB0448"/>
    <w:rsid w:val="00BB16FB"/>
    <w:rsid w:val="00BB1DA5"/>
    <w:rsid w:val="00BB444D"/>
    <w:rsid w:val="00BB6682"/>
    <w:rsid w:val="00BC22EA"/>
    <w:rsid w:val="00BC3CA3"/>
    <w:rsid w:val="00BD715D"/>
    <w:rsid w:val="00BD741C"/>
    <w:rsid w:val="00BE0CF4"/>
    <w:rsid w:val="00BE23D3"/>
    <w:rsid w:val="00BE2579"/>
    <w:rsid w:val="00BE334B"/>
    <w:rsid w:val="00BF3A9E"/>
    <w:rsid w:val="00BF6087"/>
    <w:rsid w:val="00BF6B33"/>
    <w:rsid w:val="00BF6FA4"/>
    <w:rsid w:val="00C0510A"/>
    <w:rsid w:val="00C06B94"/>
    <w:rsid w:val="00C2595D"/>
    <w:rsid w:val="00C355D4"/>
    <w:rsid w:val="00C4413B"/>
    <w:rsid w:val="00C46205"/>
    <w:rsid w:val="00C479FB"/>
    <w:rsid w:val="00C56872"/>
    <w:rsid w:val="00C62DE5"/>
    <w:rsid w:val="00C65A75"/>
    <w:rsid w:val="00C65DB1"/>
    <w:rsid w:val="00C67FA7"/>
    <w:rsid w:val="00C72955"/>
    <w:rsid w:val="00C72B88"/>
    <w:rsid w:val="00C73AB5"/>
    <w:rsid w:val="00C81CBC"/>
    <w:rsid w:val="00C842A2"/>
    <w:rsid w:val="00C87226"/>
    <w:rsid w:val="00C877CA"/>
    <w:rsid w:val="00C91251"/>
    <w:rsid w:val="00C93250"/>
    <w:rsid w:val="00C93954"/>
    <w:rsid w:val="00CA3AF1"/>
    <w:rsid w:val="00CB0F67"/>
    <w:rsid w:val="00CB4E2F"/>
    <w:rsid w:val="00CB5332"/>
    <w:rsid w:val="00CC0A12"/>
    <w:rsid w:val="00CC1F96"/>
    <w:rsid w:val="00CD5983"/>
    <w:rsid w:val="00CE1918"/>
    <w:rsid w:val="00CF489C"/>
    <w:rsid w:val="00D04425"/>
    <w:rsid w:val="00D078DB"/>
    <w:rsid w:val="00D07B0F"/>
    <w:rsid w:val="00D14A98"/>
    <w:rsid w:val="00D20AA3"/>
    <w:rsid w:val="00D219F5"/>
    <w:rsid w:val="00D21B92"/>
    <w:rsid w:val="00D258F7"/>
    <w:rsid w:val="00D262FE"/>
    <w:rsid w:val="00D2684E"/>
    <w:rsid w:val="00D30806"/>
    <w:rsid w:val="00D365A1"/>
    <w:rsid w:val="00D432D9"/>
    <w:rsid w:val="00D547A9"/>
    <w:rsid w:val="00D5726F"/>
    <w:rsid w:val="00D61A00"/>
    <w:rsid w:val="00D63250"/>
    <w:rsid w:val="00D702E6"/>
    <w:rsid w:val="00D71042"/>
    <w:rsid w:val="00D71958"/>
    <w:rsid w:val="00D71B0D"/>
    <w:rsid w:val="00D778E4"/>
    <w:rsid w:val="00D868D2"/>
    <w:rsid w:val="00D964B0"/>
    <w:rsid w:val="00DA01C8"/>
    <w:rsid w:val="00DA037D"/>
    <w:rsid w:val="00DA5A10"/>
    <w:rsid w:val="00DA6A34"/>
    <w:rsid w:val="00DB3270"/>
    <w:rsid w:val="00DB69F4"/>
    <w:rsid w:val="00DC308F"/>
    <w:rsid w:val="00DC345E"/>
    <w:rsid w:val="00DC4006"/>
    <w:rsid w:val="00DC47B7"/>
    <w:rsid w:val="00DD730C"/>
    <w:rsid w:val="00DE106A"/>
    <w:rsid w:val="00DE681A"/>
    <w:rsid w:val="00DE71BC"/>
    <w:rsid w:val="00DF1FDC"/>
    <w:rsid w:val="00DF4033"/>
    <w:rsid w:val="00DF4687"/>
    <w:rsid w:val="00DF7197"/>
    <w:rsid w:val="00E01B86"/>
    <w:rsid w:val="00E02ABC"/>
    <w:rsid w:val="00E05707"/>
    <w:rsid w:val="00E0716B"/>
    <w:rsid w:val="00E072DB"/>
    <w:rsid w:val="00E10B99"/>
    <w:rsid w:val="00E16C6B"/>
    <w:rsid w:val="00E2440F"/>
    <w:rsid w:val="00E30C78"/>
    <w:rsid w:val="00E30D11"/>
    <w:rsid w:val="00E34D00"/>
    <w:rsid w:val="00E3696D"/>
    <w:rsid w:val="00E41AD1"/>
    <w:rsid w:val="00E47D15"/>
    <w:rsid w:val="00E50DD3"/>
    <w:rsid w:val="00E51868"/>
    <w:rsid w:val="00E572FD"/>
    <w:rsid w:val="00E70D1A"/>
    <w:rsid w:val="00E74B15"/>
    <w:rsid w:val="00E77AFE"/>
    <w:rsid w:val="00E81149"/>
    <w:rsid w:val="00E83DFB"/>
    <w:rsid w:val="00E86BA9"/>
    <w:rsid w:val="00E90D30"/>
    <w:rsid w:val="00E918B2"/>
    <w:rsid w:val="00E94FE6"/>
    <w:rsid w:val="00E95ACC"/>
    <w:rsid w:val="00E9652F"/>
    <w:rsid w:val="00EA1626"/>
    <w:rsid w:val="00EA3CCD"/>
    <w:rsid w:val="00EA508D"/>
    <w:rsid w:val="00EA5B54"/>
    <w:rsid w:val="00EA5F3F"/>
    <w:rsid w:val="00EB2BA6"/>
    <w:rsid w:val="00EB3AE4"/>
    <w:rsid w:val="00EB589F"/>
    <w:rsid w:val="00EC01FD"/>
    <w:rsid w:val="00ED2812"/>
    <w:rsid w:val="00ED6278"/>
    <w:rsid w:val="00EE20FC"/>
    <w:rsid w:val="00EF3B96"/>
    <w:rsid w:val="00EF432A"/>
    <w:rsid w:val="00EF672D"/>
    <w:rsid w:val="00F07BD4"/>
    <w:rsid w:val="00F10B7F"/>
    <w:rsid w:val="00F12BFF"/>
    <w:rsid w:val="00F157DD"/>
    <w:rsid w:val="00F24735"/>
    <w:rsid w:val="00F30D7E"/>
    <w:rsid w:val="00F31078"/>
    <w:rsid w:val="00F408E6"/>
    <w:rsid w:val="00F52BAE"/>
    <w:rsid w:val="00F56B70"/>
    <w:rsid w:val="00F60053"/>
    <w:rsid w:val="00F61404"/>
    <w:rsid w:val="00F66DFD"/>
    <w:rsid w:val="00F724E1"/>
    <w:rsid w:val="00F81A5D"/>
    <w:rsid w:val="00F83CB2"/>
    <w:rsid w:val="00F90089"/>
    <w:rsid w:val="00F96E3E"/>
    <w:rsid w:val="00FA2476"/>
    <w:rsid w:val="00FA638C"/>
    <w:rsid w:val="00FB2477"/>
    <w:rsid w:val="00FC46DF"/>
    <w:rsid w:val="00FC5E6D"/>
    <w:rsid w:val="00FD32C2"/>
    <w:rsid w:val="00FD4393"/>
    <w:rsid w:val="00FE45A0"/>
    <w:rsid w:val="00FF0EA8"/>
    <w:rsid w:val="00FF1607"/>
    <w:rsid w:val="00FF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qFormat="1"/>
    <w:lsdException w:name="footer" w:qFormat="1"/>
    <w:lsdException w:name="caption" w:uiPriority="35" w:qFormat="1"/>
    <w:lsdException w:name="envelope return" w:uiPriority="0"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07BD4"/>
    <w:pPr>
      <w:widowControl w:val="0"/>
      <w:jc w:val="both"/>
    </w:pPr>
  </w:style>
  <w:style w:type="paragraph" w:styleId="1">
    <w:name w:val="heading 1"/>
    <w:basedOn w:val="a"/>
    <w:next w:val="a"/>
    <w:link w:val="1Char1"/>
    <w:qFormat/>
    <w:rsid w:val="00B56DDC"/>
    <w:pPr>
      <w:keepNext/>
      <w:keepLines/>
      <w:spacing w:before="340" w:after="330" w:line="576" w:lineRule="auto"/>
      <w:outlineLvl w:val="0"/>
    </w:pPr>
    <w:rPr>
      <w:rFonts w:ascii="Calibri" w:eastAsia="宋体" w:hAnsi="Calibri" w:cs="Times New Roman"/>
      <w:b/>
      <w:kern w:val="44"/>
      <w:sz w:val="44"/>
      <w:szCs w:val="20"/>
    </w:rPr>
  </w:style>
  <w:style w:type="paragraph" w:styleId="2">
    <w:name w:val="heading 2"/>
    <w:basedOn w:val="a"/>
    <w:next w:val="a"/>
    <w:link w:val="2Char1"/>
    <w:qFormat/>
    <w:rsid w:val="00B56DDC"/>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1"/>
    <w:qFormat/>
    <w:rsid w:val="00B56DDC"/>
    <w:pPr>
      <w:keepNext/>
      <w:keepLines/>
      <w:spacing w:before="260" w:after="260" w:line="413" w:lineRule="auto"/>
      <w:outlineLvl w:val="2"/>
    </w:pPr>
    <w:rPr>
      <w:rFonts w:ascii="Calibri" w:eastAsia="宋体" w:hAnsi="Calibri" w:cs="Times New Roman"/>
      <w:b/>
      <w:sz w:val="32"/>
      <w:szCs w:val="20"/>
    </w:rPr>
  </w:style>
  <w:style w:type="paragraph" w:styleId="4">
    <w:name w:val="heading 4"/>
    <w:basedOn w:val="a"/>
    <w:next w:val="a"/>
    <w:link w:val="4Char1"/>
    <w:qFormat/>
    <w:rsid w:val="00B56DDC"/>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
    <w:next w:val="a"/>
    <w:link w:val="5Char"/>
    <w:qFormat/>
    <w:rsid w:val="00B56DDC"/>
    <w:pPr>
      <w:keepNext/>
      <w:keepLines/>
      <w:spacing w:before="280" w:after="290" w:line="376" w:lineRule="auto"/>
      <w:outlineLvl w:val="4"/>
    </w:pPr>
    <w:rPr>
      <w:rFonts w:ascii="Calibri" w:eastAsia="宋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sid w:val="00B56DDC"/>
    <w:rPr>
      <w:b/>
      <w:bCs/>
      <w:kern w:val="44"/>
      <w:sz w:val="44"/>
      <w:szCs w:val="44"/>
    </w:rPr>
  </w:style>
  <w:style w:type="character" w:customStyle="1" w:styleId="2Char">
    <w:name w:val="标题 2 Char"/>
    <w:basedOn w:val="a0"/>
    <w:rsid w:val="00B56DDC"/>
    <w:rPr>
      <w:rFonts w:asciiTheme="majorHAnsi" w:eastAsiaTheme="majorEastAsia" w:hAnsiTheme="majorHAnsi" w:cstheme="majorBidi"/>
      <w:b/>
      <w:bCs/>
      <w:sz w:val="32"/>
      <w:szCs w:val="32"/>
    </w:rPr>
  </w:style>
  <w:style w:type="character" w:customStyle="1" w:styleId="3Char">
    <w:name w:val="标题 3 Char"/>
    <w:basedOn w:val="a0"/>
    <w:rsid w:val="00B56DDC"/>
    <w:rPr>
      <w:b/>
      <w:bCs/>
      <w:sz w:val="32"/>
      <w:szCs w:val="32"/>
    </w:rPr>
  </w:style>
  <w:style w:type="character" w:customStyle="1" w:styleId="4Char">
    <w:name w:val="标题 4 Char"/>
    <w:basedOn w:val="a0"/>
    <w:rsid w:val="00B56DDC"/>
    <w:rPr>
      <w:rFonts w:asciiTheme="majorHAnsi" w:eastAsiaTheme="majorEastAsia" w:hAnsiTheme="majorHAnsi" w:cstheme="majorBidi"/>
      <w:b/>
      <w:bCs/>
      <w:sz w:val="28"/>
      <w:szCs w:val="28"/>
    </w:rPr>
  </w:style>
  <w:style w:type="character" w:customStyle="1" w:styleId="5Char">
    <w:name w:val="标题 5 Char"/>
    <w:basedOn w:val="a0"/>
    <w:link w:val="5"/>
    <w:rsid w:val="00B56DDC"/>
    <w:rPr>
      <w:rFonts w:ascii="Calibri" w:eastAsia="宋体" w:hAnsi="Calibri" w:cs="Times New Roman"/>
      <w:b/>
      <w:bCs/>
      <w:sz w:val="28"/>
      <w:szCs w:val="28"/>
    </w:rPr>
  </w:style>
  <w:style w:type="numbering" w:customStyle="1" w:styleId="10">
    <w:name w:val="无列表1"/>
    <w:next w:val="a2"/>
    <w:uiPriority w:val="99"/>
    <w:semiHidden/>
    <w:unhideWhenUsed/>
    <w:rsid w:val="00B56DDC"/>
  </w:style>
  <w:style w:type="character" w:customStyle="1" w:styleId="1Char1">
    <w:name w:val="标题 1 Char1"/>
    <w:link w:val="1"/>
    <w:rsid w:val="00B56DDC"/>
    <w:rPr>
      <w:rFonts w:ascii="Calibri" w:eastAsia="宋体" w:hAnsi="Calibri" w:cs="Times New Roman"/>
      <w:b/>
      <w:kern w:val="44"/>
      <w:sz w:val="44"/>
      <w:szCs w:val="20"/>
    </w:rPr>
  </w:style>
  <w:style w:type="character" w:customStyle="1" w:styleId="2Char1">
    <w:name w:val="标题 2 Char1"/>
    <w:link w:val="2"/>
    <w:rsid w:val="00B56DDC"/>
    <w:rPr>
      <w:rFonts w:ascii="Arial" w:eastAsia="黑体" w:hAnsi="Arial" w:cs="Times New Roman"/>
      <w:b/>
      <w:sz w:val="32"/>
      <w:szCs w:val="20"/>
    </w:rPr>
  </w:style>
  <w:style w:type="character" w:customStyle="1" w:styleId="3Char1">
    <w:name w:val="标题 3 Char1"/>
    <w:link w:val="3"/>
    <w:rsid w:val="00B56DDC"/>
    <w:rPr>
      <w:rFonts w:ascii="Calibri" w:eastAsia="宋体" w:hAnsi="Calibri" w:cs="Times New Roman"/>
      <w:b/>
      <w:sz w:val="32"/>
      <w:szCs w:val="20"/>
    </w:rPr>
  </w:style>
  <w:style w:type="character" w:customStyle="1" w:styleId="4Char1">
    <w:name w:val="标题 4 Char1"/>
    <w:link w:val="4"/>
    <w:rsid w:val="00B56DDC"/>
    <w:rPr>
      <w:rFonts w:ascii="Arial" w:eastAsia="黑体" w:hAnsi="Arial" w:cs="Times New Roman"/>
      <w:b/>
      <w:bCs/>
      <w:sz w:val="28"/>
      <w:szCs w:val="28"/>
    </w:rPr>
  </w:style>
  <w:style w:type="paragraph" w:styleId="a3">
    <w:name w:val="Normal Indent"/>
    <w:basedOn w:val="a"/>
    <w:link w:val="Char"/>
    <w:rsid w:val="00B56DDC"/>
    <w:pPr>
      <w:ind w:firstLine="420"/>
    </w:pPr>
    <w:rPr>
      <w:rFonts w:ascii="幼圆" w:eastAsia="幼圆" w:hAnsi="Calibri" w:cs="Times New Roman"/>
      <w:sz w:val="24"/>
      <w:szCs w:val="20"/>
    </w:rPr>
  </w:style>
  <w:style w:type="character" w:customStyle="1" w:styleId="Char">
    <w:name w:val="正文缩进 Char"/>
    <w:link w:val="a3"/>
    <w:rsid w:val="00B56DDC"/>
    <w:rPr>
      <w:rFonts w:ascii="幼圆" w:eastAsia="幼圆" w:hAnsi="Calibri" w:cs="Times New Roman"/>
      <w:sz w:val="24"/>
      <w:szCs w:val="20"/>
    </w:rPr>
  </w:style>
  <w:style w:type="paragraph" w:styleId="a4">
    <w:name w:val="Document Map"/>
    <w:basedOn w:val="a"/>
    <w:link w:val="Char0"/>
    <w:rsid w:val="00B56DDC"/>
    <w:pPr>
      <w:shd w:val="clear" w:color="auto" w:fill="000080"/>
    </w:pPr>
    <w:rPr>
      <w:rFonts w:ascii="Calibri" w:eastAsia="宋体" w:hAnsi="Calibri" w:cs="Times New Roman"/>
    </w:rPr>
  </w:style>
  <w:style w:type="character" w:customStyle="1" w:styleId="Char0">
    <w:name w:val="文档结构图 Char"/>
    <w:basedOn w:val="a0"/>
    <w:link w:val="a4"/>
    <w:rsid w:val="00B56DDC"/>
    <w:rPr>
      <w:rFonts w:ascii="Calibri" w:eastAsia="宋体" w:hAnsi="Calibri" w:cs="Times New Roman"/>
      <w:shd w:val="clear" w:color="auto" w:fill="000080"/>
    </w:rPr>
  </w:style>
  <w:style w:type="paragraph" w:styleId="a5">
    <w:name w:val="annotation text"/>
    <w:basedOn w:val="a"/>
    <w:link w:val="Char1"/>
    <w:rsid w:val="00B56DDC"/>
    <w:pPr>
      <w:jc w:val="left"/>
    </w:pPr>
    <w:rPr>
      <w:rFonts w:ascii="Calibri" w:eastAsia="宋体" w:hAnsi="Calibri" w:cs="Times New Roman"/>
      <w:szCs w:val="20"/>
    </w:rPr>
  </w:style>
  <w:style w:type="character" w:customStyle="1" w:styleId="Char2">
    <w:name w:val="批注文字 Char"/>
    <w:basedOn w:val="a0"/>
    <w:rsid w:val="00B56DDC"/>
  </w:style>
  <w:style w:type="character" w:customStyle="1" w:styleId="Char1">
    <w:name w:val="批注文字 Char1"/>
    <w:link w:val="a5"/>
    <w:rsid w:val="00B56DDC"/>
    <w:rPr>
      <w:rFonts w:ascii="Calibri" w:eastAsia="宋体" w:hAnsi="Calibri" w:cs="Times New Roman"/>
      <w:szCs w:val="20"/>
    </w:rPr>
  </w:style>
  <w:style w:type="paragraph" w:styleId="30">
    <w:name w:val="Body Text 3"/>
    <w:basedOn w:val="a"/>
    <w:link w:val="3Char10"/>
    <w:rsid w:val="00B56DDC"/>
    <w:pPr>
      <w:spacing w:after="120"/>
    </w:pPr>
    <w:rPr>
      <w:rFonts w:ascii="Calibri" w:eastAsia="宋体" w:hAnsi="Calibri" w:cs="Times New Roman"/>
      <w:sz w:val="16"/>
      <w:szCs w:val="16"/>
    </w:rPr>
  </w:style>
  <w:style w:type="character" w:customStyle="1" w:styleId="3Char0">
    <w:name w:val="正文文本 3 Char"/>
    <w:basedOn w:val="a0"/>
    <w:rsid w:val="00B56DDC"/>
    <w:rPr>
      <w:sz w:val="16"/>
      <w:szCs w:val="16"/>
    </w:rPr>
  </w:style>
  <w:style w:type="character" w:customStyle="1" w:styleId="3Char10">
    <w:name w:val="正文文本 3 Char1"/>
    <w:link w:val="30"/>
    <w:rsid w:val="00B56DDC"/>
    <w:rPr>
      <w:rFonts w:ascii="Calibri" w:eastAsia="宋体" w:hAnsi="Calibri" w:cs="Times New Roman"/>
      <w:sz w:val="16"/>
      <w:szCs w:val="16"/>
    </w:rPr>
  </w:style>
  <w:style w:type="paragraph" w:styleId="a6">
    <w:name w:val="Closing"/>
    <w:basedOn w:val="a"/>
    <w:next w:val="a"/>
    <w:link w:val="Char3"/>
    <w:rsid w:val="00B56DDC"/>
    <w:pPr>
      <w:widowControl/>
      <w:ind w:left="4320"/>
      <w:jc w:val="left"/>
    </w:pPr>
    <w:rPr>
      <w:rFonts w:ascii="Calibri" w:eastAsia="宋体" w:hAnsi="Calibri" w:cs="Times New Roman"/>
      <w:kern w:val="0"/>
      <w:sz w:val="20"/>
      <w:szCs w:val="20"/>
    </w:rPr>
  </w:style>
  <w:style w:type="character" w:customStyle="1" w:styleId="Char3">
    <w:name w:val="结束语 Char"/>
    <w:basedOn w:val="a0"/>
    <w:link w:val="a6"/>
    <w:rsid w:val="00B56DDC"/>
    <w:rPr>
      <w:rFonts w:ascii="Calibri" w:eastAsia="宋体" w:hAnsi="Calibri" w:cs="Times New Roman"/>
      <w:kern w:val="0"/>
      <w:sz w:val="20"/>
      <w:szCs w:val="20"/>
    </w:rPr>
  </w:style>
  <w:style w:type="paragraph" w:styleId="a7">
    <w:name w:val="Body Text"/>
    <w:basedOn w:val="a"/>
    <w:link w:val="Char4"/>
    <w:rsid w:val="00B56DDC"/>
    <w:pPr>
      <w:spacing w:after="120"/>
    </w:pPr>
    <w:rPr>
      <w:rFonts w:ascii="Calibri" w:eastAsia="宋体" w:hAnsi="Calibri" w:cs="Times New Roman"/>
    </w:rPr>
  </w:style>
  <w:style w:type="character" w:customStyle="1" w:styleId="Char4">
    <w:name w:val="正文文本 Char"/>
    <w:basedOn w:val="a0"/>
    <w:link w:val="a7"/>
    <w:rsid w:val="00B56DDC"/>
    <w:rPr>
      <w:rFonts w:ascii="Calibri" w:eastAsia="宋体" w:hAnsi="Calibri" w:cs="Times New Roman"/>
    </w:rPr>
  </w:style>
  <w:style w:type="paragraph" w:styleId="a8">
    <w:name w:val="Body Text Indent"/>
    <w:basedOn w:val="a"/>
    <w:link w:val="Char5"/>
    <w:qFormat/>
    <w:rsid w:val="00B56DDC"/>
    <w:pPr>
      <w:spacing w:after="120"/>
      <w:ind w:leftChars="200" w:left="420"/>
    </w:pPr>
    <w:rPr>
      <w:rFonts w:ascii="Calibri" w:eastAsia="宋体" w:hAnsi="Calibri" w:cs="Times New Roman"/>
    </w:rPr>
  </w:style>
  <w:style w:type="character" w:customStyle="1" w:styleId="Char5">
    <w:name w:val="正文文本缩进 Char"/>
    <w:basedOn w:val="a0"/>
    <w:link w:val="a8"/>
    <w:rsid w:val="00B56DDC"/>
    <w:rPr>
      <w:rFonts w:ascii="Calibri" w:eastAsia="宋体" w:hAnsi="Calibri" w:cs="Times New Roman"/>
    </w:rPr>
  </w:style>
  <w:style w:type="paragraph" w:styleId="a9">
    <w:name w:val="Plain Text"/>
    <w:basedOn w:val="a"/>
    <w:link w:val="Char10"/>
    <w:rsid w:val="00B56DDC"/>
    <w:rPr>
      <w:rFonts w:ascii="宋体" w:eastAsia="宋体" w:hAnsi="Courier New" w:cs="Times New Roman"/>
      <w:szCs w:val="20"/>
    </w:rPr>
  </w:style>
  <w:style w:type="character" w:customStyle="1" w:styleId="Char6">
    <w:name w:val="纯文本 Char"/>
    <w:basedOn w:val="a0"/>
    <w:rsid w:val="00B56DDC"/>
    <w:rPr>
      <w:rFonts w:ascii="宋体" w:eastAsia="宋体" w:hAnsi="Courier New" w:cs="Courier New"/>
      <w:szCs w:val="21"/>
    </w:rPr>
  </w:style>
  <w:style w:type="character" w:customStyle="1" w:styleId="Char10">
    <w:name w:val="纯文本 Char1"/>
    <w:link w:val="a9"/>
    <w:rsid w:val="00B56DDC"/>
    <w:rPr>
      <w:rFonts w:ascii="宋体" w:eastAsia="宋体" w:hAnsi="Courier New" w:cs="Times New Roman"/>
      <w:szCs w:val="20"/>
    </w:rPr>
  </w:style>
  <w:style w:type="paragraph" w:styleId="aa">
    <w:name w:val="Date"/>
    <w:basedOn w:val="a"/>
    <w:next w:val="a"/>
    <w:link w:val="Char7"/>
    <w:rsid w:val="00B56DDC"/>
    <w:rPr>
      <w:rFonts w:ascii="Calibri" w:eastAsia="宋体" w:hAnsi="Calibri" w:cs="Times New Roman"/>
    </w:rPr>
  </w:style>
  <w:style w:type="character" w:customStyle="1" w:styleId="Char7">
    <w:name w:val="日期 Char"/>
    <w:basedOn w:val="a0"/>
    <w:link w:val="aa"/>
    <w:rsid w:val="00B56DDC"/>
    <w:rPr>
      <w:rFonts w:ascii="Calibri" w:eastAsia="宋体" w:hAnsi="Calibri" w:cs="Times New Roman"/>
    </w:rPr>
  </w:style>
  <w:style w:type="paragraph" w:styleId="20">
    <w:name w:val="Body Text Indent 2"/>
    <w:basedOn w:val="a"/>
    <w:link w:val="2Char0"/>
    <w:rsid w:val="00B56DDC"/>
    <w:pPr>
      <w:spacing w:line="360" w:lineRule="auto"/>
      <w:ind w:firstLineChars="225" w:firstLine="540"/>
    </w:pPr>
    <w:rPr>
      <w:rFonts w:ascii="幼圆" w:eastAsia="幼圆" w:hAnsi="Calibri" w:cs="Times New Roman"/>
      <w:sz w:val="24"/>
      <w:szCs w:val="20"/>
    </w:rPr>
  </w:style>
  <w:style w:type="character" w:customStyle="1" w:styleId="2Char0">
    <w:name w:val="正文文本缩进 2 Char"/>
    <w:basedOn w:val="a0"/>
    <w:link w:val="20"/>
    <w:rsid w:val="00B56DDC"/>
    <w:rPr>
      <w:rFonts w:ascii="幼圆" w:eastAsia="幼圆" w:hAnsi="Calibri" w:cs="Times New Roman"/>
      <w:sz w:val="24"/>
      <w:szCs w:val="20"/>
    </w:rPr>
  </w:style>
  <w:style w:type="paragraph" w:styleId="ab">
    <w:name w:val="Balloon Text"/>
    <w:basedOn w:val="a"/>
    <w:link w:val="Char8"/>
    <w:qFormat/>
    <w:rsid w:val="00B56DDC"/>
    <w:rPr>
      <w:rFonts w:ascii="Calibri" w:eastAsia="宋体" w:hAnsi="Calibri" w:cs="Times New Roman"/>
      <w:sz w:val="18"/>
      <w:szCs w:val="18"/>
    </w:rPr>
  </w:style>
  <w:style w:type="character" w:customStyle="1" w:styleId="Char8">
    <w:name w:val="批注框文本 Char"/>
    <w:basedOn w:val="a0"/>
    <w:link w:val="ab"/>
    <w:qFormat/>
    <w:rsid w:val="00B56DDC"/>
    <w:rPr>
      <w:rFonts w:ascii="Calibri" w:eastAsia="宋体" w:hAnsi="Calibri" w:cs="Times New Roman"/>
      <w:sz w:val="18"/>
      <w:szCs w:val="18"/>
    </w:rPr>
  </w:style>
  <w:style w:type="paragraph" w:styleId="ac">
    <w:name w:val="footer"/>
    <w:basedOn w:val="a"/>
    <w:link w:val="Char11"/>
    <w:uiPriority w:val="99"/>
    <w:qFormat/>
    <w:rsid w:val="00B56DDC"/>
    <w:pPr>
      <w:widowControl/>
      <w:tabs>
        <w:tab w:val="center" w:pos="4153"/>
        <w:tab w:val="right" w:pos="8306"/>
      </w:tabs>
      <w:snapToGrid w:val="0"/>
      <w:jc w:val="left"/>
    </w:pPr>
    <w:rPr>
      <w:rFonts w:ascii="宋体" w:eastAsia="宋体" w:hAnsi="宋体" w:cs="Times New Roman"/>
      <w:kern w:val="0"/>
      <w:sz w:val="18"/>
      <w:szCs w:val="18"/>
    </w:rPr>
  </w:style>
  <w:style w:type="character" w:customStyle="1" w:styleId="Char9">
    <w:name w:val="页脚 Char"/>
    <w:basedOn w:val="a0"/>
    <w:uiPriority w:val="99"/>
    <w:rsid w:val="00B56DDC"/>
    <w:rPr>
      <w:sz w:val="18"/>
      <w:szCs w:val="18"/>
    </w:rPr>
  </w:style>
  <w:style w:type="character" w:customStyle="1" w:styleId="Char11">
    <w:name w:val="页脚 Char1"/>
    <w:link w:val="ac"/>
    <w:rsid w:val="00B56DDC"/>
    <w:rPr>
      <w:rFonts w:ascii="宋体" w:eastAsia="宋体" w:hAnsi="宋体" w:cs="Times New Roman"/>
      <w:kern w:val="0"/>
      <w:sz w:val="18"/>
      <w:szCs w:val="18"/>
    </w:rPr>
  </w:style>
  <w:style w:type="paragraph" w:styleId="ad">
    <w:name w:val="header"/>
    <w:basedOn w:val="a"/>
    <w:link w:val="Chara"/>
    <w:uiPriority w:val="99"/>
    <w:qFormat/>
    <w:rsid w:val="00B56DD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a">
    <w:name w:val="页眉 Char"/>
    <w:basedOn w:val="a0"/>
    <w:link w:val="ad"/>
    <w:uiPriority w:val="99"/>
    <w:qFormat/>
    <w:rsid w:val="00B56DDC"/>
    <w:rPr>
      <w:rFonts w:ascii="Calibri" w:eastAsia="宋体" w:hAnsi="Calibri" w:cs="Times New Roman"/>
      <w:sz w:val="18"/>
      <w:szCs w:val="18"/>
    </w:rPr>
  </w:style>
  <w:style w:type="paragraph" w:styleId="31">
    <w:name w:val="Body Text Indent 3"/>
    <w:basedOn w:val="a"/>
    <w:link w:val="3Char2"/>
    <w:rsid w:val="00B56DDC"/>
    <w:pPr>
      <w:widowControl/>
      <w:spacing w:line="300" w:lineRule="auto"/>
      <w:ind w:firstLineChars="200" w:firstLine="480"/>
    </w:pPr>
    <w:rPr>
      <w:rFonts w:ascii="宋体" w:eastAsia="宋体" w:hAnsi="宋体" w:cs="Times New Roman"/>
      <w:bCs/>
      <w:kern w:val="0"/>
      <w:sz w:val="24"/>
    </w:rPr>
  </w:style>
  <w:style w:type="character" w:customStyle="1" w:styleId="3Char2">
    <w:name w:val="正文文本缩进 3 Char"/>
    <w:basedOn w:val="a0"/>
    <w:link w:val="31"/>
    <w:rsid w:val="00B56DDC"/>
    <w:rPr>
      <w:rFonts w:ascii="宋体" w:eastAsia="宋体" w:hAnsi="宋体" w:cs="Times New Roman"/>
      <w:bCs/>
      <w:kern w:val="0"/>
      <w:sz w:val="24"/>
    </w:rPr>
  </w:style>
  <w:style w:type="paragraph" w:styleId="ae">
    <w:name w:val="Normal (Web)"/>
    <w:basedOn w:val="a"/>
    <w:uiPriority w:val="99"/>
    <w:rsid w:val="00B56DDC"/>
    <w:pPr>
      <w:widowControl/>
      <w:spacing w:before="100" w:beforeAutospacing="1" w:after="100" w:afterAutospacing="1"/>
      <w:jc w:val="left"/>
    </w:pPr>
    <w:rPr>
      <w:rFonts w:ascii="宋体" w:eastAsia="宋体" w:hAnsi="宋体" w:cs="Times New Roman" w:hint="eastAsia"/>
      <w:kern w:val="0"/>
      <w:sz w:val="24"/>
    </w:rPr>
  </w:style>
  <w:style w:type="paragraph" w:styleId="af">
    <w:name w:val="Title"/>
    <w:basedOn w:val="a"/>
    <w:next w:val="a"/>
    <w:link w:val="Char12"/>
    <w:uiPriority w:val="10"/>
    <w:qFormat/>
    <w:rsid w:val="00B56DDC"/>
    <w:pPr>
      <w:spacing w:before="240" w:after="60"/>
      <w:jc w:val="center"/>
      <w:outlineLvl w:val="0"/>
    </w:pPr>
    <w:rPr>
      <w:rFonts w:ascii="Cambria" w:eastAsia="宋体" w:hAnsi="Cambria" w:cs="Times New Roman"/>
      <w:b/>
      <w:bCs/>
      <w:sz w:val="32"/>
      <w:szCs w:val="32"/>
    </w:rPr>
  </w:style>
  <w:style w:type="character" w:customStyle="1" w:styleId="Charb">
    <w:name w:val="标题 Char"/>
    <w:basedOn w:val="a0"/>
    <w:uiPriority w:val="10"/>
    <w:rsid w:val="00B56DDC"/>
    <w:rPr>
      <w:rFonts w:asciiTheme="majorHAnsi" w:eastAsia="宋体" w:hAnsiTheme="majorHAnsi" w:cstheme="majorBidi"/>
      <w:b/>
      <w:bCs/>
      <w:sz w:val="32"/>
      <w:szCs w:val="32"/>
    </w:rPr>
  </w:style>
  <w:style w:type="character" w:customStyle="1" w:styleId="Char12">
    <w:name w:val="标题 Char1"/>
    <w:link w:val="af"/>
    <w:uiPriority w:val="10"/>
    <w:rsid w:val="00B56DDC"/>
    <w:rPr>
      <w:rFonts w:ascii="Cambria" w:eastAsia="宋体" w:hAnsi="Cambria" w:cs="Times New Roman"/>
      <w:b/>
      <w:bCs/>
      <w:sz w:val="32"/>
      <w:szCs w:val="32"/>
    </w:rPr>
  </w:style>
  <w:style w:type="paragraph" w:styleId="af0">
    <w:name w:val="Body Text First Indent"/>
    <w:basedOn w:val="a7"/>
    <w:link w:val="Charc"/>
    <w:rsid w:val="00B56DDC"/>
    <w:pPr>
      <w:ind w:firstLineChars="100" w:firstLine="420"/>
    </w:pPr>
  </w:style>
  <w:style w:type="character" w:customStyle="1" w:styleId="Charc">
    <w:name w:val="正文首行缩进 Char"/>
    <w:basedOn w:val="Char4"/>
    <w:link w:val="af0"/>
    <w:rsid w:val="00B56DDC"/>
    <w:rPr>
      <w:rFonts w:ascii="Calibri" w:eastAsia="宋体" w:hAnsi="Calibri" w:cs="Times New Roman"/>
    </w:rPr>
  </w:style>
  <w:style w:type="table" w:styleId="af1">
    <w:name w:val="Table Grid"/>
    <w:basedOn w:val="a1"/>
    <w:rsid w:val="00B56DD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B56DDC"/>
    <w:rPr>
      <w:b/>
    </w:rPr>
  </w:style>
  <w:style w:type="character" w:styleId="af3">
    <w:name w:val="page number"/>
    <w:rsid w:val="00B56DDC"/>
  </w:style>
  <w:style w:type="character" w:styleId="af4">
    <w:name w:val="FollowedHyperlink"/>
    <w:rsid w:val="00B56DDC"/>
    <w:rPr>
      <w:color w:val="800080"/>
      <w:u w:val="single"/>
    </w:rPr>
  </w:style>
  <w:style w:type="character" w:styleId="af5">
    <w:name w:val="Hyperlink"/>
    <w:rsid w:val="00B56DDC"/>
    <w:rPr>
      <w:color w:val="0000FF"/>
      <w:u w:val="single"/>
    </w:rPr>
  </w:style>
  <w:style w:type="character" w:styleId="af6">
    <w:name w:val="annotation reference"/>
    <w:rsid w:val="00B56DDC"/>
    <w:rPr>
      <w:sz w:val="21"/>
    </w:rPr>
  </w:style>
  <w:style w:type="character" w:customStyle="1" w:styleId="ca-21">
    <w:name w:val="ca-21"/>
    <w:rsid w:val="00B56DDC"/>
    <w:rPr>
      <w:rFonts w:ascii="宋体-18030" w:eastAsia="宋体-18030" w:hAnsi="宋体-18030" w:cs="宋体-18030" w:hint="eastAsia"/>
      <w:sz w:val="24"/>
      <w:szCs w:val="24"/>
    </w:rPr>
  </w:style>
  <w:style w:type="character" w:customStyle="1" w:styleId="Char13">
    <w:name w:val="无间隔 Char1"/>
    <w:link w:val="af7"/>
    <w:rsid w:val="00B56DDC"/>
    <w:rPr>
      <w:sz w:val="22"/>
    </w:rPr>
  </w:style>
  <w:style w:type="paragraph" w:styleId="af7">
    <w:name w:val="No Spacing"/>
    <w:link w:val="Char13"/>
    <w:qFormat/>
    <w:rsid w:val="00B56DDC"/>
    <w:rPr>
      <w:sz w:val="22"/>
    </w:rPr>
  </w:style>
  <w:style w:type="character" w:customStyle="1" w:styleId="apple-converted-space">
    <w:name w:val="apple-converted-space"/>
    <w:rsid w:val="00B56DDC"/>
  </w:style>
  <w:style w:type="character" w:customStyle="1" w:styleId="ca-11">
    <w:name w:val="ca-11"/>
    <w:rsid w:val="00B56DDC"/>
    <w:rPr>
      <w:rFonts w:ascii="宋体" w:eastAsia="宋体" w:hAnsi="宋体" w:hint="eastAsia"/>
      <w:sz w:val="24"/>
      <w:szCs w:val="24"/>
    </w:rPr>
  </w:style>
  <w:style w:type="character" w:customStyle="1" w:styleId="allsel">
    <w:name w:val="all sel"/>
    <w:rsid w:val="00B56DDC"/>
  </w:style>
  <w:style w:type="character" w:customStyle="1" w:styleId="Char14">
    <w:name w:val="纯文本 Char_1"/>
    <w:link w:val="00"/>
    <w:locked/>
    <w:rsid w:val="00B56DDC"/>
    <w:rPr>
      <w:rFonts w:ascii="宋体" w:hAnsi="Courier New"/>
      <w:szCs w:val="21"/>
    </w:rPr>
  </w:style>
  <w:style w:type="paragraph" w:customStyle="1" w:styleId="00">
    <w:name w:val="纯文本_0_0"/>
    <w:basedOn w:val="01"/>
    <w:link w:val="Char14"/>
    <w:unhideWhenUsed/>
    <w:rsid w:val="00B56DDC"/>
    <w:pPr>
      <w:widowControl/>
      <w:jc w:val="left"/>
    </w:pPr>
    <w:rPr>
      <w:rFonts w:ascii="宋体" w:eastAsiaTheme="minorEastAsia" w:hAnsi="Courier New" w:cstheme="minorBidi"/>
      <w:szCs w:val="21"/>
    </w:rPr>
  </w:style>
  <w:style w:type="paragraph" w:customStyle="1" w:styleId="01">
    <w:name w:val="正文_0_1"/>
    <w:qFormat/>
    <w:rsid w:val="00B56DDC"/>
    <w:pPr>
      <w:widowControl w:val="0"/>
      <w:jc w:val="both"/>
    </w:pPr>
    <w:rPr>
      <w:rFonts w:ascii="Calibri" w:eastAsia="宋体" w:hAnsi="Calibri" w:cs="Times New Roman"/>
    </w:rPr>
  </w:style>
  <w:style w:type="character" w:customStyle="1" w:styleId="ca-1">
    <w:name w:val="ca-1"/>
    <w:rsid w:val="00B56DDC"/>
  </w:style>
  <w:style w:type="character" w:customStyle="1" w:styleId="blue">
    <w:name w:val="blue"/>
    <w:rsid w:val="00B56DDC"/>
  </w:style>
  <w:style w:type="character" w:customStyle="1" w:styleId="style81">
    <w:name w:val="style81"/>
    <w:rsid w:val="00B56DDC"/>
    <w:rPr>
      <w:sz w:val="21"/>
      <w:szCs w:val="21"/>
    </w:rPr>
  </w:style>
  <w:style w:type="character" w:customStyle="1" w:styleId="h121">
    <w:name w:val="h121"/>
    <w:rsid w:val="00B56DDC"/>
    <w:rPr>
      <w:color w:val="333333"/>
    </w:rPr>
  </w:style>
  <w:style w:type="character" w:customStyle="1" w:styleId="p141">
    <w:name w:val="p141"/>
    <w:rsid w:val="00B56DDC"/>
    <w:rPr>
      <w:sz w:val="21"/>
      <w:szCs w:val="21"/>
    </w:rPr>
  </w:style>
  <w:style w:type="character" w:customStyle="1" w:styleId="50">
    <w:name w:val="标题 5 字符"/>
    <w:semiHidden/>
    <w:rsid w:val="00B56DDC"/>
    <w:rPr>
      <w:b/>
      <w:bCs/>
      <w:kern w:val="2"/>
      <w:sz w:val="28"/>
      <w:szCs w:val="28"/>
    </w:rPr>
  </w:style>
  <w:style w:type="character" w:customStyle="1" w:styleId="Chard">
    <w:name w:val="无间隔 Char"/>
    <w:rsid w:val="00B56DDC"/>
    <w:rPr>
      <w:kern w:val="2"/>
      <w:sz w:val="22"/>
      <w:lang w:val="en-US" w:eastAsia="zh-CN" w:bidi="ar-SA"/>
    </w:rPr>
  </w:style>
  <w:style w:type="character" w:customStyle="1" w:styleId="ca-2">
    <w:name w:val="ca-2"/>
    <w:rsid w:val="00B56DDC"/>
  </w:style>
  <w:style w:type="character" w:customStyle="1" w:styleId="1Char10">
    <w:name w:val="普通文字1 Char1"/>
    <w:aliases w:val="普通文字2 Char1,普通文字3 Char1,普通文字4 Char1,普通文字5 Char1,普通文字6 Char1,普通文字11 Char1,普通文字21 Char1,普通文字31 Char1,普通文字41 Char1,普通文字7 Char1,普通文字 Char2,普通文字 Char Char2,纯文本 Char Char Char1,普通文字 Char Char Char1,Texte Char1,表内文字 Char1,普通文字 Ch Char1"/>
    <w:rsid w:val="00B56DDC"/>
    <w:rPr>
      <w:rFonts w:ascii="Courier New" w:eastAsia="宋体" w:hAnsi="Courier New"/>
      <w:kern w:val="2"/>
      <w:sz w:val="21"/>
      <w:lang w:val="en-US" w:eastAsia="zh-CN" w:bidi="ar-SA"/>
    </w:rPr>
  </w:style>
  <w:style w:type="character" w:customStyle="1" w:styleId="b122">
    <w:name w:val="b122"/>
    <w:rsid w:val="00B56DDC"/>
    <w:rPr>
      <w:rFonts w:ascii="Arial" w:hAnsi="Arial" w:cs="Arial" w:hint="default"/>
      <w:b w:val="0"/>
      <w:bCs w:val="0"/>
      <w:color w:val="FFFFFF"/>
      <w:sz w:val="18"/>
      <w:szCs w:val="18"/>
    </w:rPr>
  </w:style>
  <w:style w:type="character" w:customStyle="1" w:styleId="2CharCharChar">
    <w:name w:val="标题 2 Char Char Char"/>
    <w:aliases w:val="标题 2 Char Char Char Char,标题 2 Char Char Char Char Char"/>
    <w:rsid w:val="00B56DDC"/>
    <w:rPr>
      <w:rFonts w:ascii="Arial" w:eastAsia="宋体" w:hAnsi="Arial" w:cs="Arial"/>
      <w:b/>
      <w:bCs/>
      <w:i/>
      <w:iCs/>
      <w:sz w:val="28"/>
      <w:szCs w:val="28"/>
      <w:lang w:val="en-US" w:eastAsia="zh-CN" w:bidi="ar-SA"/>
    </w:rPr>
  </w:style>
  <w:style w:type="paragraph" w:customStyle="1" w:styleId="858D7CFB-ED40-4347-BF05-701D383B685F858D7CFB-ED40-4347-BF05-701D383B685F">
    <w:name w:val="列出段落[858D7CFB-ED40-4347-BF05-701D383B685F][858D7CFB-ED40-4347-BF05-701D383B685F]"/>
    <w:basedOn w:val="a"/>
    <w:rsid w:val="00B56DDC"/>
    <w:pPr>
      <w:ind w:firstLineChars="200" w:firstLine="420"/>
    </w:pPr>
    <w:rPr>
      <w:rFonts w:ascii="Calibri" w:eastAsia="宋体" w:hAnsi="Calibri" w:cs="Times New Roman"/>
    </w:rPr>
  </w:style>
  <w:style w:type="paragraph" w:customStyle="1" w:styleId="11">
    <w:name w:val="正文1"/>
    <w:qFormat/>
    <w:rsid w:val="00B56DDC"/>
    <w:rPr>
      <w:rFonts w:ascii="Calibri" w:eastAsia="Times New Roman" w:hAnsi="Calibri" w:cs="Times New Roman"/>
      <w:kern w:val="0"/>
      <w:sz w:val="24"/>
      <w:szCs w:val="24"/>
    </w:rPr>
  </w:style>
  <w:style w:type="paragraph" w:customStyle="1" w:styleId="Chare">
    <w:name w:val="Char"/>
    <w:basedOn w:val="a"/>
    <w:rsid w:val="00B56DDC"/>
    <w:rPr>
      <w:rFonts w:ascii="Tahoma" w:eastAsia="宋体" w:hAnsi="Tahoma" w:cs="Times New Roman"/>
      <w:sz w:val="24"/>
      <w:szCs w:val="20"/>
    </w:rPr>
  </w:style>
  <w:style w:type="paragraph" w:customStyle="1" w:styleId="pa-2">
    <w:name w:val="pa-2"/>
    <w:basedOn w:val="a"/>
    <w:rsid w:val="00B56DDC"/>
    <w:pPr>
      <w:widowControl/>
      <w:spacing w:before="150" w:after="150"/>
      <w:jc w:val="left"/>
    </w:pPr>
    <w:rPr>
      <w:rFonts w:ascii="宋体" w:eastAsia="宋体" w:hAnsi="宋体" w:cs="宋体"/>
      <w:kern w:val="0"/>
      <w:sz w:val="24"/>
    </w:rPr>
  </w:style>
  <w:style w:type="paragraph" w:customStyle="1" w:styleId="Charf">
    <w:name w:val="大汉方案正文 Char"/>
    <w:basedOn w:val="a"/>
    <w:rsid w:val="00B56DDC"/>
    <w:pPr>
      <w:spacing w:line="360" w:lineRule="auto"/>
      <w:ind w:firstLineChars="200" w:firstLine="200"/>
    </w:pPr>
    <w:rPr>
      <w:rFonts w:ascii="Arial" w:eastAsia="宋体" w:hAnsi="Arial" w:cs="Times New Roman"/>
      <w:sz w:val="24"/>
      <w:szCs w:val="24"/>
    </w:rPr>
  </w:style>
  <w:style w:type="paragraph" w:customStyle="1" w:styleId="0">
    <w:name w:val="正文_0"/>
    <w:qFormat/>
    <w:rsid w:val="00B56DDC"/>
    <w:pPr>
      <w:widowControl w:val="0"/>
      <w:jc w:val="both"/>
    </w:pPr>
    <w:rPr>
      <w:rFonts w:ascii="Calibri" w:eastAsia="宋体" w:hAnsi="Calibri" w:cs="Times New Roman"/>
      <w:szCs w:val="20"/>
    </w:rPr>
  </w:style>
  <w:style w:type="paragraph" w:customStyle="1" w:styleId="p0">
    <w:name w:val="p0"/>
    <w:basedOn w:val="a"/>
    <w:rsid w:val="00B56DDC"/>
    <w:pPr>
      <w:widowControl/>
    </w:pPr>
    <w:rPr>
      <w:rFonts w:ascii="Calibri" w:eastAsia="宋体" w:hAnsi="Calibri" w:cs="Times New Roman"/>
      <w:kern w:val="0"/>
      <w:szCs w:val="21"/>
    </w:rPr>
  </w:style>
  <w:style w:type="paragraph" w:customStyle="1" w:styleId="CharCharChar">
    <w:name w:val="Char Char Char"/>
    <w:basedOn w:val="a"/>
    <w:rsid w:val="00B56DDC"/>
    <w:rPr>
      <w:rFonts w:ascii="Tahoma" w:eastAsia="宋体" w:hAnsi="Tahoma" w:cs="Times New Roman"/>
      <w:sz w:val="24"/>
      <w:szCs w:val="20"/>
    </w:rPr>
  </w:style>
  <w:style w:type="paragraph" w:customStyle="1" w:styleId="17">
    <w:name w:val="正文_17"/>
    <w:qFormat/>
    <w:rsid w:val="00B56DDC"/>
    <w:pPr>
      <w:widowControl w:val="0"/>
      <w:jc w:val="both"/>
    </w:pPr>
    <w:rPr>
      <w:rFonts w:ascii="Times New Roman" w:eastAsia="宋体" w:hAnsi="Times New Roman" w:cs="Times New Roman"/>
      <w:szCs w:val="24"/>
    </w:rPr>
  </w:style>
  <w:style w:type="paragraph" w:customStyle="1" w:styleId="Style48">
    <w:name w:val="_Style 48"/>
    <w:next w:val="a"/>
    <w:rsid w:val="00B56DDC"/>
    <w:pPr>
      <w:widowControl w:val="0"/>
      <w:jc w:val="both"/>
    </w:pPr>
    <w:rPr>
      <w:rFonts w:ascii="Calibri" w:eastAsia="宋体" w:hAnsi="Calibri" w:cs="Times New Roman"/>
    </w:rPr>
  </w:style>
  <w:style w:type="paragraph" w:customStyle="1" w:styleId="21">
    <w:name w:val="正文文字2"/>
    <w:basedOn w:val="a7"/>
    <w:rsid w:val="00B56DDC"/>
    <w:pPr>
      <w:adjustRightInd w:val="0"/>
      <w:spacing w:after="60" w:line="360" w:lineRule="atLeast"/>
      <w:ind w:leftChars="30" w:left="72" w:rightChars="30" w:right="72"/>
      <w:jc w:val="center"/>
      <w:textAlignment w:val="baseline"/>
    </w:pPr>
    <w:rPr>
      <w:rFonts w:ascii="Arial" w:eastAsia="黑体" w:hAnsi="Times New Roman"/>
      <w:kern w:val="0"/>
      <w:szCs w:val="20"/>
    </w:rPr>
  </w:style>
  <w:style w:type="paragraph" w:styleId="af8">
    <w:name w:val="List Paragraph"/>
    <w:basedOn w:val="a"/>
    <w:qFormat/>
    <w:rsid w:val="00B56DDC"/>
    <w:pPr>
      <w:ind w:firstLineChars="200" w:firstLine="420"/>
    </w:pPr>
    <w:rPr>
      <w:rFonts w:ascii="Calibri" w:eastAsia="宋体" w:hAnsi="Calibri" w:cs="Times New Roman"/>
    </w:rPr>
  </w:style>
  <w:style w:type="paragraph" w:customStyle="1" w:styleId="22">
    <w:name w:val="正文_2"/>
    <w:qFormat/>
    <w:rsid w:val="00B56DDC"/>
    <w:pPr>
      <w:widowControl w:val="0"/>
      <w:jc w:val="both"/>
    </w:pPr>
    <w:rPr>
      <w:rFonts w:ascii="Calibri" w:eastAsia="宋体" w:hAnsi="Calibri" w:cs="Times New Roman"/>
    </w:rPr>
  </w:style>
  <w:style w:type="paragraph" w:customStyle="1" w:styleId="CharCharCharCharCharCharChar">
    <w:name w:val="Char Char Char Char Char Char Char"/>
    <w:basedOn w:val="a"/>
    <w:rsid w:val="00B56DDC"/>
    <w:pPr>
      <w:tabs>
        <w:tab w:val="left" w:pos="432"/>
      </w:tabs>
      <w:ind w:left="432" w:hanging="432"/>
    </w:pPr>
    <w:rPr>
      <w:rFonts w:ascii="Tahoma" w:eastAsia="宋体" w:hAnsi="Tahoma" w:cs="Times New Roman"/>
      <w:sz w:val="24"/>
      <w:szCs w:val="20"/>
    </w:rPr>
  </w:style>
  <w:style w:type="paragraph" w:customStyle="1" w:styleId="23">
    <w:name w:val="招标标题2"/>
    <w:basedOn w:val="2"/>
    <w:rsid w:val="00B56DDC"/>
    <w:pPr>
      <w:spacing w:beforeLines="50" w:before="156" w:afterLines="50" w:after="156" w:line="240" w:lineRule="auto"/>
    </w:pPr>
    <w:rPr>
      <w:rFonts w:ascii="宋体" w:eastAsia="宋体" w:hAnsi="宋体"/>
      <w:bCs/>
      <w:sz w:val="28"/>
      <w:szCs w:val="28"/>
    </w:rPr>
  </w:style>
  <w:style w:type="paragraph" w:customStyle="1" w:styleId="CharCharChar1">
    <w:name w:val="Char Char Char1"/>
    <w:basedOn w:val="a"/>
    <w:rsid w:val="00B56DDC"/>
    <w:rPr>
      <w:rFonts w:ascii="Tahoma" w:eastAsia="宋体" w:hAnsi="Tahoma" w:cs="Times New Roman"/>
      <w:sz w:val="24"/>
      <w:szCs w:val="20"/>
    </w:rPr>
  </w:style>
  <w:style w:type="paragraph" w:customStyle="1" w:styleId="378020">
    <w:name w:val="样式 标题 3 + (中文) 黑体 小四 非加粗 段前: 7.8 磅 段后: 0 磅 行距: 固定值 20 磅"/>
    <w:basedOn w:val="3"/>
    <w:rsid w:val="00B56DDC"/>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rsid w:val="00B56DDC"/>
    <w:pPr>
      <w:spacing w:before="100" w:after="0" w:line="400" w:lineRule="exact"/>
    </w:pPr>
    <w:rPr>
      <w:rFonts w:ascii="Times New Roman" w:hAnsi="Times New Roman" w:cs="宋体"/>
      <w:b w:val="0"/>
      <w:sz w:val="28"/>
    </w:rPr>
  </w:style>
  <w:style w:type="paragraph" w:customStyle="1" w:styleId="af9">
    <w:name w:val="文档正文"/>
    <w:basedOn w:val="a"/>
    <w:rsid w:val="00B56DDC"/>
    <w:pPr>
      <w:spacing w:before="120" w:after="120" w:line="360" w:lineRule="auto"/>
    </w:pPr>
    <w:rPr>
      <w:rFonts w:ascii="宋体" w:eastAsia="幼圆" w:hAnsi="Arial" w:cs="Times New Roman"/>
      <w:sz w:val="24"/>
      <w:szCs w:val="20"/>
    </w:rPr>
  </w:style>
  <w:style w:type="paragraph" w:customStyle="1" w:styleId="afa">
    <w:name w:val="技术报告正文"/>
    <w:basedOn w:val="a"/>
    <w:rsid w:val="00B56DDC"/>
    <w:pPr>
      <w:spacing w:beforeLines="50" w:before="156" w:line="440" w:lineRule="exact"/>
      <w:ind w:firstLineChars="192" w:firstLine="538"/>
    </w:pPr>
    <w:rPr>
      <w:rFonts w:ascii="Calibri" w:eastAsia="宋体" w:hAnsi="Calibri" w:cs="Arial"/>
      <w:bCs/>
      <w:sz w:val="28"/>
    </w:rPr>
  </w:style>
  <w:style w:type="paragraph" w:styleId="TOC">
    <w:name w:val="TOC Heading"/>
    <w:basedOn w:val="1"/>
    <w:next w:val="a"/>
    <w:qFormat/>
    <w:rsid w:val="00B56DDC"/>
    <w:pPr>
      <w:widowControl/>
      <w:spacing w:before="480" w:after="0" w:line="276" w:lineRule="auto"/>
      <w:outlineLvl w:val="9"/>
    </w:pPr>
    <w:rPr>
      <w:rFonts w:ascii="Cambria" w:hAnsi="Cambria"/>
      <w:color w:val="365F91"/>
      <w:kern w:val="0"/>
      <w:sz w:val="28"/>
    </w:rPr>
  </w:style>
  <w:style w:type="paragraph" w:customStyle="1" w:styleId="CharCharCharChar">
    <w:name w:val="Char Char Char Char"/>
    <w:basedOn w:val="a"/>
    <w:rsid w:val="00B56DDC"/>
    <w:pPr>
      <w:widowControl/>
      <w:spacing w:line="400" w:lineRule="exact"/>
      <w:jc w:val="center"/>
    </w:pPr>
    <w:rPr>
      <w:rFonts w:ascii="Verdana" w:eastAsia="宋体" w:hAnsi="Verdana" w:cs="Times New Roman"/>
      <w:kern w:val="0"/>
      <w:szCs w:val="20"/>
      <w:lang w:eastAsia="en-US"/>
    </w:rPr>
  </w:style>
  <w:style w:type="paragraph" w:customStyle="1" w:styleId="Char15">
    <w:name w:val="Char1"/>
    <w:basedOn w:val="a"/>
    <w:rsid w:val="00B56DDC"/>
    <w:rPr>
      <w:rFonts w:ascii="Tahoma" w:eastAsia="宋体" w:hAnsi="Tahoma" w:cs="Times New Roman"/>
      <w:sz w:val="24"/>
      <w:szCs w:val="20"/>
    </w:rPr>
  </w:style>
  <w:style w:type="paragraph" w:customStyle="1" w:styleId="ParaCharCharCharCharCharCharCharCharChar1CharCharCharCharCharCharCharChar">
    <w:name w:val="默认段落字体 Para Char Char Char Char Char Char Char Char Char1 Char Char Char Char Char Char Char Char"/>
    <w:basedOn w:val="a4"/>
    <w:rsid w:val="00B56DDC"/>
  </w:style>
  <w:style w:type="paragraph" w:customStyle="1" w:styleId="000">
    <w:name w:val="正文_0_0"/>
    <w:qFormat/>
    <w:rsid w:val="00B56DDC"/>
    <w:pPr>
      <w:widowControl w:val="0"/>
      <w:jc w:val="both"/>
    </w:pPr>
    <w:rPr>
      <w:rFonts w:ascii="Calibri" w:eastAsia="宋体" w:hAnsi="Calibri" w:cs="Times New Roman"/>
      <w:szCs w:val="20"/>
    </w:rPr>
  </w:style>
  <w:style w:type="paragraph" w:customStyle="1" w:styleId="12">
    <w:name w:val="1"/>
    <w:basedOn w:val="a"/>
    <w:rsid w:val="00B56DDC"/>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Default">
    <w:name w:val="Default"/>
    <w:qFormat/>
    <w:rsid w:val="00B56DDC"/>
    <w:pPr>
      <w:widowControl w:val="0"/>
      <w:autoSpaceDE w:val="0"/>
      <w:autoSpaceDN w:val="0"/>
      <w:adjustRightInd w:val="0"/>
    </w:pPr>
    <w:rPr>
      <w:rFonts w:ascii="宋体" w:eastAsia="宋体" w:hAnsi="宋体" w:cs="宋体"/>
      <w:color w:val="000000"/>
      <w:kern w:val="0"/>
      <w:sz w:val="24"/>
      <w:szCs w:val="24"/>
    </w:rPr>
  </w:style>
  <w:style w:type="numbering" w:customStyle="1" w:styleId="110">
    <w:name w:val="无列表11"/>
    <w:next w:val="a2"/>
    <w:uiPriority w:val="99"/>
    <w:semiHidden/>
    <w:unhideWhenUsed/>
    <w:rsid w:val="00B56DDC"/>
  </w:style>
  <w:style w:type="paragraph" w:styleId="afb">
    <w:name w:val="envelope return"/>
    <w:basedOn w:val="a"/>
    <w:qFormat/>
    <w:rsid w:val="00B56DDC"/>
    <w:pPr>
      <w:snapToGrid w:val="0"/>
      <w:jc w:val="left"/>
    </w:pPr>
    <w:rPr>
      <w:rFonts w:ascii="Arial" w:eastAsia="Times New Roman" w:hAnsi="Arial" w:cs="Arial"/>
      <w:color w:val="000000"/>
      <w:kern w:val="0"/>
      <w:sz w:val="24"/>
      <w:szCs w:val="24"/>
      <w:lang w:eastAsia="en-US" w:bidi="en-US"/>
    </w:rPr>
  </w:style>
  <w:style w:type="paragraph" w:styleId="24">
    <w:name w:val="Body Text First Indent 2"/>
    <w:basedOn w:val="a8"/>
    <w:link w:val="2Char2"/>
    <w:qFormat/>
    <w:rsid w:val="00B56DDC"/>
    <w:pPr>
      <w:tabs>
        <w:tab w:val="left" w:pos="0"/>
        <w:tab w:val="left" w:pos="993"/>
        <w:tab w:val="left" w:pos="1134"/>
      </w:tabs>
      <w:spacing w:after="0" w:line="500" w:lineRule="exact"/>
      <w:ind w:leftChars="0" w:left="0" w:firstLine="420"/>
      <w:jc w:val="left"/>
    </w:pPr>
    <w:rPr>
      <w:rFonts w:ascii="Times New Roman" w:eastAsia="Times New Roman" w:hAnsi="Times New Roman"/>
      <w:color w:val="000000"/>
      <w:kern w:val="0"/>
      <w:sz w:val="28"/>
      <w:szCs w:val="24"/>
      <w:lang w:eastAsia="en-US" w:bidi="en-US"/>
    </w:rPr>
  </w:style>
  <w:style w:type="character" w:customStyle="1" w:styleId="2Char2">
    <w:name w:val="正文首行缩进 2 Char"/>
    <w:basedOn w:val="Char5"/>
    <w:link w:val="24"/>
    <w:rsid w:val="00B56DDC"/>
    <w:rPr>
      <w:rFonts w:ascii="Times New Roman" w:eastAsia="Times New Roman" w:hAnsi="Times New Roman" w:cs="Times New Roman"/>
      <w:color w:val="000000"/>
      <w:kern w:val="0"/>
      <w:sz w:val="28"/>
      <w:szCs w:val="24"/>
      <w:lang w:eastAsia="en-US" w:bidi="en-US"/>
    </w:rPr>
  </w:style>
  <w:style w:type="table" w:customStyle="1" w:styleId="13">
    <w:name w:val="网格型1"/>
    <w:basedOn w:val="a1"/>
    <w:next w:val="af1"/>
    <w:uiPriority w:val="59"/>
    <w:qFormat/>
    <w:rsid w:val="00B56DD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B56DDC"/>
    <w:pPr>
      <w:spacing w:line="430" w:lineRule="auto"/>
      <w:ind w:firstLine="400"/>
      <w:jc w:val="left"/>
    </w:pPr>
    <w:rPr>
      <w:rFonts w:ascii="宋体" w:eastAsia="宋体" w:hAnsi="宋体" w:cs="宋体"/>
      <w:color w:val="000000"/>
      <w:kern w:val="0"/>
      <w:sz w:val="20"/>
      <w:szCs w:val="20"/>
      <w:lang w:val="zh-TW" w:eastAsia="zh-TW" w:bidi="zh-TW"/>
    </w:rPr>
  </w:style>
  <w:style w:type="character" w:customStyle="1" w:styleId="font11">
    <w:name w:val="font11"/>
    <w:qFormat/>
    <w:rsid w:val="00B56DDC"/>
    <w:rPr>
      <w:rFonts w:ascii="Times New Roman" w:hAnsi="Times New Roman" w:cs="Times New Roman" w:hint="default"/>
      <w:color w:val="000000"/>
      <w:sz w:val="20"/>
      <w:szCs w:val="20"/>
      <w:u w:val="none"/>
    </w:rPr>
  </w:style>
  <w:style w:type="character" w:customStyle="1" w:styleId="font61">
    <w:name w:val="font61"/>
    <w:qFormat/>
    <w:rsid w:val="00B56DDC"/>
    <w:rPr>
      <w:rFonts w:ascii="方正仿宋_GBK" w:eastAsia="方正仿宋_GBK" w:hAnsi="方正仿宋_GBK" w:cs="方正仿宋_GBK"/>
      <w:color w:val="000000"/>
      <w:sz w:val="20"/>
      <w:szCs w:val="20"/>
      <w:u w:val="none"/>
    </w:rPr>
  </w:style>
  <w:style w:type="table" w:customStyle="1" w:styleId="25">
    <w:name w:val="网格型2"/>
    <w:basedOn w:val="a1"/>
    <w:next w:val="af1"/>
    <w:uiPriority w:val="59"/>
    <w:qFormat/>
    <w:rsid w:val="003E11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basedOn w:val="a"/>
    <w:next w:val="af8"/>
    <w:link w:val="afd"/>
    <w:uiPriority w:val="34"/>
    <w:qFormat/>
    <w:rsid w:val="00D432D9"/>
    <w:pPr>
      <w:spacing w:line="360" w:lineRule="auto"/>
      <w:ind w:firstLineChars="200" w:firstLine="420"/>
    </w:pPr>
    <w:rPr>
      <w:rFonts w:ascii="Times New Roman" w:eastAsia="宋体" w:hAnsi="Times New Roman" w:cs="Times New Roman"/>
      <w:sz w:val="24"/>
    </w:rPr>
  </w:style>
  <w:style w:type="character" w:customStyle="1" w:styleId="afd">
    <w:name w:val="列表段落 字符"/>
    <w:aliases w:val="lp1 字符,List Paragraph1 字符"/>
    <w:link w:val="afc"/>
    <w:uiPriority w:val="34"/>
    <w:qFormat/>
    <w:locked/>
    <w:rsid w:val="00D432D9"/>
    <w:rPr>
      <w:kern w:val="2"/>
      <w:sz w:val="24"/>
      <w:szCs w:val="22"/>
    </w:rPr>
  </w:style>
  <w:style w:type="paragraph" w:customStyle="1" w:styleId="lp1">
    <w:name w:val="lp1"/>
    <w:aliases w:val="List Paragraph1"/>
    <w:basedOn w:val="a"/>
    <w:next w:val="af8"/>
    <w:uiPriority w:val="34"/>
    <w:qFormat/>
    <w:rsid w:val="00475616"/>
    <w:pPr>
      <w:spacing w:line="360" w:lineRule="auto"/>
      <w:ind w:firstLineChars="200" w:firstLine="420"/>
    </w:pPr>
    <w:rPr>
      <w:rFonts w:ascii="Times New Roman" w:eastAsia="仿宋"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qFormat="1"/>
    <w:lsdException w:name="footer" w:qFormat="1"/>
    <w:lsdException w:name="caption" w:uiPriority="35" w:qFormat="1"/>
    <w:lsdException w:name="envelope return" w:uiPriority="0"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07BD4"/>
    <w:pPr>
      <w:widowControl w:val="0"/>
      <w:jc w:val="both"/>
    </w:pPr>
  </w:style>
  <w:style w:type="paragraph" w:styleId="1">
    <w:name w:val="heading 1"/>
    <w:basedOn w:val="a"/>
    <w:next w:val="a"/>
    <w:link w:val="1Char1"/>
    <w:qFormat/>
    <w:rsid w:val="00B56DDC"/>
    <w:pPr>
      <w:keepNext/>
      <w:keepLines/>
      <w:spacing w:before="340" w:after="330" w:line="576" w:lineRule="auto"/>
      <w:outlineLvl w:val="0"/>
    </w:pPr>
    <w:rPr>
      <w:rFonts w:ascii="Calibri" w:eastAsia="宋体" w:hAnsi="Calibri" w:cs="Times New Roman"/>
      <w:b/>
      <w:kern w:val="44"/>
      <w:sz w:val="44"/>
      <w:szCs w:val="20"/>
    </w:rPr>
  </w:style>
  <w:style w:type="paragraph" w:styleId="2">
    <w:name w:val="heading 2"/>
    <w:basedOn w:val="a"/>
    <w:next w:val="a"/>
    <w:link w:val="2Char1"/>
    <w:qFormat/>
    <w:rsid w:val="00B56DDC"/>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1"/>
    <w:qFormat/>
    <w:rsid w:val="00B56DDC"/>
    <w:pPr>
      <w:keepNext/>
      <w:keepLines/>
      <w:spacing w:before="260" w:after="260" w:line="413" w:lineRule="auto"/>
      <w:outlineLvl w:val="2"/>
    </w:pPr>
    <w:rPr>
      <w:rFonts w:ascii="Calibri" w:eastAsia="宋体" w:hAnsi="Calibri" w:cs="Times New Roman"/>
      <w:b/>
      <w:sz w:val="32"/>
      <w:szCs w:val="20"/>
    </w:rPr>
  </w:style>
  <w:style w:type="paragraph" w:styleId="4">
    <w:name w:val="heading 4"/>
    <w:basedOn w:val="a"/>
    <w:next w:val="a"/>
    <w:link w:val="4Char1"/>
    <w:qFormat/>
    <w:rsid w:val="00B56DDC"/>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
    <w:next w:val="a"/>
    <w:link w:val="5Char"/>
    <w:qFormat/>
    <w:rsid w:val="00B56DDC"/>
    <w:pPr>
      <w:keepNext/>
      <w:keepLines/>
      <w:spacing w:before="280" w:after="290" w:line="376" w:lineRule="auto"/>
      <w:outlineLvl w:val="4"/>
    </w:pPr>
    <w:rPr>
      <w:rFonts w:ascii="Calibri" w:eastAsia="宋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sid w:val="00B56DDC"/>
    <w:rPr>
      <w:b/>
      <w:bCs/>
      <w:kern w:val="44"/>
      <w:sz w:val="44"/>
      <w:szCs w:val="44"/>
    </w:rPr>
  </w:style>
  <w:style w:type="character" w:customStyle="1" w:styleId="2Char">
    <w:name w:val="标题 2 Char"/>
    <w:basedOn w:val="a0"/>
    <w:rsid w:val="00B56DDC"/>
    <w:rPr>
      <w:rFonts w:asciiTheme="majorHAnsi" w:eastAsiaTheme="majorEastAsia" w:hAnsiTheme="majorHAnsi" w:cstheme="majorBidi"/>
      <w:b/>
      <w:bCs/>
      <w:sz w:val="32"/>
      <w:szCs w:val="32"/>
    </w:rPr>
  </w:style>
  <w:style w:type="character" w:customStyle="1" w:styleId="3Char">
    <w:name w:val="标题 3 Char"/>
    <w:basedOn w:val="a0"/>
    <w:rsid w:val="00B56DDC"/>
    <w:rPr>
      <w:b/>
      <w:bCs/>
      <w:sz w:val="32"/>
      <w:szCs w:val="32"/>
    </w:rPr>
  </w:style>
  <w:style w:type="character" w:customStyle="1" w:styleId="4Char">
    <w:name w:val="标题 4 Char"/>
    <w:basedOn w:val="a0"/>
    <w:rsid w:val="00B56DDC"/>
    <w:rPr>
      <w:rFonts w:asciiTheme="majorHAnsi" w:eastAsiaTheme="majorEastAsia" w:hAnsiTheme="majorHAnsi" w:cstheme="majorBidi"/>
      <w:b/>
      <w:bCs/>
      <w:sz w:val="28"/>
      <w:szCs w:val="28"/>
    </w:rPr>
  </w:style>
  <w:style w:type="character" w:customStyle="1" w:styleId="5Char">
    <w:name w:val="标题 5 Char"/>
    <w:basedOn w:val="a0"/>
    <w:link w:val="5"/>
    <w:rsid w:val="00B56DDC"/>
    <w:rPr>
      <w:rFonts w:ascii="Calibri" w:eastAsia="宋体" w:hAnsi="Calibri" w:cs="Times New Roman"/>
      <w:b/>
      <w:bCs/>
      <w:sz w:val="28"/>
      <w:szCs w:val="28"/>
    </w:rPr>
  </w:style>
  <w:style w:type="numbering" w:customStyle="1" w:styleId="10">
    <w:name w:val="无列表1"/>
    <w:next w:val="a2"/>
    <w:uiPriority w:val="99"/>
    <w:semiHidden/>
    <w:unhideWhenUsed/>
    <w:rsid w:val="00B56DDC"/>
  </w:style>
  <w:style w:type="character" w:customStyle="1" w:styleId="1Char1">
    <w:name w:val="标题 1 Char1"/>
    <w:link w:val="1"/>
    <w:rsid w:val="00B56DDC"/>
    <w:rPr>
      <w:rFonts w:ascii="Calibri" w:eastAsia="宋体" w:hAnsi="Calibri" w:cs="Times New Roman"/>
      <w:b/>
      <w:kern w:val="44"/>
      <w:sz w:val="44"/>
      <w:szCs w:val="20"/>
    </w:rPr>
  </w:style>
  <w:style w:type="character" w:customStyle="1" w:styleId="2Char1">
    <w:name w:val="标题 2 Char1"/>
    <w:link w:val="2"/>
    <w:rsid w:val="00B56DDC"/>
    <w:rPr>
      <w:rFonts w:ascii="Arial" w:eastAsia="黑体" w:hAnsi="Arial" w:cs="Times New Roman"/>
      <w:b/>
      <w:sz w:val="32"/>
      <w:szCs w:val="20"/>
    </w:rPr>
  </w:style>
  <w:style w:type="character" w:customStyle="1" w:styleId="3Char1">
    <w:name w:val="标题 3 Char1"/>
    <w:link w:val="3"/>
    <w:rsid w:val="00B56DDC"/>
    <w:rPr>
      <w:rFonts w:ascii="Calibri" w:eastAsia="宋体" w:hAnsi="Calibri" w:cs="Times New Roman"/>
      <w:b/>
      <w:sz w:val="32"/>
      <w:szCs w:val="20"/>
    </w:rPr>
  </w:style>
  <w:style w:type="character" w:customStyle="1" w:styleId="4Char1">
    <w:name w:val="标题 4 Char1"/>
    <w:link w:val="4"/>
    <w:rsid w:val="00B56DDC"/>
    <w:rPr>
      <w:rFonts w:ascii="Arial" w:eastAsia="黑体" w:hAnsi="Arial" w:cs="Times New Roman"/>
      <w:b/>
      <w:bCs/>
      <w:sz w:val="28"/>
      <w:szCs w:val="28"/>
    </w:rPr>
  </w:style>
  <w:style w:type="paragraph" w:styleId="a3">
    <w:name w:val="Normal Indent"/>
    <w:basedOn w:val="a"/>
    <w:link w:val="Char"/>
    <w:rsid w:val="00B56DDC"/>
    <w:pPr>
      <w:ind w:firstLine="420"/>
    </w:pPr>
    <w:rPr>
      <w:rFonts w:ascii="幼圆" w:eastAsia="幼圆" w:hAnsi="Calibri" w:cs="Times New Roman"/>
      <w:sz w:val="24"/>
      <w:szCs w:val="20"/>
    </w:rPr>
  </w:style>
  <w:style w:type="character" w:customStyle="1" w:styleId="Char">
    <w:name w:val="正文缩进 Char"/>
    <w:link w:val="a3"/>
    <w:rsid w:val="00B56DDC"/>
    <w:rPr>
      <w:rFonts w:ascii="幼圆" w:eastAsia="幼圆" w:hAnsi="Calibri" w:cs="Times New Roman"/>
      <w:sz w:val="24"/>
      <w:szCs w:val="20"/>
    </w:rPr>
  </w:style>
  <w:style w:type="paragraph" w:styleId="a4">
    <w:name w:val="Document Map"/>
    <w:basedOn w:val="a"/>
    <w:link w:val="Char0"/>
    <w:rsid w:val="00B56DDC"/>
    <w:pPr>
      <w:shd w:val="clear" w:color="auto" w:fill="000080"/>
    </w:pPr>
    <w:rPr>
      <w:rFonts w:ascii="Calibri" w:eastAsia="宋体" w:hAnsi="Calibri" w:cs="Times New Roman"/>
    </w:rPr>
  </w:style>
  <w:style w:type="character" w:customStyle="1" w:styleId="Char0">
    <w:name w:val="文档结构图 Char"/>
    <w:basedOn w:val="a0"/>
    <w:link w:val="a4"/>
    <w:rsid w:val="00B56DDC"/>
    <w:rPr>
      <w:rFonts w:ascii="Calibri" w:eastAsia="宋体" w:hAnsi="Calibri" w:cs="Times New Roman"/>
      <w:shd w:val="clear" w:color="auto" w:fill="000080"/>
    </w:rPr>
  </w:style>
  <w:style w:type="paragraph" w:styleId="a5">
    <w:name w:val="annotation text"/>
    <w:basedOn w:val="a"/>
    <w:link w:val="Char1"/>
    <w:rsid w:val="00B56DDC"/>
    <w:pPr>
      <w:jc w:val="left"/>
    </w:pPr>
    <w:rPr>
      <w:rFonts w:ascii="Calibri" w:eastAsia="宋体" w:hAnsi="Calibri" w:cs="Times New Roman"/>
      <w:szCs w:val="20"/>
    </w:rPr>
  </w:style>
  <w:style w:type="character" w:customStyle="1" w:styleId="Char2">
    <w:name w:val="批注文字 Char"/>
    <w:basedOn w:val="a0"/>
    <w:rsid w:val="00B56DDC"/>
  </w:style>
  <w:style w:type="character" w:customStyle="1" w:styleId="Char1">
    <w:name w:val="批注文字 Char1"/>
    <w:link w:val="a5"/>
    <w:rsid w:val="00B56DDC"/>
    <w:rPr>
      <w:rFonts w:ascii="Calibri" w:eastAsia="宋体" w:hAnsi="Calibri" w:cs="Times New Roman"/>
      <w:szCs w:val="20"/>
    </w:rPr>
  </w:style>
  <w:style w:type="paragraph" w:styleId="30">
    <w:name w:val="Body Text 3"/>
    <w:basedOn w:val="a"/>
    <w:link w:val="3Char10"/>
    <w:rsid w:val="00B56DDC"/>
    <w:pPr>
      <w:spacing w:after="120"/>
    </w:pPr>
    <w:rPr>
      <w:rFonts w:ascii="Calibri" w:eastAsia="宋体" w:hAnsi="Calibri" w:cs="Times New Roman"/>
      <w:sz w:val="16"/>
      <w:szCs w:val="16"/>
    </w:rPr>
  </w:style>
  <w:style w:type="character" w:customStyle="1" w:styleId="3Char0">
    <w:name w:val="正文文本 3 Char"/>
    <w:basedOn w:val="a0"/>
    <w:rsid w:val="00B56DDC"/>
    <w:rPr>
      <w:sz w:val="16"/>
      <w:szCs w:val="16"/>
    </w:rPr>
  </w:style>
  <w:style w:type="character" w:customStyle="1" w:styleId="3Char10">
    <w:name w:val="正文文本 3 Char1"/>
    <w:link w:val="30"/>
    <w:rsid w:val="00B56DDC"/>
    <w:rPr>
      <w:rFonts w:ascii="Calibri" w:eastAsia="宋体" w:hAnsi="Calibri" w:cs="Times New Roman"/>
      <w:sz w:val="16"/>
      <w:szCs w:val="16"/>
    </w:rPr>
  </w:style>
  <w:style w:type="paragraph" w:styleId="a6">
    <w:name w:val="Closing"/>
    <w:basedOn w:val="a"/>
    <w:next w:val="a"/>
    <w:link w:val="Char3"/>
    <w:rsid w:val="00B56DDC"/>
    <w:pPr>
      <w:widowControl/>
      <w:ind w:left="4320"/>
      <w:jc w:val="left"/>
    </w:pPr>
    <w:rPr>
      <w:rFonts w:ascii="Calibri" w:eastAsia="宋体" w:hAnsi="Calibri" w:cs="Times New Roman"/>
      <w:kern w:val="0"/>
      <w:sz w:val="20"/>
      <w:szCs w:val="20"/>
    </w:rPr>
  </w:style>
  <w:style w:type="character" w:customStyle="1" w:styleId="Char3">
    <w:name w:val="结束语 Char"/>
    <w:basedOn w:val="a0"/>
    <w:link w:val="a6"/>
    <w:rsid w:val="00B56DDC"/>
    <w:rPr>
      <w:rFonts w:ascii="Calibri" w:eastAsia="宋体" w:hAnsi="Calibri" w:cs="Times New Roman"/>
      <w:kern w:val="0"/>
      <w:sz w:val="20"/>
      <w:szCs w:val="20"/>
    </w:rPr>
  </w:style>
  <w:style w:type="paragraph" w:styleId="a7">
    <w:name w:val="Body Text"/>
    <w:basedOn w:val="a"/>
    <w:link w:val="Char4"/>
    <w:rsid w:val="00B56DDC"/>
    <w:pPr>
      <w:spacing w:after="120"/>
    </w:pPr>
    <w:rPr>
      <w:rFonts w:ascii="Calibri" w:eastAsia="宋体" w:hAnsi="Calibri" w:cs="Times New Roman"/>
    </w:rPr>
  </w:style>
  <w:style w:type="character" w:customStyle="1" w:styleId="Char4">
    <w:name w:val="正文文本 Char"/>
    <w:basedOn w:val="a0"/>
    <w:link w:val="a7"/>
    <w:rsid w:val="00B56DDC"/>
    <w:rPr>
      <w:rFonts w:ascii="Calibri" w:eastAsia="宋体" w:hAnsi="Calibri" w:cs="Times New Roman"/>
    </w:rPr>
  </w:style>
  <w:style w:type="paragraph" w:styleId="a8">
    <w:name w:val="Body Text Indent"/>
    <w:basedOn w:val="a"/>
    <w:link w:val="Char5"/>
    <w:qFormat/>
    <w:rsid w:val="00B56DDC"/>
    <w:pPr>
      <w:spacing w:after="120"/>
      <w:ind w:leftChars="200" w:left="420"/>
    </w:pPr>
    <w:rPr>
      <w:rFonts w:ascii="Calibri" w:eastAsia="宋体" w:hAnsi="Calibri" w:cs="Times New Roman"/>
    </w:rPr>
  </w:style>
  <w:style w:type="character" w:customStyle="1" w:styleId="Char5">
    <w:name w:val="正文文本缩进 Char"/>
    <w:basedOn w:val="a0"/>
    <w:link w:val="a8"/>
    <w:rsid w:val="00B56DDC"/>
    <w:rPr>
      <w:rFonts w:ascii="Calibri" w:eastAsia="宋体" w:hAnsi="Calibri" w:cs="Times New Roman"/>
    </w:rPr>
  </w:style>
  <w:style w:type="paragraph" w:styleId="a9">
    <w:name w:val="Plain Text"/>
    <w:basedOn w:val="a"/>
    <w:link w:val="Char10"/>
    <w:rsid w:val="00B56DDC"/>
    <w:rPr>
      <w:rFonts w:ascii="宋体" w:eastAsia="宋体" w:hAnsi="Courier New" w:cs="Times New Roman"/>
      <w:szCs w:val="20"/>
    </w:rPr>
  </w:style>
  <w:style w:type="character" w:customStyle="1" w:styleId="Char6">
    <w:name w:val="纯文本 Char"/>
    <w:basedOn w:val="a0"/>
    <w:rsid w:val="00B56DDC"/>
    <w:rPr>
      <w:rFonts w:ascii="宋体" w:eastAsia="宋体" w:hAnsi="Courier New" w:cs="Courier New"/>
      <w:szCs w:val="21"/>
    </w:rPr>
  </w:style>
  <w:style w:type="character" w:customStyle="1" w:styleId="Char10">
    <w:name w:val="纯文本 Char1"/>
    <w:link w:val="a9"/>
    <w:rsid w:val="00B56DDC"/>
    <w:rPr>
      <w:rFonts w:ascii="宋体" w:eastAsia="宋体" w:hAnsi="Courier New" w:cs="Times New Roman"/>
      <w:szCs w:val="20"/>
    </w:rPr>
  </w:style>
  <w:style w:type="paragraph" w:styleId="aa">
    <w:name w:val="Date"/>
    <w:basedOn w:val="a"/>
    <w:next w:val="a"/>
    <w:link w:val="Char7"/>
    <w:rsid w:val="00B56DDC"/>
    <w:rPr>
      <w:rFonts w:ascii="Calibri" w:eastAsia="宋体" w:hAnsi="Calibri" w:cs="Times New Roman"/>
    </w:rPr>
  </w:style>
  <w:style w:type="character" w:customStyle="1" w:styleId="Char7">
    <w:name w:val="日期 Char"/>
    <w:basedOn w:val="a0"/>
    <w:link w:val="aa"/>
    <w:rsid w:val="00B56DDC"/>
    <w:rPr>
      <w:rFonts w:ascii="Calibri" w:eastAsia="宋体" w:hAnsi="Calibri" w:cs="Times New Roman"/>
    </w:rPr>
  </w:style>
  <w:style w:type="paragraph" w:styleId="20">
    <w:name w:val="Body Text Indent 2"/>
    <w:basedOn w:val="a"/>
    <w:link w:val="2Char0"/>
    <w:rsid w:val="00B56DDC"/>
    <w:pPr>
      <w:spacing w:line="360" w:lineRule="auto"/>
      <w:ind w:firstLineChars="225" w:firstLine="540"/>
    </w:pPr>
    <w:rPr>
      <w:rFonts w:ascii="幼圆" w:eastAsia="幼圆" w:hAnsi="Calibri" w:cs="Times New Roman"/>
      <w:sz w:val="24"/>
      <w:szCs w:val="20"/>
    </w:rPr>
  </w:style>
  <w:style w:type="character" w:customStyle="1" w:styleId="2Char0">
    <w:name w:val="正文文本缩进 2 Char"/>
    <w:basedOn w:val="a0"/>
    <w:link w:val="20"/>
    <w:rsid w:val="00B56DDC"/>
    <w:rPr>
      <w:rFonts w:ascii="幼圆" w:eastAsia="幼圆" w:hAnsi="Calibri" w:cs="Times New Roman"/>
      <w:sz w:val="24"/>
      <w:szCs w:val="20"/>
    </w:rPr>
  </w:style>
  <w:style w:type="paragraph" w:styleId="ab">
    <w:name w:val="Balloon Text"/>
    <w:basedOn w:val="a"/>
    <w:link w:val="Char8"/>
    <w:qFormat/>
    <w:rsid w:val="00B56DDC"/>
    <w:rPr>
      <w:rFonts w:ascii="Calibri" w:eastAsia="宋体" w:hAnsi="Calibri" w:cs="Times New Roman"/>
      <w:sz w:val="18"/>
      <w:szCs w:val="18"/>
    </w:rPr>
  </w:style>
  <w:style w:type="character" w:customStyle="1" w:styleId="Char8">
    <w:name w:val="批注框文本 Char"/>
    <w:basedOn w:val="a0"/>
    <w:link w:val="ab"/>
    <w:qFormat/>
    <w:rsid w:val="00B56DDC"/>
    <w:rPr>
      <w:rFonts w:ascii="Calibri" w:eastAsia="宋体" w:hAnsi="Calibri" w:cs="Times New Roman"/>
      <w:sz w:val="18"/>
      <w:szCs w:val="18"/>
    </w:rPr>
  </w:style>
  <w:style w:type="paragraph" w:styleId="ac">
    <w:name w:val="footer"/>
    <w:basedOn w:val="a"/>
    <w:link w:val="Char11"/>
    <w:uiPriority w:val="99"/>
    <w:qFormat/>
    <w:rsid w:val="00B56DDC"/>
    <w:pPr>
      <w:widowControl/>
      <w:tabs>
        <w:tab w:val="center" w:pos="4153"/>
        <w:tab w:val="right" w:pos="8306"/>
      </w:tabs>
      <w:snapToGrid w:val="0"/>
      <w:jc w:val="left"/>
    </w:pPr>
    <w:rPr>
      <w:rFonts w:ascii="宋体" w:eastAsia="宋体" w:hAnsi="宋体" w:cs="Times New Roman"/>
      <w:kern w:val="0"/>
      <w:sz w:val="18"/>
      <w:szCs w:val="18"/>
    </w:rPr>
  </w:style>
  <w:style w:type="character" w:customStyle="1" w:styleId="Char9">
    <w:name w:val="页脚 Char"/>
    <w:basedOn w:val="a0"/>
    <w:uiPriority w:val="99"/>
    <w:rsid w:val="00B56DDC"/>
    <w:rPr>
      <w:sz w:val="18"/>
      <w:szCs w:val="18"/>
    </w:rPr>
  </w:style>
  <w:style w:type="character" w:customStyle="1" w:styleId="Char11">
    <w:name w:val="页脚 Char1"/>
    <w:link w:val="ac"/>
    <w:rsid w:val="00B56DDC"/>
    <w:rPr>
      <w:rFonts w:ascii="宋体" w:eastAsia="宋体" w:hAnsi="宋体" w:cs="Times New Roman"/>
      <w:kern w:val="0"/>
      <w:sz w:val="18"/>
      <w:szCs w:val="18"/>
    </w:rPr>
  </w:style>
  <w:style w:type="paragraph" w:styleId="ad">
    <w:name w:val="header"/>
    <w:basedOn w:val="a"/>
    <w:link w:val="Chara"/>
    <w:uiPriority w:val="99"/>
    <w:qFormat/>
    <w:rsid w:val="00B56DD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a">
    <w:name w:val="页眉 Char"/>
    <w:basedOn w:val="a0"/>
    <w:link w:val="ad"/>
    <w:uiPriority w:val="99"/>
    <w:qFormat/>
    <w:rsid w:val="00B56DDC"/>
    <w:rPr>
      <w:rFonts w:ascii="Calibri" w:eastAsia="宋体" w:hAnsi="Calibri" w:cs="Times New Roman"/>
      <w:sz w:val="18"/>
      <w:szCs w:val="18"/>
    </w:rPr>
  </w:style>
  <w:style w:type="paragraph" w:styleId="31">
    <w:name w:val="Body Text Indent 3"/>
    <w:basedOn w:val="a"/>
    <w:link w:val="3Char2"/>
    <w:rsid w:val="00B56DDC"/>
    <w:pPr>
      <w:widowControl/>
      <w:spacing w:line="300" w:lineRule="auto"/>
      <w:ind w:firstLineChars="200" w:firstLine="480"/>
    </w:pPr>
    <w:rPr>
      <w:rFonts w:ascii="宋体" w:eastAsia="宋体" w:hAnsi="宋体" w:cs="Times New Roman"/>
      <w:bCs/>
      <w:kern w:val="0"/>
      <w:sz w:val="24"/>
    </w:rPr>
  </w:style>
  <w:style w:type="character" w:customStyle="1" w:styleId="3Char2">
    <w:name w:val="正文文本缩进 3 Char"/>
    <w:basedOn w:val="a0"/>
    <w:link w:val="31"/>
    <w:rsid w:val="00B56DDC"/>
    <w:rPr>
      <w:rFonts w:ascii="宋体" w:eastAsia="宋体" w:hAnsi="宋体" w:cs="Times New Roman"/>
      <w:bCs/>
      <w:kern w:val="0"/>
      <w:sz w:val="24"/>
    </w:rPr>
  </w:style>
  <w:style w:type="paragraph" w:styleId="ae">
    <w:name w:val="Normal (Web)"/>
    <w:basedOn w:val="a"/>
    <w:uiPriority w:val="99"/>
    <w:rsid w:val="00B56DDC"/>
    <w:pPr>
      <w:widowControl/>
      <w:spacing w:before="100" w:beforeAutospacing="1" w:after="100" w:afterAutospacing="1"/>
      <w:jc w:val="left"/>
    </w:pPr>
    <w:rPr>
      <w:rFonts w:ascii="宋体" w:eastAsia="宋体" w:hAnsi="宋体" w:cs="Times New Roman" w:hint="eastAsia"/>
      <w:kern w:val="0"/>
      <w:sz w:val="24"/>
    </w:rPr>
  </w:style>
  <w:style w:type="paragraph" w:styleId="af">
    <w:name w:val="Title"/>
    <w:basedOn w:val="a"/>
    <w:next w:val="a"/>
    <w:link w:val="Char12"/>
    <w:uiPriority w:val="10"/>
    <w:qFormat/>
    <w:rsid w:val="00B56DDC"/>
    <w:pPr>
      <w:spacing w:before="240" w:after="60"/>
      <w:jc w:val="center"/>
      <w:outlineLvl w:val="0"/>
    </w:pPr>
    <w:rPr>
      <w:rFonts w:ascii="Cambria" w:eastAsia="宋体" w:hAnsi="Cambria" w:cs="Times New Roman"/>
      <w:b/>
      <w:bCs/>
      <w:sz w:val="32"/>
      <w:szCs w:val="32"/>
    </w:rPr>
  </w:style>
  <w:style w:type="character" w:customStyle="1" w:styleId="Charb">
    <w:name w:val="标题 Char"/>
    <w:basedOn w:val="a0"/>
    <w:uiPriority w:val="10"/>
    <w:rsid w:val="00B56DDC"/>
    <w:rPr>
      <w:rFonts w:asciiTheme="majorHAnsi" w:eastAsia="宋体" w:hAnsiTheme="majorHAnsi" w:cstheme="majorBidi"/>
      <w:b/>
      <w:bCs/>
      <w:sz w:val="32"/>
      <w:szCs w:val="32"/>
    </w:rPr>
  </w:style>
  <w:style w:type="character" w:customStyle="1" w:styleId="Char12">
    <w:name w:val="标题 Char1"/>
    <w:link w:val="af"/>
    <w:uiPriority w:val="10"/>
    <w:rsid w:val="00B56DDC"/>
    <w:rPr>
      <w:rFonts w:ascii="Cambria" w:eastAsia="宋体" w:hAnsi="Cambria" w:cs="Times New Roman"/>
      <w:b/>
      <w:bCs/>
      <w:sz w:val="32"/>
      <w:szCs w:val="32"/>
    </w:rPr>
  </w:style>
  <w:style w:type="paragraph" w:styleId="af0">
    <w:name w:val="Body Text First Indent"/>
    <w:basedOn w:val="a7"/>
    <w:link w:val="Charc"/>
    <w:rsid w:val="00B56DDC"/>
    <w:pPr>
      <w:ind w:firstLineChars="100" w:firstLine="420"/>
    </w:pPr>
  </w:style>
  <w:style w:type="character" w:customStyle="1" w:styleId="Charc">
    <w:name w:val="正文首行缩进 Char"/>
    <w:basedOn w:val="Char4"/>
    <w:link w:val="af0"/>
    <w:rsid w:val="00B56DDC"/>
    <w:rPr>
      <w:rFonts w:ascii="Calibri" w:eastAsia="宋体" w:hAnsi="Calibri" w:cs="Times New Roman"/>
    </w:rPr>
  </w:style>
  <w:style w:type="table" w:styleId="af1">
    <w:name w:val="Table Grid"/>
    <w:basedOn w:val="a1"/>
    <w:rsid w:val="00B56DD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B56DDC"/>
    <w:rPr>
      <w:b/>
    </w:rPr>
  </w:style>
  <w:style w:type="character" w:styleId="af3">
    <w:name w:val="page number"/>
    <w:rsid w:val="00B56DDC"/>
  </w:style>
  <w:style w:type="character" w:styleId="af4">
    <w:name w:val="FollowedHyperlink"/>
    <w:rsid w:val="00B56DDC"/>
    <w:rPr>
      <w:color w:val="800080"/>
      <w:u w:val="single"/>
    </w:rPr>
  </w:style>
  <w:style w:type="character" w:styleId="af5">
    <w:name w:val="Hyperlink"/>
    <w:rsid w:val="00B56DDC"/>
    <w:rPr>
      <w:color w:val="0000FF"/>
      <w:u w:val="single"/>
    </w:rPr>
  </w:style>
  <w:style w:type="character" w:styleId="af6">
    <w:name w:val="annotation reference"/>
    <w:rsid w:val="00B56DDC"/>
    <w:rPr>
      <w:sz w:val="21"/>
    </w:rPr>
  </w:style>
  <w:style w:type="character" w:customStyle="1" w:styleId="ca-21">
    <w:name w:val="ca-21"/>
    <w:rsid w:val="00B56DDC"/>
    <w:rPr>
      <w:rFonts w:ascii="宋体-18030" w:eastAsia="宋体-18030" w:hAnsi="宋体-18030" w:cs="宋体-18030" w:hint="eastAsia"/>
      <w:sz w:val="24"/>
      <w:szCs w:val="24"/>
    </w:rPr>
  </w:style>
  <w:style w:type="character" w:customStyle="1" w:styleId="Char13">
    <w:name w:val="无间隔 Char1"/>
    <w:link w:val="af7"/>
    <w:rsid w:val="00B56DDC"/>
    <w:rPr>
      <w:sz w:val="22"/>
    </w:rPr>
  </w:style>
  <w:style w:type="paragraph" w:styleId="af7">
    <w:name w:val="No Spacing"/>
    <w:link w:val="Char13"/>
    <w:qFormat/>
    <w:rsid w:val="00B56DDC"/>
    <w:rPr>
      <w:sz w:val="22"/>
    </w:rPr>
  </w:style>
  <w:style w:type="character" w:customStyle="1" w:styleId="apple-converted-space">
    <w:name w:val="apple-converted-space"/>
    <w:rsid w:val="00B56DDC"/>
  </w:style>
  <w:style w:type="character" w:customStyle="1" w:styleId="ca-11">
    <w:name w:val="ca-11"/>
    <w:rsid w:val="00B56DDC"/>
    <w:rPr>
      <w:rFonts w:ascii="宋体" w:eastAsia="宋体" w:hAnsi="宋体" w:hint="eastAsia"/>
      <w:sz w:val="24"/>
      <w:szCs w:val="24"/>
    </w:rPr>
  </w:style>
  <w:style w:type="character" w:customStyle="1" w:styleId="allsel">
    <w:name w:val="all sel"/>
    <w:rsid w:val="00B56DDC"/>
  </w:style>
  <w:style w:type="character" w:customStyle="1" w:styleId="Char14">
    <w:name w:val="纯文本 Char_1"/>
    <w:link w:val="00"/>
    <w:locked/>
    <w:rsid w:val="00B56DDC"/>
    <w:rPr>
      <w:rFonts w:ascii="宋体" w:hAnsi="Courier New"/>
      <w:szCs w:val="21"/>
    </w:rPr>
  </w:style>
  <w:style w:type="paragraph" w:customStyle="1" w:styleId="00">
    <w:name w:val="纯文本_0_0"/>
    <w:basedOn w:val="01"/>
    <w:link w:val="Char14"/>
    <w:unhideWhenUsed/>
    <w:rsid w:val="00B56DDC"/>
    <w:pPr>
      <w:widowControl/>
      <w:jc w:val="left"/>
    </w:pPr>
    <w:rPr>
      <w:rFonts w:ascii="宋体" w:eastAsiaTheme="minorEastAsia" w:hAnsi="Courier New" w:cstheme="minorBidi"/>
      <w:szCs w:val="21"/>
    </w:rPr>
  </w:style>
  <w:style w:type="paragraph" w:customStyle="1" w:styleId="01">
    <w:name w:val="正文_0_1"/>
    <w:qFormat/>
    <w:rsid w:val="00B56DDC"/>
    <w:pPr>
      <w:widowControl w:val="0"/>
      <w:jc w:val="both"/>
    </w:pPr>
    <w:rPr>
      <w:rFonts w:ascii="Calibri" w:eastAsia="宋体" w:hAnsi="Calibri" w:cs="Times New Roman"/>
    </w:rPr>
  </w:style>
  <w:style w:type="character" w:customStyle="1" w:styleId="ca-1">
    <w:name w:val="ca-1"/>
    <w:rsid w:val="00B56DDC"/>
  </w:style>
  <w:style w:type="character" w:customStyle="1" w:styleId="blue">
    <w:name w:val="blue"/>
    <w:rsid w:val="00B56DDC"/>
  </w:style>
  <w:style w:type="character" w:customStyle="1" w:styleId="style81">
    <w:name w:val="style81"/>
    <w:rsid w:val="00B56DDC"/>
    <w:rPr>
      <w:sz w:val="21"/>
      <w:szCs w:val="21"/>
    </w:rPr>
  </w:style>
  <w:style w:type="character" w:customStyle="1" w:styleId="h121">
    <w:name w:val="h121"/>
    <w:rsid w:val="00B56DDC"/>
    <w:rPr>
      <w:color w:val="333333"/>
    </w:rPr>
  </w:style>
  <w:style w:type="character" w:customStyle="1" w:styleId="p141">
    <w:name w:val="p141"/>
    <w:rsid w:val="00B56DDC"/>
    <w:rPr>
      <w:sz w:val="21"/>
      <w:szCs w:val="21"/>
    </w:rPr>
  </w:style>
  <w:style w:type="character" w:customStyle="1" w:styleId="50">
    <w:name w:val="标题 5 字符"/>
    <w:semiHidden/>
    <w:rsid w:val="00B56DDC"/>
    <w:rPr>
      <w:b/>
      <w:bCs/>
      <w:kern w:val="2"/>
      <w:sz w:val="28"/>
      <w:szCs w:val="28"/>
    </w:rPr>
  </w:style>
  <w:style w:type="character" w:customStyle="1" w:styleId="Chard">
    <w:name w:val="无间隔 Char"/>
    <w:rsid w:val="00B56DDC"/>
    <w:rPr>
      <w:kern w:val="2"/>
      <w:sz w:val="22"/>
      <w:lang w:val="en-US" w:eastAsia="zh-CN" w:bidi="ar-SA"/>
    </w:rPr>
  </w:style>
  <w:style w:type="character" w:customStyle="1" w:styleId="ca-2">
    <w:name w:val="ca-2"/>
    <w:rsid w:val="00B56DDC"/>
  </w:style>
  <w:style w:type="character" w:customStyle="1" w:styleId="1Char10">
    <w:name w:val="普通文字1 Char1"/>
    <w:aliases w:val="普通文字2 Char1,普通文字3 Char1,普通文字4 Char1,普通文字5 Char1,普通文字6 Char1,普通文字11 Char1,普通文字21 Char1,普通文字31 Char1,普通文字41 Char1,普通文字7 Char1,普通文字 Char2,普通文字 Char Char2,纯文本 Char Char Char1,普通文字 Char Char Char1,Texte Char1,表内文字 Char1,普通文字 Ch Char1"/>
    <w:rsid w:val="00B56DDC"/>
    <w:rPr>
      <w:rFonts w:ascii="Courier New" w:eastAsia="宋体" w:hAnsi="Courier New"/>
      <w:kern w:val="2"/>
      <w:sz w:val="21"/>
      <w:lang w:val="en-US" w:eastAsia="zh-CN" w:bidi="ar-SA"/>
    </w:rPr>
  </w:style>
  <w:style w:type="character" w:customStyle="1" w:styleId="b122">
    <w:name w:val="b122"/>
    <w:rsid w:val="00B56DDC"/>
    <w:rPr>
      <w:rFonts w:ascii="Arial" w:hAnsi="Arial" w:cs="Arial" w:hint="default"/>
      <w:b w:val="0"/>
      <w:bCs w:val="0"/>
      <w:color w:val="FFFFFF"/>
      <w:sz w:val="18"/>
      <w:szCs w:val="18"/>
    </w:rPr>
  </w:style>
  <w:style w:type="character" w:customStyle="1" w:styleId="2CharCharChar">
    <w:name w:val="标题 2 Char Char Char"/>
    <w:aliases w:val="标题 2 Char Char Char Char,标题 2 Char Char Char Char Char"/>
    <w:rsid w:val="00B56DDC"/>
    <w:rPr>
      <w:rFonts w:ascii="Arial" w:eastAsia="宋体" w:hAnsi="Arial" w:cs="Arial"/>
      <w:b/>
      <w:bCs/>
      <w:i/>
      <w:iCs/>
      <w:sz w:val="28"/>
      <w:szCs w:val="28"/>
      <w:lang w:val="en-US" w:eastAsia="zh-CN" w:bidi="ar-SA"/>
    </w:rPr>
  </w:style>
  <w:style w:type="paragraph" w:customStyle="1" w:styleId="858D7CFB-ED40-4347-BF05-701D383B685F858D7CFB-ED40-4347-BF05-701D383B685F">
    <w:name w:val="列出段落[858D7CFB-ED40-4347-BF05-701D383B685F][858D7CFB-ED40-4347-BF05-701D383B685F]"/>
    <w:basedOn w:val="a"/>
    <w:rsid w:val="00B56DDC"/>
    <w:pPr>
      <w:ind w:firstLineChars="200" w:firstLine="420"/>
    </w:pPr>
    <w:rPr>
      <w:rFonts w:ascii="Calibri" w:eastAsia="宋体" w:hAnsi="Calibri" w:cs="Times New Roman"/>
    </w:rPr>
  </w:style>
  <w:style w:type="paragraph" w:customStyle="1" w:styleId="11">
    <w:name w:val="正文1"/>
    <w:qFormat/>
    <w:rsid w:val="00B56DDC"/>
    <w:rPr>
      <w:rFonts w:ascii="Calibri" w:eastAsia="Times New Roman" w:hAnsi="Calibri" w:cs="Times New Roman"/>
      <w:kern w:val="0"/>
      <w:sz w:val="24"/>
      <w:szCs w:val="24"/>
    </w:rPr>
  </w:style>
  <w:style w:type="paragraph" w:customStyle="1" w:styleId="Chare">
    <w:name w:val="Char"/>
    <w:basedOn w:val="a"/>
    <w:rsid w:val="00B56DDC"/>
    <w:rPr>
      <w:rFonts w:ascii="Tahoma" w:eastAsia="宋体" w:hAnsi="Tahoma" w:cs="Times New Roman"/>
      <w:sz w:val="24"/>
      <w:szCs w:val="20"/>
    </w:rPr>
  </w:style>
  <w:style w:type="paragraph" w:customStyle="1" w:styleId="pa-2">
    <w:name w:val="pa-2"/>
    <w:basedOn w:val="a"/>
    <w:rsid w:val="00B56DDC"/>
    <w:pPr>
      <w:widowControl/>
      <w:spacing w:before="150" w:after="150"/>
      <w:jc w:val="left"/>
    </w:pPr>
    <w:rPr>
      <w:rFonts w:ascii="宋体" w:eastAsia="宋体" w:hAnsi="宋体" w:cs="宋体"/>
      <w:kern w:val="0"/>
      <w:sz w:val="24"/>
    </w:rPr>
  </w:style>
  <w:style w:type="paragraph" w:customStyle="1" w:styleId="Charf">
    <w:name w:val="大汉方案正文 Char"/>
    <w:basedOn w:val="a"/>
    <w:rsid w:val="00B56DDC"/>
    <w:pPr>
      <w:spacing w:line="360" w:lineRule="auto"/>
      <w:ind w:firstLineChars="200" w:firstLine="200"/>
    </w:pPr>
    <w:rPr>
      <w:rFonts w:ascii="Arial" w:eastAsia="宋体" w:hAnsi="Arial" w:cs="Times New Roman"/>
      <w:sz w:val="24"/>
      <w:szCs w:val="24"/>
    </w:rPr>
  </w:style>
  <w:style w:type="paragraph" w:customStyle="1" w:styleId="0">
    <w:name w:val="正文_0"/>
    <w:qFormat/>
    <w:rsid w:val="00B56DDC"/>
    <w:pPr>
      <w:widowControl w:val="0"/>
      <w:jc w:val="both"/>
    </w:pPr>
    <w:rPr>
      <w:rFonts w:ascii="Calibri" w:eastAsia="宋体" w:hAnsi="Calibri" w:cs="Times New Roman"/>
      <w:szCs w:val="20"/>
    </w:rPr>
  </w:style>
  <w:style w:type="paragraph" w:customStyle="1" w:styleId="p0">
    <w:name w:val="p0"/>
    <w:basedOn w:val="a"/>
    <w:rsid w:val="00B56DDC"/>
    <w:pPr>
      <w:widowControl/>
    </w:pPr>
    <w:rPr>
      <w:rFonts w:ascii="Calibri" w:eastAsia="宋体" w:hAnsi="Calibri" w:cs="Times New Roman"/>
      <w:kern w:val="0"/>
      <w:szCs w:val="21"/>
    </w:rPr>
  </w:style>
  <w:style w:type="paragraph" w:customStyle="1" w:styleId="CharCharChar">
    <w:name w:val="Char Char Char"/>
    <w:basedOn w:val="a"/>
    <w:rsid w:val="00B56DDC"/>
    <w:rPr>
      <w:rFonts w:ascii="Tahoma" w:eastAsia="宋体" w:hAnsi="Tahoma" w:cs="Times New Roman"/>
      <w:sz w:val="24"/>
      <w:szCs w:val="20"/>
    </w:rPr>
  </w:style>
  <w:style w:type="paragraph" w:customStyle="1" w:styleId="17">
    <w:name w:val="正文_17"/>
    <w:qFormat/>
    <w:rsid w:val="00B56DDC"/>
    <w:pPr>
      <w:widowControl w:val="0"/>
      <w:jc w:val="both"/>
    </w:pPr>
    <w:rPr>
      <w:rFonts w:ascii="Times New Roman" w:eastAsia="宋体" w:hAnsi="Times New Roman" w:cs="Times New Roman"/>
      <w:szCs w:val="24"/>
    </w:rPr>
  </w:style>
  <w:style w:type="paragraph" w:customStyle="1" w:styleId="Style48">
    <w:name w:val="_Style 48"/>
    <w:next w:val="a"/>
    <w:rsid w:val="00B56DDC"/>
    <w:pPr>
      <w:widowControl w:val="0"/>
      <w:jc w:val="both"/>
    </w:pPr>
    <w:rPr>
      <w:rFonts w:ascii="Calibri" w:eastAsia="宋体" w:hAnsi="Calibri" w:cs="Times New Roman"/>
    </w:rPr>
  </w:style>
  <w:style w:type="paragraph" w:customStyle="1" w:styleId="21">
    <w:name w:val="正文文字2"/>
    <w:basedOn w:val="a7"/>
    <w:rsid w:val="00B56DDC"/>
    <w:pPr>
      <w:adjustRightInd w:val="0"/>
      <w:spacing w:after="60" w:line="360" w:lineRule="atLeast"/>
      <w:ind w:leftChars="30" w:left="72" w:rightChars="30" w:right="72"/>
      <w:jc w:val="center"/>
      <w:textAlignment w:val="baseline"/>
    </w:pPr>
    <w:rPr>
      <w:rFonts w:ascii="Arial" w:eastAsia="黑体" w:hAnsi="Times New Roman"/>
      <w:kern w:val="0"/>
      <w:szCs w:val="20"/>
    </w:rPr>
  </w:style>
  <w:style w:type="paragraph" w:styleId="af8">
    <w:name w:val="List Paragraph"/>
    <w:basedOn w:val="a"/>
    <w:qFormat/>
    <w:rsid w:val="00B56DDC"/>
    <w:pPr>
      <w:ind w:firstLineChars="200" w:firstLine="420"/>
    </w:pPr>
    <w:rPr>
      <w:rFonts w:ascii="Calibri" w:eastAsia="宋体" w:hAnsi="Calibri" w:cs="Times New Roman"/>
    </w:rPr>
  </w:style>
  <w:style w:type="paragraph" w:customStyle="1" w:styleId="22">
    <w:name w:val="正文_2"/>
    <w:qFormat/>
    <w:rsid w:val="00B56DDC"/>
    <w:pPr>
      <w:widowControl w:val="0"/>
      <w:jc w:val="both"/>
    </w:pPr>
    <w:rPr>
      <w:rFonts w:ascii="Calibri" w:eastAsia="宋体" w:hAnsi="Calibri" w:cs="Times New Roman"/>
    </w:rPr>
  </w:style>
  <w:style w:type="paragraph" w:customStyle="1" w:styleId="CharCharCharCharCharCharChar">
    <w:name w:val="Char Char Char Char Char Char Char"/>
    <w:basedOn w:val="a"/>
    <w:rsid w:val="00B56DDC"/>
    <w:pPr>
      <w:tabs>
        <w:tab w:val="left" w:pos="432"/>
      </w:tabs>
      <w:ind w:left="432" w:hanging="432"/>
    </w:pPr>
    <w:rPr>
      <w:rFonts w:ascii="Tahoma" w:eastAsia="宋体" w:hAnsi="Tahoma" w:cs="Times New Roman"/>
      <w:sz w:val="24"/>
      <w:szCs w:val="20"/>
    </w:rPr>
  </w:style>
  <w:style w:type="paragraph" w:customStyle="1" w:styleId="23">
    <w:name w:val="招标标题2"/>
    <w:basedOn w:val="2"/>
    <w:rsid w:val="00B56DDC"/>
    <w:pPr>
      <w:spacing w:beforeLines="50" w:before="156" w:afterLines="50" w:after="156" w:line="240" w:lineRule="auto"/>
    </w:pPr>
    <w:rPr>
      <w:rFonts w:ascii="宋体" w:eastAsia="宋体" w:hAnsi="宋体"/>
      <w:bCs/>
      <w:sz w:val="28"/>
      <w:szCs w:val="28"/>
    </w:rPr>
  </w:style>
  <w:style w:type="paragraph" w:customStyle="1" w:styleId="CharCharChar1">
    <w:name w:val="Char Char Char1"/>
    <w:basedOn w:val="a"/>
    <w:rsid w:val="00B56DDC"/>
    <w:rPr>
      <w:rFonts w:ascii="Tahoma" w:eastAsia="宋体" w:hAnsi="Tahoma" w:cs="Times New Roman"/>
      <w:sz w:val="24"/>
      <w:szCs w:val="20"/>
    </w:rPr>
  </w:style>
  <w:style w:type="paragraph" w:customStyle="1" w:styleId="378020">
    <w:name w:val="样式 标题 3 + (中文) 黑体 小四 非加粗 段前: 7.8 磅 段后: 0 磅 行距: 固定值 20 磅"/>
    <w:basedOn w:val="3"/>
    <w:rsid w:val="00B56DDC"/>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rsid w:val="00B56DDC"/>
    <w:pPr>
      <w:spacing w:before="100" w:after="0" w:line="400" w:lineRule="exact"/>
    </w:pPr>
    <w:rPr>
      <w:rFonts w:ascii="Times New Roman" w:hAnsi="Times New Roman" w:cs="宋体"/>
      <w:b w:val="0"/>
      <w:sz w:val="28"/>
    </w:rPr>
  </w:style>
  <w:style w:type="paragraph" w:customStyle="1" w:styleId="af9">
    <w:name w:val="文档正文"/>
    <w:basedOn w:val="a"/>
    <w:rsid w:val="00B56DDC"/>
    <w:pPr>
      <w:spacing w:before="120" w:after="120" w:line="360" w:lineRule="auto"/>
    </w:pPr>
    <w:rPr>
      <w:rFonts w:ascii="宋体" w:eastAsia="幼圆" w:hAnsi="Arial" w:cs="Times New Roman"/>
      <w:sz w:val="24"/>
      <w:szCs w:val="20"/>
    </w:rPr>
  </w:style>
  <w:style w:type="paragraph" w:customStyle="1" w:styleId="afa">
    <w:name w:val="技术报告正文"/>
    <w:basedOn w:val="a"/>
    <w:rsid w:val="00B56DDC"/>
    <w:pPr>
      <w:spacing w:beforeLines="50" w:before="156" w:line="440" w:lineRule="exact"/>
      <w:ind w:firstLineChars="192" w:firstLine="538"/>
    </w:pPr>
    <w:rPr>
      <w:rFonts w:ascii="Calibri" w:eastAsia="宋体" w:hAnsi="Calibri" w:cs="Arial"/>
      <w:bCs/>
      <w:sz w:val="28"/>
    </w:rPr>
  </w:style>
  <w:style w:type="paragraph" w:styleId="TOC">
    <w:name w:val="TOC Heading"/>
    <w:basedOn w:val="1"/>
    <w:next w:val="a"/>
    <w:qFormat/>
    <w:rsid w:val="00B56DDC"/>
    <w:pPr>
      <w:widowControl/>
      <w:spacing w:before="480" w:after="0" w:line="276" w:lineRule="auto"/>
      <w:outlineLvl w:val="9"/>
    </w:pPr>
    <w:rPr>
      <w:rFonts w:ascii="Cambria" w:hAnsi="Cambria"/>
      <w:color w:val="365F91"/>
      <w:kern w:val="0"/>
      <w:sz w:val="28"/>
    </w:rPr>
  </w:style>
  <w:style w:type="paragraph" w:customStyle="1" w:styleId="CharCharCharChar">
    <w:name w:val="Char Char Char Char"/>
    <w:basedOn w:val="a"/>
    <w:rsid w:val="00B56DDC"/>
    <w:pPr>
      <w:widowControl/>
      <w:spacing w:line="400" w:lineRule="exact"/>
      <w:jc w:val="center"/>
    </w:pPr>
    <w:rPr>
      <w:rFonts w:ascii="Verdana" w:eastAsia="宋体" w:hAnsi="Verdana" w:cs="Times New Roman"/>
      <w:kern w:val="0"/>
      <w:szCs w:val="20"/>
      <w:lang w:eastAsia="en-US"/>
    </w:rPr>
  </w:style>
  <w:style w:type="paragraph" w:customStyle="1" w:styleId="Char15">
    <w:name w:val="Char1"/>
    <w:basedOn w:val="a"/>
    <w:rsid w:val="00B56DDC"/>
    <w:rPr>
      <w:rFonts w:ascii="Tahoma" w:eastAsia="宋体" w:hAnsi="Tahoma" w:cs="Times New Roman"/>
      <w:sz w:val="24"/>
      <w:szCs w:val="20"/>
    </w:rPr>
  </w:style>
  <w:style w:type="paragraph" w:customStyle="1" w:styleId="ParaCharCharCharCharCharCharCharCharChar1CharCharCharCharCharCharCharChar">
    <w:name w:val="默认段落字体 Para Char Char Char Char Char Char Char Char Char1 Char Char Char Char Char Char Char Char"/>
    <w:basedOn w:val="a4"/>
    <w:rsid w:val="00B56DDC"/>
  </w:style>
  <w:style w:type="paragraph" w:customStyle="1" w:styleId="000">
    <w:name w:val="正文_0_0"/>
    <w:qFormat/>
    <w:rsid w:val="00B56DDC"/>
    <w:pPr>
      <w:widowControl w:val="0"/>
      <w:jc w:val="both"/>
    </w:pPr>
    <w:rPr>
      <w:rFonts w:ascii="Calibri" w:eastAsia="宋体" w:hAnsi="Calibri" w:cs="Times New Roman"/>
      <w:szCs w:val="20"/>
    </w:rPr>
  </w:style>
  <w:style w:type="paragraph" w:customStyle="1" w:styleId="12">
    <w:name w:val="1"/>
    <w:basedOn w:val="a"/>
    <w:rsid w:val="00B56DDC"/>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Default">
    <w:name w:val="Default"/>
    <w:qFormat/>
    <w:rsid w:val="00B56DDC"/>
    <w:pPr>
      <w:widowControl w:val="0"/>
      <w:autoSpaceDE w:val="0"/>
      <w:autoSpaceDN w:val="0"/>
      <w:adjustRightInd w:val="0"/>
    </w:pPr>
    <w:rPr>
      <w:rFonts w:ascii="宋体" w:eastAsia="宋体" w:hAnsi="宋体" w:cs="宋体"/>
      <w:color w:val="000000"/>
      <w:kern w:val="0"/>
      <w:sz w:val="24"/>
      <w:szCs w:val="24"/>
    </w:rPr>
  </w:style>
  <w:style w:type="numbering" w:customStyle="1" w:styleId="110">
    <w:name w:val="无列表11"/>
    <w:next w:val="a2"/>
    <w:uiPriority w:val="99"/>
    <w:semiHidden/>
    <w:unhideWhenUsed/>
    <w:rsid w:val="00B56DDC"/>
  </w:style>
  <w:style w:type="paragraph" w:styleId="afb">
    <w:name w:val="envelope return"/>
    <w:basedOn w:val="a"/>
    <w:qFormat/>
    <w:rsid w:val="00B56DDC"/>
    <w:pPr>
      <w:snapToGrid w:val="0"/>
      <w:jc w:val="left"/>
    </w:pPr>
    <w:rPr>
      <w:rFonts w:ascii="Arial" w:eastAsia="Times New Roman" w:hAnsi="Arial" w:cs="Arial"/>
      <w:color w:val="000000"/>
      <w:kern w:val="0"/>
      <w:sz w:val="24"/>
      <w:szCs w:val="24"/>
      <w:lang w:eastAsia="en-US" w:bidi="en-US"/>
    </w:rPr>
  </w:style>
  <w:style w:type="paragraph" w:styleId="24">
    <w:name w:val="Body Text First Indent 2"/>
    <w:basedOn w:val="a8"/>
    <w:link w:val="2Char2"/>
    <w:qFormat/>
    <w:rsid w:val="00B56DDC"/>
    <w:pPr>
      <w:tabs>
        <w:tab w:val="left" w:pos="0"/>
        <w:tab w:val="left" w:pos="993"/>
        <w:tab w:val="left" w:pos="1134"/>
      </w:tabs>
      <w:spacing w:after="0" w:line="500" w:lineRule="exact"/>
      <w:ind w:leftChars="0" w:left="0" w:firstLine="420"/>
      <w:jc w:val="left"/>
    </w:pPr>
    <w:rPr>
      <w:rFonts w:ascii="Times New Roman" w:eastAsia="Times New Roman" w:hAnsi="Times New Roman"/>
      <w:color w:val="000000"/>
      <w:kern w:val="0"/>
      <w:sz w:val="28"/>
      <w:szCs w:val="24"/>
      <w:lang w:eastAsia="en-US" w:bidi="en-US"/>
    </w:rPr>
  </w:style>
  <w:style w:type="character" w:customStyle="1" w:styleId="2Char2">
    <w:name w:val="正文首行缩进 2 Char"/>
    <w:basedOn w:val="Char5"/>
    <w:link w:val="24"/>
    <w:rsid w:val="00B56DDC"/>
    <w:rPr>
      <w:rFonts w:ascii="Times New Roman" w:eastAsia="Times New Roman" w:hAnsi="Times New Roman" w:cs="Times New Roman"/>
      <w:color w:val="000000"/>
      <w:kern w:val="0"/>
      <w:sz w:val="28"/>
      <w:szCs w:val="24"/>
      <w:lang w:eastAsia="en-US" w:bidi="en-US"/>
    </w:rPr>
  </w:style>
  <w:style w:type="table" w:customStyle="1" w:styleId="13">
    <w:name w:val="网格型1"/>
    <w:basedOn w:val="a1"/>
    <w:next w:val="af1"/>
    <w:uiPriority w:val="59"/>
    <w:qFormat/>
    <w:rsid w:val="00B56DD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B56DDC"/>
    <w:pPr>
      <w:spacing w:line="430" w:lineRule="auto"/>
      <w:ind w:firstLine="400"/>
      <w:jc w:val="left"/>
    </w:pPr>
    <w:rPr>
      <w:rFonts w:ascii="宋体" w:eastAsia="宋体" w:hAnsi="宋体" w:cs="宋体"/>
      <w:color w:val="000000"/>
      <w:kern w:val="0"/>
      <w:sz w:val="20"/>
      <w:szCs w:val="20"/>
      <w:lang w:val="zh-TW" w:eastAsia="zh-TW" w:bidi="zh-TW"/>
    </w:rPr>
  </w:style>
  <w:style w:type="character" w:customStyle="1" w:styleId="font11">
    <w:name w:val="font11"/>
    <w:qFormat/>
    <w:rsid w:val="00B56DDC"/>
    <w:rPr>
      <w:rFonts w:ascii="Times New Roman" w:hAnsi="Times New Roman" w:cs="Times New Roman" w:hint="default"/>
      <w:color w:val="000000"/>
      <w:sz w:val="20"/>
      <w:szCs w:val="20"/>
      <w:u w:val="none"/>
    </w:rPr>
  </w:style>
  <w:style w:type="character" w:customStyle="1" w:styleId="font61">
    <w:name w:val="font61"/>
    <w:qFormat/>
    <w:rsid w:val="00B56DDC"/>
    <w:rPr>
      <w:rFonts w:ascii="方正仿宋_GBK" w:eastAsia="方正仿宋_GBK" w:hAnsi="方正仿宋_GBK" w:cs="方正仿宋_GBK"/>
      <w:color w:val="000000"/>
      <w:sz w:val="20"/>
      <w:szCs w:val="20"/>
      <w:u w:val="none"/>
    </w:rPr>
  </w:style>
  <w:style w:type="table" w:customStyle="1" w:styleId="25">
    <w:name w:val="网格型2"/>
    <w:basedOn w:val="a1"/>
    <w:next w:val="af1"/>
    <w:uiPriority w:val="59"/>
    <w:qFormat/>
    <w:rsid w:val="003E11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basedOn w:val="a"/>
    <w:next w:val="af8"/>
    <w:link w:val="afd"/>
    <w:uiPriority w:val="34"/>
    <w:qFormat/>
    <w:rsid w:val="00D432D9"/>
    <w:pPr>
      <w:spacing w:line="360" w:lineRule="auto"/>
      <w:ind w:firstLineChars="200" w:firstLine="420"/>
    </w:pPr>
    <w:rPr>
      <w:rFonts w:ascii="Times New Roman" w:eastAsia="宋体" w:hAnsi="Times New Roman" w:cs="Times New Roman"/>
      <w:sz w:val="24"/>
    </w:rPr>
  </w:style>
  <w:style w:type="character" w:customStyle="1" w:styleId="afd">
    <w:name w:val="列表段落 字符"/>
    <w:aliases w:val="lp1 字符,List Paragraph1 字符"/>
    <w:link w:val="afc"/>
    <w:uiPriority w:val="34"/>
    <w:qFormat/>
    <w:locked/>
    <w:rsid w:val="00D432D9"/>
    <w:rPr>
      <w:kern w:val="2"/>
      <w:sz w:val="24"/>
      <w:szCs w:val="22"/>
    </w:rPr>
  </w:style>
  <w:style w:type="paragraph" w:customStyle="1" w:styleId="lp1">
    <w:name w:val="lp1"/>
    <w:aliases w:val="List Paragraph1"/>
    <w:basedOn w:val="a"/>
    <w:next w:val="af8"/>
    <w:uiPriority w:val="34"/>
    <w:qFormat/>
    <w:rsid w:val="00475616"/>
    <w:pPr>
      <w:spacing w:line="360" w:lineRule="auto"/>
      <w:ind w:firstLineChars="200" w:firstLine="420"/>
    </w:pPr>
    <w:rPr>
      <w:rFonts w:ascii="Times New Roman" w:eastAsia="仿宋"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644DA3-F934-42DA-8C4F-29BDC7EE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72</Pages>
  <Words>6687</Words>
  <Characters>38121</Characters>
  <Application>Microsoft Office Word</Application>
  <DocSecurity>0</DocSecurity>
  <Lines>317</Lines>
  <Paragraphs>89</Paragraphs>
  <ScaleCrop>false</ScaleCrop>
  <Company/>
  <LinksUpToDate>false</LinksUpToDate>
  <CharactersWithSpaces>44719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安徽亳州高新技术产业开发区管理委员会</cp:lastModifiedBy>
  <cp:revision>90</cp:revision>
  <cp:lastPrinted>2024-09-26T09:43:00Z</cp:lastPrinted>
  <dcterms:created xsi:type="dcterms:W3CDTF">2024-06-17T09:10:00Z</dcterms:created>
  <dcterms:modified xsi:type="dcterms:W3CDTF">2024-09-26T09:43:00Z</dcterms:modified>
</cp:coreProperties>
</file>