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76" w:rsidRPr="006036B5" w:rsidRDefault="00FD7089" w:rsidP="006036B5">
      <w:pPr>
        <w:keepNext/>
        <w:keepLines/>
        <w:spacing w:line="360" w:lineRule="auto"/>
        <w:jc w:val="center"/>
        <w:outlineLvl w:val="1"/>
        <w:rPr>
          <w:rFonts w:ascii="华文中宋" w:eastAsia="华文中宋" w:hAnsi="华文中宋" w:cs="宋体"/>
          <w:b/>
          <w:bCs/>
          <w:sz w:val="44"/>
          <w:szCs w:val="4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4"/>
      <w:bookmarkStart w:id="12" w:name="OLE_LINK12"/>
      <w:bookmarkStart w:id="13" w:name="OLE_LINK13"/>
      <w:bookmarkStart w:id="14" w:name="OLE_LINK15"/>
      <w:bookmarkStart w:id="15" w:name="OLE_LINK16"/>
      <w:bookmarkStart w:id="16" w:name="OLE_LINK17"/>
      <w:bookmarkStart w:id="17" w:name="_GoBack"/>
      <w:r w:rsidRPr="00FD7089">
        <w:rPr>
          <w:rFonts w:ascii="华文中宋" w:eastAsia="华文中宋" w:hAnsi="华文中宋" w:cs="宋体" w:hint="eastAsia"/>
          <w:b/>
          <w:bCs/>
          <w:sz w:val="44"/>
          <w:szCs w:val="44"/>
        </w:rPr>
        <w:t>亳州市2024年农村公路技术状况检测评定项目</w:t>
      </w:r>
      <w:r w:rsidR="003F1976" w:rsidRPr="006036B5">
        <w:rPr>
          <w:rFonts w:ascii="华文中宋" w:eastAsia="华文中宋" w:hAnsi="华文中宋" w:cs="宋体" w:hint="eastAsia"/>
          <w:b/>
          <w:bCs/>
          <w:sz w:val="44"/>
          <w:szCs w:val="44"/>
        </w:rPr>
        <w:t>更正公告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一、项目基本情况</w:t>
      </w:r>
    </w:p>
    <w:p w:rsidR="00473447" w:rsidRDefault="00473447" w:rsidP="00E97423">
      <w:pPr>
        <w:pStyle w:val="a7"/>
        <w:wordWrap w:val="0"/>
        <w:spacing w:before="0" w:beforeAutospacing="0" w:after="0" w:afterAutospacing="0" w:line="360" w:lineRule="auto"/>
        <w:ind w:firstLineChars="200"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原公告的采购项目编号：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BZSJ2024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C</w:t>
      </w:r>
      <w:r w:rsidR="003D0448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G</w:t>
      </w:r>
      <w:r w:rsidR="00B3362F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1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91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号</w:t>
      </w:r>
    </w:p>
    <w:p w:rsidR="00FD7089" w:rsidRDefault="00473447" w:rsidP="00473447">
      <w:pPr>
        <w:pStyle w:val="a7"/>
        <w:wordWrap w:val="0"/>
        <w:spacing w:before="0" w:beforeAutospacing="0" w:after="0" w:afterAutospacing="0" w:line="360" w:lineRule="auto"/>
        <w:ind w:left="420"/>
        <w:jc w:val="both"/>
        <w:rPr>
          <w:rFonts w:ascii="仿宋" w:eastAsia="仿宋" w:hAnsi="仿宋" w:cs="Calibri"/>
          <w:color w:val="333333"/>
          <w:sz w:val="28"/>
          <w:szCs w:val="28"/>
          <w:u w:val="single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原公告的采购项目名称：</w:t>
      </w:r>
      <w:r w:rsidR="00FD7089" w:rsidRPr="00FD7089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亳州市2024年农村公路技术状况检测评定项目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left="42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首次公告日期：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年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8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月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8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日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二、更正信息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更正事项：□采购公告</w:t>
      </w:r>
      <w:r>
        <w:rPr>
          <w:rFonts w:ascii="MS Gothic" w:eastAsia="MS Gothic" w:hAnsi="MS Gothic" w:cs="Calibri" w:hint="eastAsia"/>
          <w:color w:val="333333"/>
          <w:sz w:val="28"/>
          <w:szCs w:val="28"/>
        </w:rPr>
        <w:t>☑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采购文件 □采购结果</w:t>
      </w:r>
      <w:r>
        <w:rPr>
          <w:rFonts w:hint="eastAsia"/>
          <w:color w:val="333333"/>
          <w:sz w:val="28"/>
          <w:szCs w:val="28"/>
        </w:rPr>
        <w:t> 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</w:t>
      </w:r>
    </w:p>
    <w:p w:rsidR="0006114D" w:rsidRDefault="00473447" w:rsidP="00116B3B">
      <w:pPr>
        <w:pStyle w:val="a7"/>
        <w:wordWrap w:val="0"/>
        <w:spacing w:line="360" w:lineRule="auto"/>
        <w:ind w:firstLine="560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更正内容：</w:t>
      </w:r>
      <w:r w:rsidR="00116B3B">
        <w:rPr>
          <w:rFonts w:ascii="仿宋" w:eastAsia="仿宋" w:hAnsi="仿宋" w:cs="Calibri" w:hint="eastAsia"/>
          <w:color w:val="333333"/>
          <w:sz w:val="28"/>
          <w:szCs w:val="28"/>
        </w:rPr>
        <w:t>（1）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</w:rPr>
        <w:t>①</w:t>
      </w:r>
      <w:r w:rsidR="00FD7089" w:rsidRPr="00FD7089">
        <w:rPr>
          <w:rFonts w:ascii="仿宋" w:eastAsia="仿宋" w:hAnsi="仿宋" w:cs="Calibri" w:hint="eastAsia"/>
          <w:color w:val="333333"/>
          <w:sz w:val="28"/>
          <w:szCs w:val="28"/>
        </w:rPr>
        <w:t>综合评审表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</w:rPr>
        <w:t>中“</w:t>
      </w:r>
      <w:r w:rsidR="00FD7089" w:rsidRPr="00FD7089">
        <w:rPr>
          <w:rFonts w:ascii="仿宋" w:eastAsia="仿宋" w:hAnsi="仿宋" w:cs="Calibri" w:hint="eastAsia"/>
          <w:color w:val="333333"/>
          <w:sz w:val="28"/>
          <w:szCs w:val="28"/>
        </w:rPr>
        <w:t>项目负责人</w:t>
      </w:r>
      <w:r w:rsidR="00400C8D">
        <w:rPr>
          <w:rFonts w:ascii="仿宋" w:eastAsia="仿宋" w:hAnsi="仿宋" w:cs="Calibri" w:hint="eastAsia"/>
          <w:color w:val="333333"/>
          <w:sz w:val="28"/>
          <w:szCs w:val="28"/>
        </w:rPr>
        <w:t>”</w:t>
      </w:r>
      <w:r w:rsidR="00116B3B">
        <w:rPr>
          <w:rFonts w:ascii="仿宋" w:eastAsia="仿宋" w:hAnsi="仿宋" w:cs="Calibri" w:hint="eastAsia"/>
          <w:color w:val="333333"/>
          <w:sz w:val="28"/>
          <w:szCs w:val="28"/>
        </w:rPr>
        <w:t>由“</w:t>
      </w:r>
      <w:r w:rsidR="00116B3B" w:rsidRPr="00116B3B">
        <w:rPr>
          <w:rFonts w:ascii="仿宋" w:eastAsia="仿宋" w:hAnsi="仿宋" w:cs="Calibri" w:hint="eastAsia"/>
          <w:color w:val="333333"/>
          <w:sz w:val="28"/>
          <w:szCs w:val="28"/>
        </w:rPr>
        <w:t>项目负责人获得政府主管部门颁发的相关荣誉或奖项的，每提供一项得5 分，满分5分。注：响应文件中提供中标通知书及业绩合同扫描件，如合同中无法体现项目负责人姓名、项目内容等评审因素，另附业主证明扫描件。</w:t>
      </w:r>
      <w:r w:rsidR="00116B3B">
        <w:rPr>
          <w:rFonts w:ascii="仿宋" w:eastAsia="仿宋" w:hAnsi="仿宋" w:cs="Calibri" w:hint="eastAsia"/>
          <w:color w:val="333333"/>
          <w:sz w:val="28"/>
          <w:szCs w:val="28"/>
        </w:rPr>
        <w:t>”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</w:rPr>
        <w:t>更正为“</w:t>
      </w:r>
      <w:r w:rsidR="00400C8D" w:rsidRPr="00400C8D">
        <w:rPr>
          <w:rFonts w:ascii="仿宋" w:eastAsia="仿宋" w:hAnsi="仿宋" w:cs="Calibri" w:hint="eastAsia"/>
          <w:color w:val="333333"/>
          <w:sz w:val="28"/>
          <w:szCs w:val="28"/>
        </w:rPr>
        <w:t>项目负责人获得政府主管部门颁发的相关荣誉或奖项的，每提供一项得5 分，满分5分。</w:t>
      </w:r>
      <w:r w:rsidR="00FD7089" w:rsidRPr="00FD7089">
        <w:rPr>
          <w:rFonts w:ascii="仿宋" w:eastAsia="仿宋" w:hAnsi="仿宋" w:cs="Calibri" w:hint="eastAsia"/>
          <w:color w:val="333333"/>
          <w:sz w:val="28"/>
          <w:szCs w:val="28"/>
        </w:rPr>
        <w:t>注：投标文件中提供获奖证书、批复、颁奖单位颁奖文件（具有其中之一即可）等证明材料。以上材料提供扫描件或影印件，须能体现人员姓名，如无法体现，须另附颁奖单位的相关证明材料，未提供或提供不全的不得分。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</w:rPr>
        <w:t>”</w:t>
      </w:r>
    </w:p>
    <w:p w:rsidR="00FD7089" w:rsidRDefault="00FD7089" w:rsidP="00116B3B">
      <w:pPr>
        <w:pStyle w:val="a7"/>
        <w:wordWrap w:val="0"/>
        <w:spacing w:line="360" w:lineRule="auto"/>
        <w:ind w:firstLine="560"/>
        <w:rPr>
          <w:rFonts w:ascii="仿宋" w:eastAsia="仿宋" w:hAnsi="仿宋" w:cs="Calibri" w:hint="eastAsia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②</w:t>
      </w:r>
      <w:r w:rsidRPr="00FD7089">
        <w:rPr>
          <w:rFonts w:ascii="仿宋" w:eastAsia="仿宋" w:hAnsi="仿宋" w:cs="Calibri" w:hint="eastAsia"/>
          <w:color w:val="333333"/>
          <w:sz w:val="28"/>
          <w:szCs w:val="28"/>
        </w:rPr>
        <w:t>综合评审表</w:t>
      </w:r>
      <w:r w:rsidR="00116B3B">
        <w:rPr>
          <w:rFonts w:ascii="仿宋" w:eastAsia="仿宋" w:hAnsi="仿宋" w:cs="Calibri" w:hint="eastAsia"/>
          <w:color w:val="333333"/>
          <w:sz w:val="28"/>
          <w:szCs w:val="28"/>
        </w:rPr>
        <w:t>中“业绩”由“</w:t>
      </w:r>
      <w:r w:rsidR="00116B3B" w:rsidRPr="00116B3B">
        <w:rPr>
          <w:rFonts w:ascii="仿宋" w:eastAsia="仿宋" w:hAnsi="仿宋" w:cs="Calibri" w:hint="eastAsia"/>
          <w:color w:val="333333"/>
          <w:sz w:val="28"/>
          <w:szCs w:val="28"/>
        </w:rPr>
        <w:t>供应商近五年（2019年1月1日至今，以合同签订时间为准）完成过类似项目业绩，每提供一个业绩</w:t>
      </w:r>
      <w:r w:rsidR="00116B3B" w:rsidRPr="00116B3B">
        <w:rPr>
          <w:rFonts w:ascii="仿宋" w:eastAsia="仿宋" w:hAnsi="仿宋" w:cs="Calibri" w:hint="eastAsia"/>
          <w:color w:val="333333"/>
          <w:sz w:val="28"/>
          <w:szCs w:val="28"/>
        </w:rPr>
        <w:lastRenderedPageBreak/>
        <w:t>得2分，本项最多得 5 分。注：响应文件中提供中标通知书及业绩合同扫描件，如合同中无法体现项目负责人姓名、项目内容等评审因素，另附业主证明扫描件。</w:t>
      </w:r>
      <w:r w:rsidR="00116B3B">
        <w:rPr>
          <w:rFonts w:ascii="仿宋" w:eastAsia="仿宋" w:hAnsi="仿宋" w:cs="Calibri" w:hint="eastAsia"/>
          <w:color w:val="333333"/>
          <w:sz w:val="28"/>
          <w:szCs w:val="28"/>
        </w:rPr>
        <w:t>”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更正为“</w:t>
      </w:r>
      <w:r w:rsidR="00400C8D" w:rsidRPr="00400C8D">
        <w:rPr>
          <w:rFonts w:ascii="仿宋" w:eastAsia="仿宋" w:hAnsi="仿宋" w:cs="Calibri" w:hint="eastAsia"/>
          <w:color w:val="333333"/>
          <w:sz w:val="28"/>
          <w:szCs w:val="28"/>
        </w:rPr>
        <w:t>供应商近五年（2019年1月1日至今，以合同签订时间为准）完成过类似项目业绩，每提供一个业绩得2分，本项最多得 5 分。</w:t>
      </w:r>
      <w:r w:rsidRPr="00FD7089">
        <w:rPr>
          <w:rFonts w:ascii="仿宋" w:eastAsia="仿宋" w:hAnsi="仿宋" w:cs="Calibri" w:hint="eastAsia"/>
          <w:color w:val="333333"/>
          <w:sz w:val="28"/>
          <w:szCs w:val="28"/>
        </w:rPr>
        <w:t>注：</w:t>
      </w:r>
      <w:r w:rsidR="00111B9D">
        <w:rPr>
          <w:rFonts w:ascii="仿宋" w:eastAsia="仿宋" w:hAnsi="仿宋" w:cs="Calibri" w:hint="eastAsia"/>
          <w:color w:val="333333"/>
          <w:sz w:val="28"/>
          <w:szCs w:val="28"/>
        </w:rPr>
        <w:t>投标</w:t>
      </w:r>
      <w:r w:rsidRPr="00FD7089">
        <w:rPr>
          <w:rFonts w:ascii="仿宋" w:eastAsia="仿宋" w:hAnsi="仿宋" w:cs="Calibri" w:hint="eastAsia"/>
          <w:color w:val="333333"/>
          <w:sz w:val="28"/>
          <w:szCs w:val="28"/>
        </w:rPr>
        <w:t>文件中提供中标通知书及业绩合同扫描件，如合同中无法体现项目内容等评审因素，另附合同甲方出具的相关证明材料。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”</w:t>
      </w:r>
    </w:p>
    <w:p w:rsidR="00116B3B" w:rsidRDefault="00116B3B" w:rsidP="00FD7089">
      <w:pPr>
        <w:pStyle w:val="a7"/>
        <w:wordWrap w:val="0"/>
        <w:spacing w:line="360" w:lineRule="auto"/>
        <w:ind w:firstLine="560"/>
        <w:rPr>
          <w:rFonts w:ascii="仿宋" w:eastAsia="仿宋" w:hAnsi="仿宋" w:cs="Calibri"/>
          <w:color w:val="333333"/>
          <w:sz w:val="28"/>
          <w:szCs w:val="28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（2）</w:t>
      </w:r>
      <w:r w:rsidRPr="00116B3B">
        <w:rPr>
          <w:rFonts w:ascii="仿宋" w:eastAsia="仿宋" w:hAnsi="仿宋" w:cs="Calibri" w:hint="eastAsia"/>
          <w:color w:val="333333"/>
          <w:sz w:val="28"/>
          <w:szCs w:val="28"/>
        </w:rPr>
        <w:t>提交投标文件截止时间（开标时间）延至2024年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9</w:t>
      </w:r>
      <w:r w:rsidRPr="00116B3B">
        <w:rPr>
          <w:rFonts w:ascii="仿宋" w:eastAsia="仿宋" w:hAnsi="仿宋" w:cs="Calibri" w:hint="eastAsia"/>
          <w:color w:val="333333"/>
          <w:sz w:val="28"/>
          <w:szCs w:val="28"/>
        </w:rPr>
        <w:t>月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5</w:t>
      </w:r>
      <w:r w:rsidRPr="00116B3B">
        <w:rPr>
          <w:rFonts w:ascii="仿宋" w:eastAsia="仿宋" w:hAnsi="仿宋" w:cs="Calibri" w:hint="eastAsia"/>
          <w:color w:val="333333"/>
          <w:sz w:val="28"/>
          <w:szCs w:val="28"/>
        </w:rPr>
        <w:t>日8点20分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更正日期：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2024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年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8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月</w:t>
      </w:r>
      <w:r w:rsidR="0090665A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1</w:t>
      </w:r>
      <w:r w:rsidR="00FF56C8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9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日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三、其他补充事宜</w:t>
      </w:r>
    </w:p>
    <w:p w:rsidR="00473447" w:rsidRPr="0006114D" w:rsidRDefault="00E97423" w:rsidP="00FD7089">
      <w:pPr>
        <w:pStyle w:val="a7"/>
        <w:wordWrap w:val="0"/>
        <w:spacing w:before="0" w:beforeAutospacing="0" w:after="0" w:afterAutospacing="0" w:line="360" w:lineRule="auto"/>
        <w:jc w:val="both"/>
        <w:rPr>
          <w:rFonts w:ascii="仿宋" w:eastAsia="仿宋" w:hAnsi="仿宋" w:cs="Calibri"/>
          <w:color w:val="000000"/>
          <w:sz w:val="28"/>
          <w:szCs w:val="28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1</w:t>
      </w:r>
      <w:r w:rsidR="00473447">
        <w:rPr>
          <w:rFonts w:ascii="仿宋" w:eastAsia="仿宋" w:hAnsi="仿宋" w:cs="Calibri" w:hint="eastAsia"/>
          <w:color w:val="000000"/>
          <w:sz w:val="28"/>
          <w:szCs w:val="28"/>
        </w:rPr>
        <w:t>.本更正公告为采购文件组成部分，与采购文件具有同等法律效力。之前发布的文件与本公告不一致的，以本公告为准。</w:t>
      </w:r>
    </w:p>
    <w:p w:rsidR="00473447" w:rsidRDefault="00FD7089" w:rsidP="00473447">
      <w:pPr>
        <w:pStyle w:val="a7"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000000"/>
          <w:sz w:val="28"/>
          <w:szCs w:val="28"/>
        </w:rPr>
        <w:t>2</w:t>
      </w:r>
      <w:r w:rsidR="00473447">
        <w:rPr>
          <w:rFonts w:ascii="仿宋" w:eastAsia="仿宋" w:hAnsi="仿宋" w:cs="Calibri" w:hint="eastAsia"/>
          <w:color w:val="000000"/>
          <w:sz w:val="28"/>
          <w:szCs w:val="28"/>
        </w:rPr>
        <w:t>.其他事项暂不作调整，请按采购文件执行。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黑体" w:eastAsia="黑体" w:hAnsi="黑体" w:cs="Calibri" w:hint="eastAsia"/>
          <w:color w:val="333333"/>
          <w:sz w:val="28"/>
          <w:szCs w:val="28"/>
        </w:rPr>
        <w:t>四、凡对本次公告内容提出询问，请按以下方式联系。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1.采购人信息</w:t>
      </w:r>
    </w:p>
    <w:p w:rsidR="00FD7089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仿宋" w:eastAsia="仿宋" w:hAnsi="仿宋" w:cs="Calibri"/>
          <w:color w:val="333333"/>
          <w:sz w:val="28"/>
          <w:szCs w:val="28"/>
          <w:u w:val="single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名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称：</w:t>
      </w:r>
      <w:r w:rsidR="00FD7089" w:rsidRPr="00FD7089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 xml:space="preserve">亳州市交通运输局       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地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址：</w:t>
      </w:r>
      <w:r w:rsidR="00FD7089" w:rsidRPr="00FD7089"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亳州市谯城区药都大道1289号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联系方式：</w:t>
      </w:r>
      <w:r w:rsidR="00FD7089" w:rsidRPr="00FD7089">
        <w:rPr>
          <w:rFonts w:ascii="仿宋" w:eastAsia="仿宋" w:hAnsi="仿宋" w:cs="Calibri"/>
          <w:color w:val="333333"/>
          <w:sz w:val="28"/>
          <w:szCs w:val="28"/>
          <w:u w:val="single"/>
        </w:rPr>
        <w:t>0558-5123029</w:t>
      </w:r>
      <w:r>
        <w:rPr>
          <w:rFonts w:hint="eastAsia"/>
          <w:color w:val="333333"/>
          <w:sz w:val="28"/>
          <w:szCs w:val="28"/>
          <w:u w:val="single"/>
        </w:rPr>
        <w:t> 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2.采购代理机构信息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名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称：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亳州市药都项目管理有限公司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lastRenderedPageBreak/>
        <w:t>地</w:t>
      </w:r>
      <w:r>
        <w:rPr>
          <w:rFonts w:hint="eastAsia"/>
          <w:color w:val="333333"/>
          <w:sz w:val="28"/>
          <w:szCs w:val="28"/>
        </w:rPr>
        <w:t>   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 xml:space="preserve"> 址：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亳州市希夷大道455号政务服务中心F403室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联系方式：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0558-5991063</w:t>
      </w:r>
    </w:p>
    <w:p w:rsidR="00473447" w:rsidRDefault="00473447" w:rsidP="00473447">
      <w:pPr>
        <w:pStyle w:val="a7"/>
        <w:keepNext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3.项目联系方式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项目联系人：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 xml:space="preserve"> 蒋工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60"/>
        <w:jc w:val="both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电　　 话：</w:t>
      </w:r>
      <w:r>
        <w:rPr>
          <w:rFonts w:ascii="仿宋" w:eastAsia="仿宋" w:hAnsi="仿宋" w:cs="Calibri" w:hint="eastAsia"/>
          <w:color w:val="333333"/>
          <w:sz w:val="28"/>
          <w:szCs w:val="28"/>
          <w:u w:val="single"/>
        </w:rPr>
        <w:t>0558-5991063</w:t>
      </w:r>
    </w:p>
    <w:p w:rsidR="00473447" w:rsidRDefault="00473447" w:rsidP="00473447">
      <w:pPr>
        <w:pStyle w:val="a7"/>
        <w:wordWrap w:val="0"/>
        <w:spacing w:before="0" w:beforeAutospacing="0" w:after="0" w:afterAutospacing="0" w:line="360" w:lineRule="auto"/>
        <w:ind w:firstLine="5740"/>
        <w:rPr>
          <w:rFonts w:ascii="Calibri" w:eastAsia="微软雅黑" w:hAnsi="Calibri" w:cs="Calibri"/>
          <w:color w:val="333333"/>
          <w:sz w:val="21"/>
          <w:szCs w:val="21"/>
        </w:rPr>
      </w:pPr>
      <w:r>
        <w:rPr>
          <w:rFonts w:ascii="仿宋" w:eastAsia="仿宋" w:hAnsi="仿宋" w:cs="Calibri" w:hint="eastAsia"/>
          <w:color w:val="333333"/>
          <w:sz w:val="28"/>
          <w:szCs w:val="28"/>
        </w:rPr>
        <w:t>202</w:t>
      </w:r>
      <w:r w:rsidR="00E97423">
        <w:rPr>
          <w:rFonts w:ascii="仿宋" w:eastAsia="仿宋" w:hAnsi="仿宋" w:cs="Calibri" w:hint="eastAsia"/>
          <w:color w:val="333333"/>
          <w:sz w:val="28"/>
          <w:szCs w:val="28"/>
        </w:rPr>
        <w:t>4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年</w:t>
      </w:r>
      <w:r w:rsidR="00FD7089">
        <w:rPr>
          <w:rFonts w:ascii="仿宋" w:eastAsia="仿宋" w:hAnsi="仿宋" w:cs="Calibri" w:hint="eastAsia"/>
          <w:color w:val="333333"/>
          <w:sz w:val="28"/>
          <w:szCs w:val="28"/>
        </w:rPr>
        <w:t>8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月</w:t>
      </w:r>
      <w:r w:rsidR="00305D91">
        <w:rPr>
          <w:rFonts w:ascii="仿宋" w:eastAsia="仿宋" w:hAnsi="仿宋" w:cs="Calibri" w:hint="eastAsia"/>
          <w:color w:val="333333"/>
          <w:sz w:val="28"/>
          <w:szCs w:val="28"/>
        </w:rPr>
        <w:t>1</w:t>
      </w:r>
      <w:r w:rsidR="00FF56C8">
        <w:rPr>
          <w:rFonts w:ascii="仿宋" w:eastAsia="仿宋" w:hAnsi="仿宋" w:cs="Calibri" w:hint="eastAsia"/>
          <w:color w:val="333333"/>
          <w:sz w:val="28"/>
          <w:szCs w:val="28"/>
        </w:rPr>
        <w:t>9</w:t>
      </w:r>
      <w:r>
        <w:rPr>
          <w:rFonts w:ascii="仿宋" w:eastAsia="仿宋" w:hAnsi="仿宋" w:cs="Calibri" w:hint="eastAsia"/>
          <w:color w:val="333333"/>
          <w:sz w:val="28"/>
          <w:szCs w:val="28"/>
        </w:rPr>
        <w:t>日</w:t>
      </w:r>
    </w:p>
    <w:bookmarkEnd w:id="12"/>
    <w:bookmarkEnd w:id="13"/>
    <w:bookmarkEnd w:id="14"/>
    <w:bookmarkEnd w:id="15"/>
    <w:bookmarkEnd w:id="16"/>
    <w:bookmarkEnd w:id="17"/>
    <w:p w:rsidR="00EA4E39" w:rsidRPr="00EA4E39" w:rsidRDefault="00EA4E39" w:rsidP="00473447">
      <w:pPr>
        <w:keepNext/>
        <w:keepLines/>
        <w:spacing w:line="360" w:lineRule="auto"/>
        <w:outlineLvl w:val="1"/>
        <w:rPr>
          <w:rFonts w:ascii="仿宋" w:eastAsia="仿宋" w:hAnsi="仿宋" w:cs="宋体"/>
          <w:bCs/>
          <w:sz w:val="28"/>
          <w:szCs w:val="28"/>
        </w:rPr>
      </w:pPr>
    </w:p>
    <w:sectPr w:rsidR="00EA4E39" w:rsidRPr="00EA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42" w:rsidRDefault="00602C42" w:rsidP="00292359">
      <w:r>
        <w:separator/>
      </w:r>
    </w:p>
  </w:endnote>
  <w:endnote w:type="continuationSeparator" w:id="0">
    <w:p w:rsidR="00602C42" w:rsidRDefault="00602C42" w:rsidP="002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42" w:rsidRDefault="00602C42" w:rsidP="00292359">
      <w:r>
        <w:separator/>
      </w:r>
    </w:p>
  </w:footnote>
  <w:footnote w:type="continuationSeparator" w:id="0">
    <w:p w:rsidR="00602C42" w:rsidRDefault="00602C42" w:rsidP="0029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F1736"/>
    <w:multiLevelType w:val="hybridMultilevel"/>
    <w:tmpl w:val="8E0E55B4"/>
    <w:lvl w:ilvl="0" w:tplc="1CCC1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02"/>
    <w:rsid w:val="00004B0B"/>
    <w:rsid w:val="00014CA7"/>
    <w:rsid w:val="000177ED"/>
    <w:rsid w:val="0002205B"/>
    <w:rsid w:val="00026871"/>
    <w:rsid w:val="000313F0"/>
    <w:rsid w:val="0006114D"/>
    <w:rsid w:val="00071991"/>
    <w:rsid w:val="00086ABD"/>
    <w:rsid w:val="000921D6"/>
    <w:rsid w:val="000939B2"/>
    <w:rsid w:val="00094C9D"/>
    <w:rsid w:val="000B6923"/>
    <w:rsid w:val="000C1DD6"/>
    <w:rsid w:val="000C6B4A"/>
    <w:rsid w:val="000C78DE"/>
    <w:rsid w:val="000D1D37"/>
    <w:rsid w:val="000D2AE6"/>
    <w:rsid w:val="000D7F24"/>
    <w:rsid w:val="000E39EB"/>
    <w:rsid w:val="001077D6"/>
    <w:rsid w:val="001102D1"/>
    <w:rsid w:val="00111B9D"/>
    <w:rsid w:val="00116B3B"/>
    <w:rsid w:val="001222A5"/>
    <w:rsid w:val="00127997"/>
    <w:rsid w:val="0013611C"/>
    <w:rsid w:val="00180561"/>
    <w:rsid w:val="001A1D39"/>
    <w:rsid w:val="001B2D40"/>
    <w:rsid w:val="001B303C"/>
    <w:rsid w:val="001C1DFD"/>
    <w:rsid w:val="001D0218"/>
    <w:rsid w:val="001D0EBD"/>
    <w:rsid w:val="001E110F"/>
    <w:rsid w:val="001E2BC0"/>
    <w:rsid w:val="001F070D"/>
    <w:rsid w:val="001F514C"/>
    <w:rsid w:val="00204F49"/>
    <w:rsid w:val="00224F54"/>
    <w:rsid w:val="00227524"/>
    <w:rsid w:val="00243291"/>
    <w:rsid w:val="0024551D"/>
    <w:rsid w:val="00247FD4"/>
    <w:rsid w:val="00276BCC"/>
    <w:rsid w:val="00276E3F"/>
    <w:rsid w:val="00283B7E"/>
    <w:rsid w:val="00292359"/>
    <w:rsid w:val="002A0416"/>
    <w:rsid w:val="002A17FB"/>
    <w:rsid w:val="002A4EDB"/>
    <w:rsid w:val="002A4FF8"/>
    <w:rsid w:val="002C3CB2"/>
    <w:rsid w:val="002D37A1"/>
    <w:rsid w:val="002E37B5"/>
    <w:rsid w:val="002E3E93"/>
    <w:rsid w:val="00305D91"/>
    <w:rsid w:val="00321D88"/>
    <w:rsid w:val="00345628"/>
    <w:rsid w:val="0035107D"/>
    <w:rsid w:val="003565E7"/>
    <w:rsid w:val="00361D0D"/>
    <w:rsid w:val="003642F6"/>
    <w:rsid w:val="00365165"/>
    <w:rsid w:val="00367065"/>
    <w:rsid w:val="00374E85"/>
    <w:rsid w:val="00386ABC"/>
    <w:rsid w:val="00387B32"/>
    <w:rsid w:val="003B1DA0"/>
    <w:rsid w:val="003B702D"/>
    <w:rsid w:val="003D0448"/>
    <w:rsid w:val="003F1976"/>
    <w:rsid w:val="00400C8D"/>
    <w:rsid w:val="004133E5"/>
    <w:rsid w:val="004151CF"/>
    <w:rsid w:val="004337FA"/>
    <w:rsid w:val="004348EC"/>
    <w:rsid w:val="00435866"/>
    <w:rsid w:val="004368BB"/>
    <w:rsid w:val="00441E09"/>
    <w:rsid w:val="00445249"/>
    <w:rsid w:val="00445E1F"/>
    <w:rsid w:val="00447C1D"/>
    <w:rsid w:val="00473447"/>
    <w:rsid w:val="00474E53"/>
    <w:rsid w:val="00485F9A"/>
    <w:rsid w:val="004934B5"/>
    <w:rsid w:val="0049635D"/>
    <w:rsid w:val="0049677B"/>
    <w:rsid w:val="004C46F1"/>
    <w:rsid w:val="004E3A66"/>
    <w:rsid w:val="00504276"/>
    <w:rsid w:val="00505614"/>
    <w:rsid w:val="00507386"/>
    <w:rsid w:val="00511972"/>
    <w:rsid w:val="00517D81"/>
    <w:rsid w:val="005351B1"/>
    <w:rsid w:val="005355A3"/>
    <w:rsid w:val="00540FE9"/>
    <w:rsid w:val="00541040"/>
    <w:rsid w:val="00542944"/>
    <w:rsid w:val="005578D2"/>
    <w:rsid w:val="0056072C"/>
    <w:rsid w:val="00563ACC"/>
    <w:rsid w:val="00573424"/>
    <w:rsid w:val="00581155"/>
    <w:rsid w:val="00581F82"/>
    <w:rsid w:val="00582090"/>
    <w:rsid w:val="00597DE3"/>
    <w:rsid w:val="005C0E33"/>
    <w:rsid w:val="005C1593"/>
    <w:rsid w:val="005C7117"/>
    <w:rsid w:val="005D7C25"/>
    <w:rsid w:val="005E15B8"/>
    <w:rsid w:val="005E1EF1"/>
    <w:rsid w:val="005E3166"/>
    <w:rsid w:val="005F617C"/>
    <w:rsid w:val="00600607"/>
    <w:rsid w:val="00602C42"/>
    <w:rsid w:val="006036B5"/>
    <w:rsid w:val="006059C8"/>
    <w:rsid w:val="00613D7A"/>
    <w:rsid w:val="00647A51"/>
    <w:rsid w:val="00647C49"/>
    <w:rsid w:val="00650705"/>
    <w:rsid w:val="00674C2C"/>
    <w:rsid w:val="00686B3C"/>
    <w:rsid w:val="00691BBD"/>
    <w:rsid w:val="006933F3"/>
    <w:rsid w:val="00694E48"/>
    <w:rsid w:val="00695570"/>
    <w:rsid w:val="006959CC"/>
    <w:rsid w:val="00695FF9"/>
    <w:rsid w:val="006A219B"/>
    <w:rsid w:val="006A5448"/>
    <w:rsid w:val="006B1EC9"/>
    <w:rsid w:val="006C3416"/>
    <w:rsid w:val="007025A9"/>
    <w:rsid w:val="00723349"/>
    <w:rsid w:val="00730323"/>
    <w:rsid w:val="007333D0"/>
    <w:rsid w:val="0075003C"/>
    <w:rsid w:val="00754BF0"/>
    <w:rsid w:val="00771D43"/>
    <w:rsid w:val="00773B33"/>
    <w:rsid w:val="00782737"/>
    <w:rsid w:val="007855D4"/>
    <w:rsid w:val="0079339C"/>
    <w:rsid w:val="007A2B25"/>
    <w:rsid w:val="007B2A3E"/>
    <w:rsid w:val="007B43A1"/>
    <w:rsid w:val="007D76AE"/>
    <w:rsid w:val="007D7D36"/>
    <w:rsid w:val="007E14E1"/>
    <w:rsid w:val="007E41D4"/>
    <w:rsid w:val="007E58A2"/>
    <w:rsid w:val="00822463"/>
    <w:rsid w:val="00832CED"/>
    <w:rsid w:val="0083773B"/>
    <w:rsid w:val="008410A7"/>
    <w:rsid w:val="00844088"/>
    <w:rsid w:val="00851A12"/>
    <w:rsid w:val="00864786"/>
    <w:rsid w:val="00894296"/>
    <w:rsid w:val="008A01BD"/>
    <w:rsid w:val="008A0831"/>
    <w:rsid w:val="008B0175"/>
    <w:rsid w:val="008B181E"/>
    <w:rsid w:val="008E1D64"/>
    <w:rsid w:val="008E5114"/>
    <w:rsid w:val="008F55D1"/>
    <w:rsid w:val="008F5A01"/>
    <w:rsid w:val="008F6D95"/>
    <w:rsid w:val="00904D02"/>
    <w:rsid w:val="0090665A"/>
    <w:rsid w:val="0091281A"/>
    <w:rsid w:val="00915203"/>
    <w:rsid w:val="00925463"/>
    <w:rsid w:val="0092559A"/>
    <w:rsid w:val="00925E5D"/>
    <w:rsid w:val="009326EB"/>
    <w:rsid w:val="00941E64"/>
    <w:rsid w:val="009455AC"/>
    <w:rsid w:val="00970275"/>
    <w:rsid w:val="0097186D"/>
    <w:rsid w:val="009718D9"/>
    <w:rsid w:val="009B7093"/>
    <w:rsid w:val="009C21A8"/>
    <w:rsid w:val="009C4511"/>
    <w:rsid w:val="009C5AA1"/>
    <w:rsid w:val="009F38D0"/>
    <w:rsid w:val="00A0477F"/>
    <w:rsid w:val="00A277B4"/>
    <w:rsid w:val="00A277D8"/>
    <w:rsid w:val="00A32E5F"/>
    <w:rsid w:val="00A517E5"/>
    <w:rsid w:val="00A51FE8"/>
    <w:rsid w:val="00A6431F"/>
    <w:rsid w:val="00A71139"/>
    <w:rsid w:val="00A722F8"/>
    <w:rsid w:val="00A93FB4"/>
    <w:rsid w:val="00A9589D"/>
    <w:rsid w:val="00AA6CC6"/>
    <w:rsid w:val="00AB1966"/>
    <w:rsid w:val="00AB5D4A"/>
    <w:rsid w:val="00AC0541"/>
    <w:rsid w:val="00AC0987"/>
    <w:rsid w:val="00AC7775"/>
    <w:rsid w:val="00AD18F3"/>
    <w:rsid w:val="00AD69D1"/>
    <w:rsid w:val="00AE12AC"/>
    <w:rsid w:val="00AE3142"/>
    <w:rsid w:val="00B0285E"/>
    <w:rsid w:val="00B05E80"/>
    <w:rsid w:val="00B13078"/>
    <w:rsid w:val="00B168D1"/>
    <w:rsid w:val="00B2171C"/>
    <w:rsid w:val="00B23C88"/>
    <w:rsid w:val="00B3362F"/>
    <w:rsid w:val="00B3632C"/>
    <w:rsid w:val="00B50D3B"/>
    <w:rsid w:val="00B51199"/>
    <w:rsid w:val="00B530D8"/>
    <w:rsid w:val="00B5604C"/>
    <w:rsid w:val="00B637B9"/>
    <w:rsid w:val="00B76639"/>
    <w:rsid w:val="00B84FD2"/>
    <w:rsid w:val="00B857A7"/>
    <w:rsid w:val="00B8660F"/>
    <w:rsid w:val="00BC3D15"/>
    <w:rsid w:val="00BC444C"/>
    <w:rsid w:val="00BD2F7B"/>
    <w:rsid w:val="00BE271F"/>
    <w:rsid w:val="00C17FEE"/>
    <w:rsid w:val="00C32F93"/>
    <w:rsid w:val="00C71231"/>
    <w:rsid w:val="00C866E8"/>
    <w:rsid w:val="00C97A69"/>
    <w:rsid w:val="00CA617B"/>
    <w:rsid w:val="00CB1B7D"/>
    <w:rsid w:val="00CD37A1"/>
    <w:rsid w:val="00D06394"/>
    <w:rsid w:val="00D0714F"/>
    <w:rsid w:val="00D10A3C"/>
    <w:rsid w:val="00D31EFD"/>
    <w:rsid w:val="00D35883"/>
    <w:rsid w:val="00D46137"/>
    <w:rsid w:val="00D74636"/>
    <w:rsid w:val="00D81688"/>
    <w:rsid w:val="00D856FE"/>
    <w:rsid w:val="00DB0E3E"/>
    <w:rsid w:val="00DB2FDF"/>
    <w:rsid w:val="00DC22E2"/>
    <w:rsid w:val="00DD2D53"/>
    <w:rsid w:val="00DD63ED"/>
    <w:rsid w:val="00DE02BF"/>
    <w:rsid w:val="00DE2929"/>
    <w:rsid w:val="00DE32D0"/>
    <w:rsid w:val="00DF7302"/>
    <w:rsid w:val="00DF7BD6"/>
    <w:rsid w:val="00E019A3"/>
    <w:rsid w:val="00E049C6"/>
    <w:rsid w:val="00E20A23"/>
    <w:rsid w:val="00E32A2A"/>
    <w:rsid w:val="00E3367C"/>
    <w:rsid w:val="00E4727A"/>
    <w:rsid w:val="00E653C0"/>
    <w:rsid w:val="00E74D75"/>
    <w:rsid w:val="00E97423"/>
    <w:rsid w:val="00EA4A4C"/>
    <w:rsid w:val="00EA4E39"/>
    <w:rsid w:val="00EB1D12"/>
    <w:rsid w:val="00EB7DBF"/>
    <w:rsid w:val="00EC1222"/>
    <w:rsid w:val="00EC3764"/>
    <w:rsid w:val="00ED12E9"/>
    <w:rsid w:val="00ED2A9E"/>
    <w:rsid w:val="00EE2D80"/>
    <w:rsid w:val="00EF3B30"/>
    <w:rsid w:val="00F00783"/>
    <w:rsid w:val="00F15C2F"/>
    <w:rsid w:val="00F16396"/>
    <w:rsid w:val="00F170B2"/>
    <w:rsid w:val="00F278E5"/>
    <w:rsid w:val="00F33EF6"/>
    <w:rsid w:val="00F725EE"/>
    <w:rsid w:val="00F84589"/>
    <w:rsid w:val="00F901A6"/>
    <w:rsid w:val="00F93B3A"/>
    <w:rsid w:val="00F945FE"/>
    <w:rsid w:val="00FA0908"/>
    <w:rsid w:val="00FA11BE"/>
    <w:rsid w:val="00FB7338"/>
    <w:rsid w:val="00FB77A8"/>
    <w:rsid w:val="00FC0464"/>
    <w:rsid w:val="00FC15A2"/>
    <w:rsid w:val="00FD7089"/>
    <w:rsid w:val="00FD76FA"/>
    <w:rsid w:val="00FE3C87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List Paragraph"/>
    <w:basedOn w:val="a"/>
    <w:uiPriority w:val="34"/>
    <w:qFormat/>
    <w:rsid w:val="00E019A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7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3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3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73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7338"/>
    <w:rPr>
      <w:sz w:val="18"/>
      <w:szCs w:val="18"/>
    </w:rPr>
  </w:style>
  <w:style w:type="paragraph" w:styleId="a6">
    <w:name w:val="List Paragraph"/>
    <w:basedOn w:val="a"/>
    <w:uiPriority w:val="34"/>
    <w:qFormat/>
    <w:rsid w:val="00E019A3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4734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4F44A8-9964-4775-8E5E-943515C9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154</Words>
  <Characters>883</Characters>
  <Application>Microsoft Office Word</Application>
  <DocSecurity>0</DocSecurity>
  <Lines>7</Lines>
  <Paragraphs>2</Paragraphs>
  <ScaleCrop>false</ScaleCrop>
  <Company>china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NTKO</cp:lastModifiedBy>
  <cp:revision>33</cp:revision>
  <cp:lastPrinted>2024-08-19T09:01:00Z</cp:lastPrinted>
  <dcterms:created xsi:type="dcterms:W3CDTF">2023-11-29T09:48:00Z</dcterms:created>
  <dcterms:modified xsi:type="dcterms:W3CDTF">2024-08-19T09:49:00Z</dcterms:modified>
</cp:coreProperties>
</file>