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B" w:rsidRPr="00544779" w:rsidRDefault="00C0750C" w:rsidP="00544779">
      <w:pPr>
        <w:spacing w:line="760" w:lineRule="exact"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一</w:t>
      </w:r>
      <w:r w:rsidR="00072AC5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072AC5">
        <w:rPr>
          <w:rFonts w:ascii="Times New Roman" w:eastAsia="方正小标宋简体" w:hAnsi="Times New Roman" w:hint="eastAsia"/>
          <w:color w:val="000000"/>
          <w:sz w:val="28"/>
          <w:szCs w:val="28"/>
        </w:rPr>
        <w:t>分项报价</w:t>
      </w:r>
      <w:r w:rsidR="008B1138">
        <w:rPr>
          <w:rFonts w:ascii="Times New Roman" w:eastAsia="方正小标宋简体" w:hAnsi="Times New Roman" w:hint="eastAsia"/>
          <w:color w:val="000000"/>
          <w:sz w:val="28"/>
          <w:szCs w:val="28"/>
        </w:rPr>
        <w:t>表</w:t>
      </w:r>
    </w:p>
    <w:p w:rsidR="00754ACA" w:rsidRDefault="00C0750C">
      <w:pPr>
        <w:widowControl/>
        <w:jc w:val="left"/>
        <w:rPr>
          <w:noProof/>
        </w:rPr>
      </w:pPr>
      <w:r w:rsidRPr="00C0750C">
        <w:rPr>
          <w:noProof/>
        </w:rPr>
        <w:t xml:space="preserve"> </w:t>
      </w:r>
      <w:r w:rsidR="00DA5F4E" w:rsidRPr="00DA5F4E">
        <w:rPr>
          <w:noProof/>
        </w:rPr>
        <w:t xml:space="preserve">   </w:t>
      </w:r>
      <w:r w:rsidR="001C1341" w:rsidRPr="001C1341">
        <w:rPr>
          <w:noProof/>
        </w:rPr>
        <w:t xml:space="preserve"> </w:t>
      </w:r>
      <w:r w:rsidR="006C0659">
        <w:rPr>
          <w:noProof/>
        </w:rPr>
        <w:drawing>
          <wp:inline distT="0" distB="0" distL="0" distR="0" wp14:anchorId="6AE9E528" wp14:editId="3AD2AF91">
            <wp:extent cx="5274310" cy="185089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8A" w:rsidRDefault="00D345BC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hint="eastAsia"/>
          <w:noProof/>
        </w:rPr>
        <w:t>最终报价：</w:t>
      </w:r>
      <w:r w:rsidR="006C0659" w:rsidRPr="006C0659">
        <w:rPr>
          <w:rFonts w:ascii="仿宋" w:eastAsia="仿宋" w:hAnsi="仿宋" w:hint="eastAsia"/>
          <w:sz w:val="28"/>
          <w:szCs w:val="28"/>
          <w:u w:val="single"/>
        </w:rPr>
        <w:t>柒拾捌万元整（</w:t>
      </w:r>
      <w:r w:rsidR="006C0659" w:rsidRPr="006C0659">
        <w:rPr>
          <w:rFonts w:ascii="宋体" w:hAnsi="宋体" w:cs="宋体" w:hint="eastAsia"/>
          <w:sz w:val="28"/>
          <w:szCs w:val="28"/>
          <w:u w:val="single"/>
        </w:rPr>
        <w:t>¥</w:t>
      </w:r>
      <w:r w:rsidR="006C0659" w:rsidRPr="006C0659">
        <w:rPr>
          <w:rFonts w:ascii="仿宋" w:eastAsia="仿宋" w:hAnsi="仿宋" w:hint="eastAsia"/>
          <w:sz w:val="28"/>
          <w:szCs w:val="28"/>
          <w:u w:val="single"/>
        </w:rPr>
        <w:t>780000.00元）</w:t>
      </w:r>
    </w:p>
    <w:p w:rsidR="005C3F70" w:rsidRDefault="009F51CD" w:rsidP="005C3F70">
      <w:pPr>
        <w:spacing w:line="7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二</w:t>
      </w:r>
      <w:r w:rsidR="005C3F70"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9C107A" w:rsidRPr="009C107A">
        <w:rPr>
          <w:rFonts w:ascii="Times New Roman" w:eastAsia="方正小标宋简体" w:hAnsi="Times New Roman" w:hint="eastAsia"/>
          <w:color w:val="000000"/>
          <w:sz w:val="28"/>
          <w:szCs w:val="28"/>
        </w:rPr>
        <w:t>投标人投标报价与评标价</w:t>
      </w:r>
      <w:r w:rsid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评审得分与排序</w:t>
      </w:r>
    </w:p>
    <w:p w:rsidR="00EA0E44" w:rsidRDefault="006C0659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C54F70" wp14:editId="1CAC330E">
            <wp:extent cx="5274310" cy="1330176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36" w:rsidRDefault="00595836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sz w:val="28"/>
          <w:szCs w:val="28"/>
        </w:rPr>
        <w:br w:type="page"/>
      </w:r>
    </w:p>
    <w:p w:rsidR="00EA0E44" w:rsidRDefault="00EA0E44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</w:p>
    <w:p w:rsidR="009F51CD" w:rsidRDefault="009F51CD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三</w:t>
      </w:r>
      <w:r w:rsidRPr="004E589B">
        <w:rPr>
          <w:rFonts w:ascii="Times New Roman" w:eastAsia="方正小标宋简体" w:hAnsi="Times New Roman" w:hint="eastAsia"/>
          <w:color w:val="000000"/>
          <w:sz w:val="28"/>
          <w:szCs w:val="28"/>
        </w:rPr>
        <w:t>、</w:t>
      </w:r>
      <w:r w:rsidR="00EA0E44" w:rsidRPr="00EA0E44">
        <w:rPr>
          <w:rFonts w:ascii="Times New Roman" w:eastAsia="方正小标宋简体" w:hAnsi="Times New Roman" w:hint="eastAsia"/>
          <w:color w:val="000000"/>
          <w:sz w:val="28"/>
          <w:szCs w:val="28"/>
        </w:rPr>
        <w:t>中小企业声明函</w:t>
      </w:r>
    </w:p>
    <w:p w:rsidR="00EA0E44" w:rsidRDefault="006C0659">
      <w:pPr>
        <w:widowControl/>
        <w:jc w:val="left"/>
        <w:rPr>
          <w:rFonts w:ascii="Times New Roman" w:eastAsia="方正小标宋简体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5C2CC5" wp14:editId="50156A3A">
            <wp:extent cx="5153025" cy="6562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5"/>
    <w:rsid w:val="00010C66"/>
    <w:rsid w:val="00072AC5"/>
    <w:rsid w:val="00122985"/>
    <w:rsid w:val="00124364"/>
    <w:rsid w:val="0013018A"/>
    <w:rsid w:val="001C1341"/>
    <w:rsid w:val="00263F43"/>
    <w:rsid w:val="003E415F"/>
    <w:rsid w:val="004A54C8"/>
    <w:rsid w:val="004E589B"/>
    <w:rsid w:val="00544779"/>
    <w:rsid w:val="00547B4B"/>
    <w:rsid w:val="00595836"/>
    <w:rsid w:val="005C3F70"/>
    <w:rsid w:val="006221EE"/>
    <w:rsid w:val="006C0659"/>
    <w:rsid w:val="00754ACA"/>
    <w:rsid w:val="007E42EA"/>
    <w:rsid w:val="008B1138"/>
    <w:rsid w:val="00953A15"/>
    <w:rsid w:val="009578F5"/>
    <w:rsid w:val="00961C71"/>
    <w:rsid w:val="009A492D"/>
    <w:rsid w:val="009C107A"/>
    <w:rsid w:val="009F51CD"/>
    <w:rsid w:val="00A50EA2"/>
    <w:rsid w:val="00BE77C8"/>
    <w:rsid w:val="00C0750C"/>
    <w:rsid w:val="00C569FA"/>
    <w:rsid w:val="00D345BC"/>
    <w:rsid w:val="00DA5F4E"/>
    <w:rsid w:val="00DD5395"/>
    <w:rsid w:val="00EA0E44"/>
    <w:rsid w:val="00F32C2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B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4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9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2024-05-08T03:33:00Z</cp:lastPrinted>
  <dcterms:created xsi:type="dcterms:W3CDTF">2024-05-08T06:29:00Z</dcterms:created>
  <dcterms:modified xsi:type="dcterms:W3CDTF">2024-06-13T06:18:00Z</dcterms:modified>
</cp:coreProperties>
</file>