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</w:rPr>
        <w:t>业绩、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69230" cy="2887345"/>
            <wp:effectExtent l="0" t="0" r="1270" b="8255"/>
            <wp:docPr id="1" name="图片 1" descr="171264681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26468120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</w:rPr>
        <w:t>投标分项报价表、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drawing>
          <wp:inline distT="0" distB="0" distL="114300" distR="114300">
            <wp:extent cx="3340100" cy="4743450"/>
            <wp:effectExtent l="0" t="0" r="0" b="6350"/>
            <wp:docPr id="2" name="图片 2" descr="1712646843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26468437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drawing>
          <wp:inline distT="0" distB="0" distL="114300" distR="114300">
            <wp:extent cx="3435350" cy="4838700"/>
            <wp:effectExtent l="0" t="0" r="6350" b="0"/>
            <wp:docPr id="3" name="图片 3" descr="171264685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264685107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drawing>
          <wp:inline distT="0" distB="0" distL="114300" distR="114300">
            <wp:extent cx="3378200" cy="4616450"/>
            <wp:effectExtent l="0" t="0" r="0" b="6350"/>
            <wp:docPr id="4" name="图片 4" descr="17126468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126468585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drawing>
          <wp:inline distT="0" distB="0" distL="114300" distR="114300">
            <wp:extent cx="3416300" cy="1695450"/>
            <wp:effectExtent l="0" t="0" r="0" b="6350"/>
            <wp:docPr id="5" name="图片 5" descr="171264686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1264686528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  <w:lang w:val="en-US" w:eastAsia="zh-CN"/>
        </w:rPr>
        <w:t>投标人</w:t>
      </w:r>
      <w:r>
        <w:rPr>
          <w:rFonts w:hint="eastAsia" w:ascii="仿宋" w:hAnsi="仿宋" w:eastAsia="仿宋" w:cs="仿宋"/>
          <w:color w:val="333333"/>
          <w:sz w:val="28"/>
          <w:szCs w:val="28"/>
          <w:bdr w:val="none" w:color="auto" w:sz="0" w:space="0"/>
          <w:shd w:val="clear" w:fill="FFFFFF"/>
        </w:rPr>
        <w:t>评审得分与排序、</w:t>
      </w:r>
      <w:r>
        <w:rPr>
          <w:rFonts w:hint="eastAsia" w:ascii="仿宋" w:hAnsi="仿宋" w:eastAsia="仿宋" w:cs="仿宋"/>
          <w:color w:val="000000"/>
          <w:sz w:val="28"/>
          <w:szCs w:val="28"/>
          <w:bdr w:val="none" w:color="auto" w:sz="0" w:space="0"/>
          <w:shd w:val="clear" w:fill="FFFFFF"/>
        </w:rPr>
        <w:t>投标人最终报价与评标价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547495"/>
            <wp:effectExtent l="0" t="0" r="10795" b="1905"/>
            <wp:docPr id="6" name="图片 6" descr="1712646957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126469578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OGYwODY5OTk4NDc2YTU3ZWViNGJlYjE3MTkyYzEifQ=="/>
  </w:docVars>
  <w:rsids>
    <w:rsidRoot w:val="634C76F1"/>
    <w:rsid w:val="634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2024-04-09T07:08:00Z</dcterms:created>
  <dc:creator>梦妮A</dc:creator>
  <cp:lastModifiedBy>梦妮A</cp:lastModifiedBy>
  <dcterms:modified xsi:type="dcterms:W3CDTF">2024-04-09T07:20:56Z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23B75F869533422E8AA7DB8A8AB9073D_11</vt:lpwstr>
  </property>
</Properties>
</file>