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分项报价表：</w:t>
      </w:r>
    </w:p>
    <w:p>
      <w:pPr>
        <w:rPr>
          <w:rFonts w:hint="eastAsia" w:ascii="仿宋" w:hAnsi="仿宋" w:eastAsia="仿宋" w:cs="Times New Roman"/>
          <w:sz w:val="30"/>
          <w:szCs w:val="30"/>
          <w:lang w:val="en-US" w:eastAsia="zh-CN"/>
        </w:rPr>
      </w:pPr>
      <w:r>
        <w:t xml:space="preserve"> </w:t>
      </w:r>
      <w:r>
        <w:drawing>
          <wp:inline distT="0" distB="0" distL="114300" distR="114300">
            <wp:extent cx="5267325" cy="5507355"/>
            <wp:effectExtent l="0" t="0" r="9525" b="17145"/>
            <wp:docPr id="1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550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>
      <w:pPr>
        <w:rPr>
          <w:rFonts w:hint="eastAsia" w:ascii="仿宋" w:hAnsi="仿宋" w:eastAsia="仿宋" w:cs="Times New Roman"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Times New Roman"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Times New Roman"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Times New Roman"/>
          <w:sz w:val="30"/>
          <w:szCs w:val="30"/>
          <w:lang w:val="en-US" w:eastAsia="zh-CN"/>
        </w:rPr>
      </w:pPr>
    </w:p>
    <w:p/>
    <w:p/>
    <w:p/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="仿宋" w:hAnsi="仿宋" w:eastAsia="仿宋" w:cs="Times New Roman"/>
          <w:sz w:val="30"/>
          <w:szCs w:val="30"/>
        </w:rPr>
        <w:t>投标人评审得分与排序</w:t>
      </w:r>
    </w:p>
    <w:tbl>
      <w:tblPr>
        <w:tblStyle w:val="5"/>
        <w:tblW w:w="804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1701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644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投标人名称</w:t>
            </w:r>
          </w:p>
        </w:tc>
        <w:tc>
          <w:tcPr>
            <w:tcW w:w="1701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评审得分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排序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644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安徽省志成建设工程咨询股份有限公司</w:t>
            </w:r>
          </w:p>
        </w:tc>
        <w:tc>
          <w:tcPr>
            <w:tcW w:w="1701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644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六安市建工建设监理有限公司</w:t>
            </w:r>
          </w:p>
        </w:tc>
        <w:tc>
          <w:tcPr>
            <w:tcW w:w="1701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644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安徽景源工程咨询管理有限公司</w:t>
            </w:r>
          </w:p>
        </w:tc>
        <w:tc>
          <w:tcPr>
            <w:tcW w:w="1701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</w:tr>
    </w:tbl>
    <w:p>
      <w:pPr>
        <w:rPr>
          <w:rFonts w:ascii="仿宋" w:hAnsi="仿宋" w:eastAsia="仿宋" w:cs="宋体"/>
          <w:b/>
          <w:kern w:val="0"/>
          <w:sz w:val="30"/>
          <w:szCs w:val="30"/>
        </w:rPr>
      </w:pPr>
    </w:p>
    <w:p>
      <w:pPr>
        <w:rPr>
          <w:rFonts w:ascii="仿宋" w:hAnsi="仿宋" w:eastAsia="仿宋" w:cs="宋体"/>
          <w:b/>
          <w:kern w:val="0"/>
          <w:sz w:val="30"/>
          <w:szCs w:val="30"/>
        </w:rPr>
      </w:pPr>
    </w:p>
    <w:p>
      <w:pPr>
        <w:rPr>
          <w:rFonts w:ascii="仿宋" w:hAnsi="仿宋" w:eastAsia="仿宋" w:cs="宋体"/>
          <w:b/>
          <w:kern w:val="0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投标人投标报价与评标价</w:t>
      </w:r>
    </w:p>
    <w:tbl>
      <w:tblPr>
        <w:tblStyle w:val="5"/>
        <w:tblW w:w="8640" w:type="dxa"/>
        <w:tblInd w:w="-2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8"/>
        <w:gridCol w:w="1867"/>
        <w:gridCol w:w="19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868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投标人名称</w:t>
            </w:r>
          </w:p>
        </w:tc>
        <w:tc>
          <w:tcPr>
            <w:tcW w:w="1867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投标报价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  <w:lang w:eastAsia="zh-CN"/>
              </w:rPr>
              <w:t>（二轮）</w:t>
            </w:r>
          </w:p>
        </w:tc>
        <w:tc>
          <w:tcPr>
            <w:tcW w:w="19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评标价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68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安徽省志成建设工程咨询股份有限公司</w:t>
            </w:r>
          </w:p>
        </w:tc>
        <w:tc>
          <w:tcPr>
            <w:tcW w:w="1867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  <w:t>0.27%</w:t>
            </w:r>
          </w:p>
        </w:tc>
        <w:tc>
          <w:tcPr>
            <w:tcW w:w="19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  <w:t>0.27%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68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六安市建工建设监理有限公司</w:t>
            </w:r>
          </w:p>
        </w:tc>
        <w:tc>
          <w:tcPr>
            <w:tcW w:w="1867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  <w:t>0.30%</w:t>
            </w:r>
          </w:p>
        </w:tc>
        <w:tc>
          <w:tcPr>
            <w:tcW w:w="19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  <w:t>0.30%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68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安徽景源工程咨询管理有限公司</w:t>
            </w:r>
          </w:p>
        </w:tc>
        <w:tc>
          <w:tcPr>
            <w:tcW w:w="1867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  <w:t>0.35%</w:t>
            </w:r>
          </w:p>
        </w:tc>
        <w:tc>
          <w:tcPr>
            <w:tcW w:w="19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  <w:t>0.35%</w:t>
            </w:r>
          </w:p>
        </w:tc>
      </w:tr>
    </w:tbl>
    <w:p>
      <w:pPr>
        <w:rPr>
          <w:rFonts w:ascii="仿宋" w:hAnsi="仿宋" w:eastAsia="仿宋" w:cs="宋体"/>
          <w:b/>
          <w:kern w:val="0"/>
          <w:sz w:val="30"/>
          <w:szCs w:val="30"/>
        </w:rPr>
      </w:pPr>
    </w:p>
    <w:p>
      <w:pPr>
        <w:rPr>
          <w:rFonts w:ascii="仿宋" w:hAnsi="仿宋" w:eastAsia="仿宋" w:cs="宋体"/>
          <w:b/>
          <w:kern w:val="0"/>
          <w:sz w:val="30"/>
          <w:szCs w:val="30"/>
        </w:rPr>
      </w:pPr>
    </w:p>
    <w:p>
      <w:pPr>
        <w:rPr>
          <w:rFonts w:ascii="仿宋" w:hAnsi="仿宋" w:eastAsia="仿宋" w:cs="宋体"/>
          <w:b/>
          <w:kern w:val="0"/>
          <w:sz w:val="30"/>
          <w:szCs w:val="30"/>
        </w:rPr>
      </w:pPr>
    </w:p>
    <w:p>
      <w:pPr>
        <w:rPr>
          <w:rFonts w:ascii="仿宋" w:hAnsi="仿宋" w:eastAsia="仿宋" w:cs="宋体"/>
          <w:b/>
          <w:kern w:val="0"/>
          <w:sz w:val="30"/>
          <w:szCs w:val="30"/>
        </w:rPr>
      </w:pPr>
    </w:p>
    <w:p>
      <w:pPr>
        <w:rPr>
          <w:rFonts w:ascii="仿宋" w:hAnsi="仿宋" w:eastAsia="仿宋" w:cs="宋体"/>
          <w:b/>
          <w:kern w:val="0"/>
          <w:sz w:val="30"/>
          <w:szCs w:val="30"/>
        </w:rPr>
      </w:pPr>
    </w:p>
    <w:p>
      <w:pPr>
        <w:rPr>
          <w:rFonts w:ascii="仿宋" w:hAnsi="仿宋" w:eastAsia="仿宋" w:cs="宋体"/>
          <w:b/>
          <w:kern w:val="0"/>
          <w:sz w:val="30"/>
          <w:szCs w:val="30"/>
        </w:rPr>
      </w:pPr>
    </w:p>
    <w:p>
      <w:pPr>
        <w:rPr>
          <w:rFonts w:ascii="仿宋" w:hAnsi="仿宋" w:eastAsia="仿宋" w:cs="宋体"/>
          <w:b/>
          <w:kern w:val="0"/>
          <w:sz w:val="30"/>
          <w:szCs w:val="30"/>
        </w:rPr>
      </w:pPr>
    </w:p>
    <w:p>
      <w:pPr>
        <w:rPr>
          <w:rFonts w:ascii="仿宋" w:hAnsi="仿宋" w:eastAsia="仿宋" w:cs="宋体"/>
          <w:b/>
          <w:kern w:val="0"/>
          <w:sz w:val="30"/>
          <w:szCs w:val="30"/>
        </w:rPr>
      </w:pPr>
    </w:p>
    <w:p>
      <w:pPr>
        <w:rPr>
          <w:rFonts w:hint="eastAsia" w:ascii="仿宋" w:hAnsi="仿宋" w:eastAsia="仿宋" w:cs="宋体"/>
          <w:color w:val="auto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  <w:lang w:eastAsia="zh-CN"/>
        </w:rPr>
        <w:t>中小微企业承诺函</w:t>
      </w:r>
    </w:p>
    <w:p>
      <w:pPr>
        <w:rPr>
          <w:rFonts w:hint="eastAsia" w:ascii="仿宋" w:hAnsi="仿宋" w:eastAsia="仿宋" w:cs="宋体"/>
          <w:color w:val="auto"/>
          <w:kern w:val="0"/>
          <w:sz w:val="30"/>
          <w:szCs w:val="30"/>
          <w:lang w:eastAsia="zh-CN"/>
        </w:rPr>
      </w:pPr>
      <w:r>
        <w:drawing>
          <wp:inline distT="0" distB="0" distL="114300" distR="114300">
            <wp:extent cx="5272405" cy="5491480"/>
            <wp:effectExtent l="0" t="0" r="4445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49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TUyMTJlOTE5M2Y1ZWZhNWY0MWNiODQ1YjdhMTExOGMifQ=="/>
  </w:docVars>
  <w:rsids>
    <w:rsidRoot w:val="006B0E60"/>
    <w:rsid w:val="0000507C"/>
    <w:rsid w:val="000436D8"/>
    <w:rsid w:val="00052838"/>
    <w:rsid w:val="000C352D"/>
    <w:rsid w:val="000F24DD"/>
    <w:rsid w:val="001366B3"/>
    <w:rsid w:val="001A59E7"/>
    <w:rsid w:val="001C46CA"/>
    <w:rsid w:val="0027673D"/>
    <w:rsid w:val="002810B9"/>
    <w:rsid w:val="00300F00"/>
    <w:rsid w:val="00303CFE"/>
    <w:rsid w:val="003D1F5D"/>
    <w:rsid w:val="004D7553"/>
    <w:rsid w:val="00527668"/>
    <w:rsid w:val="00545D1F"/>
    <w:rsid w:val="005620B9"/>
    <w:rsid w:val="005C533B"/>
    <w:rsid w:val="00602A74"/>
    <w:rsid w:val="006302A2"/>
    <w:rsid w:val="006605F1"/>
    <w:rsid w:val="00687850"/>
    <w:rsid w:val="006953B7"/>
    <w:rsid w:val="006A6542"/>
    <w:rsid w:val="006B0E60"/>
    <w:rsid w:val="006B24A1"/>
    <w:rsid w:val="006D4F33"/>
    <w:rsid w:val="007306CF"/>
    <w:rsid w:val="007619FB"/>
    <w:rsid w:val="007662A9"/>
    <w:rsid w:val="007913DC"/>
    <w:rsid w:val="00800891"/>
    <w:rsid w:val="008646B7"/>
    <w:rsid w:val="008C7A92"/>
    <w:rsid w:val="00903BB2"/>
    <w:rsid w:val="00953F90"/>
    <w:rsid w:val="00962806"/>
    <w:rsid w:val="009C2BC4"/>
    <w:rsid w:val="00A10A71"/>
    <w:rsid w:val="00A21FC3"/>
    <w:rsid w:val="00A71059"/>
    <w:rsid w:val="00AE595D"/>
    <w:rsid w:val="00B0167E"/>
    <w:rsid w:val="00B1023F"/>
    <w:rsid w:val="00B3315C"/>
    <w:rsid w:val="00BB4BB0"/>
    <w:rsid w:val="00BD6004"/>
    <w:rsid w:val="00BF6AA4"/>
    <w:rsid w:val="00C22F30"/>
    <w:rsid w:val="00CA7D32"/>
    <w:rsid w:val="00D170F9"/>
    <w:rsid w:val="00D233D9"/>
    <w:rsid w:val="00D2420C"/>
    <w:rsid w:val="00D633E0"/>
    <w:rsid w:val="00DF1626"/>
    <w:rsid w:val="00E05F2C"/>
    <w:rsid w:val="00E15176"/>
    <w:rsid w:val="00E30846"/>
    <w:rsid w:val="00E53FAD"/>
    <w:rsid w:val="00E863EE"/>
    <w:rsid w:val="00E9033A"/>
    <w:rsid w:val="00EF182A"/>
    <w:rsid w:val="00F1018B"/>
    <w:rsid w:val="00F21A2E"/>
    <w:rsid w:val="00F25812"/>
    <w:rsid w:val="00F361DC"/>
    <w:rsid w:val="00F54D10"/>
    <w:rsid w:val="00FB73D6"/>
    <w:rsid w:val="00FD526D"/>
    <w:rsid w:val="05CD5D86"/>
    <w:rsid w:val="07AD5549"/>
    <w:rsid w:val="16565924"/>
    <w:rsid w:val="188505C3"/>
    <w:rsid w:val="37BF345D"/>
    <w:rsid w:val="52DF7C50"/>
    <w:rsid w:val="5E1C6AC9"/>
    <w:rsid w:val="5E437B09"/>
    <w:rsid w:val="5E6423BD"/>
    <w:rsid w:val="693B5170"/>
    <w:rsid w:val="77D221D2"/>
    <w:rsid w:val="79FE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autoRedefine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autoRedefine/>
    <w:semiHidden/>
    <w:qFormat/>
    <w:uiPriority w:val="99"/>
    <w:rPr>
      <w:sz w:val="18"/>
      <w:szCs w:val="18"/>
    </w:r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37</Words>
  <Characters>212</Characters>
  <Lines>1</Lines>
  <Paragraphs>1</Paragraphs>
  <TotalTime>1</TotalTime>
  <ScaleCrop>false</ScaleCrop>
  <LinksUpToDate>false</LinksUpToDate>
  <CharactersWithSpaces>248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2022-09-07T01:29:00Z</dcterms:created>
  <dc:creator>NTKO</dc:creator>
  <cp:lastModifiedBy>Remember</cp:lastModifiedBy>
  <cp:lastPrinted>2023-06-08T07:08:00Z</cp:lastPrinted>
  <dcterms:modified xsi:type="dcterms:W3CDTF">2024-03-27T07:20:14Z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A49798A3F7504179850044291C75C6E7_12</vt:lpwstr>
  </property>
</Properties>
</file>