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941"/>
        <w:gridCol w:w="1691"/>
        <w:gridCol w:w="2150"/>
        <w:gridCol w:w="60"/>
        <w:gridCol w:w="20"/>
        <w:gridCol w:w="1304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9389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/>
                <w:color w:val="333333"/>
                <w:kern w:val="0"/>
                <w:sz w:val="32"/>
                <w:szCs w:val="32"/>
              </w:rPr>
              <w:t>中标结果公告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42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项目编号：</w:t>
            </w:r>
          </w:p>
        </w:tc>
        <w:tc>
          <w:tcPr>
            <w:tcW w:w="7961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BZ</w:t>
            </w: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  <w:lang w:val="en-US" w:eastAsia="zh-CN"/>
              </w:rPr>
              <w:t>LXGC</w:t>
            </w: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2021**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42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项目名称：</w:t>
            </w:r>
          </w:p>
        </w:tc>
        <w:tc>
          <w:tcPr>
            <w:tcW w:w="7961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***项目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2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招标人：</w:t>
            </w:r>
          </w:p>
        </w:tc>
        <w:tc>
          <w:tcPr>
            <w:tcW w:w="7961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  <w:lang w:val="en-US" w:eastAsia="zh-CN"/>
              </w:rPr>
              <w:t>利辛县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***局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项目类别：</w:t>
            </w:r>
          </w:p>
        </w:tc>
        <w:tc>
          <w:tcPr>
            <w:tcW w:w="36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施工</w:t>
            </w:r>
          </w:p>
        </w:tc>
        <w:tc>
          <w:tcPr>
            <w:tcW w:w="2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招标方式：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2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项目地点：</w:t>
            </w:r>
          </w:p>
        </w:tc>
        <w:tc>
          <w:tcPr>
            <w:tcW w:w="7961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亳州市</w:t>
            </w: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项目所在区域：</w:t>
            </w:r>
          </w:p>
        </w:tc>
        <w:tc>
          <w:tcPr>
            <w:tcW w:w="3632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亳州·</w:t>
            </w: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  <w:lang w:val="en-US" w:eastAsia="zh-CN"/>
              </w:rPr>
              <w:t>利辛县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建筑面积：</w:t>
            </w: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1000000</w:t>
            </w:r>
          </w:p>
        </w:tc>
        <w:tc>
          <w:tcPr>
            <w:tcW w:w="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6"/>
                <w:szCs w:val="18"/>
              </w:rPr>
            </w:pPr>
          </w:p>
        </w:tc>
        <w:tc>
          <w:tcPr>
            <w:tcW w:w="363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6"/>
                <w:szCs w:val="18"/>
              </w:rPr>
            </w:pPr>
          </w:p>
        </w:tc>
        <w:tc>
          <w:tcPr>
            <w:tcW w:w="20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42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标段（包）编号</w:t>
            </w:r>
          </w:p>
        </w:tc>
        <w:tc>
          <w:tcPr>
            <w:tcW w:w="194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标段（包）名称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中标单位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中标价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工期(天）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42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BZGC2021*</w:t>
            </w:r>
          </w:p>
        </w:tc>
        <w:tc>
          <w:tcPr>
            <w:tcW w:w="194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***项目一标段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安徽省****公司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张***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1000000.00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0"/>
                <w:szCs w:val="20"/>
              </w:rPr>
              <w:t>100</w:t>
            </w:r>
          </w:p>
        </w:tc>
      </w:tr>
    </w:tbl>
    <w:p>
      <w:pPr>
        <w:rPr>
          <w:rFonts w:ascii="Times New Roman" w:hAnsi="Times New Roman" w:eastAsia="方正仿宋_GBK"/>
          <w:sz w:val="32"/>
          <w:szCs w:val="32"/>
        </w:rPr>
      </w:pPr>
    </w:p>
    <w:sectPr>
      <w:headerReference r:id="rId3" w:type="default"/>
      <w:pgSz w:w="11906" w:h="16838"/>
      <w:pgMar w:top="2098" w:right="1418" w:bottom="1701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73"/>
    <w:rsid w:val="00046074"/>
    <w:rsid w:val="000D77E3"/>
    <w:rsid w:val="000E77F9"/>
    <w:rsid w:val="00116740"/>
    <w:rsid w:val="00131E5F"/>
    <w:rsid w:val="001445A2"/>
    <w:rsid w:val="00147DCD"/>
    <w:rsid w:val="00192C9D"/>
    <w:rsid w:val="001A5863"/>
    <w:rsid w:val="001C789D"/>
    <w:rsid w:val="002447E8"/>
    <w:rsid w:val="002610B4"/>
    <w:rsid w:val="00264191"/>
    <w:rsid w:val="002E6154"/>
    <w:rsid w:val="002E7264"/>
    <w:rsid w:val="002F35CF"/>
    <w:rsid w:val="00325617"/>
    <w:rsid w:val="003369B7"/>
    <w:rsid w:val="00372352"/>
    <w:rsid w:val="003B41C8"/>
    <w:rsid w:val="004074DE"/>
    <w:rsid w:val="00410FC3"/>
    <w:rsid w:val="0044230A"/>
    <w:rsid w:val="00451984"/>
    <w:rsid w:val="004B4AB2"/>
    <w:rsid w:val="004D11B0"/>
    <w:rsid w:val="00513A71"/>
    <w:rsid w:val="005C3706"/>
    <w:rsid w:val="005D7C48"/>
    <w:rsid w:val="005F31BC"/>
    <w:rsid w:val="006D2BE8"/>
    <w:rsid w:val="00733567"/>
    <w:rsid w:val="00753CEA"/>
    <w:rsid w:val="00756538"/>
    <w:rsid w:val="00790EE3"/>
    <w:rsid w:val="00797147"/>
    <w:rsid w:val="007C149D"/>
    <w:rsid w:val="00833964"/>
    <w:rsid w:val="008379B9"/>
    <w:rsid w:val="008438F2"/>
    <w:rsid w:val="00877EF8"/>
    <w:rsid w:val="008C116F"/>
    <w:rsid w:val="00925971"/>
    <w:rsid w:val="009376AE"/>
    <w:rsid w:val="00954114"/>
    <w:rsid w:val="00974277"/>
    <w:rsid w:val="009F1660"/>
    <w:rsid w:val="009F1DBC"/>
    <w:rsid w:val="00A214D9"/>
    <w:rsid w:val="00B034D8"/>
    <w:rsid w:val="00B161A8"/>
    <w:rsid w:val="00C0663A"/>
    <w:rsid w:val="00C160A6"/>
    <w:rsid w:val="00C30143"/>
    <w:rsid w:val="00C577DE"/>
    <w:rsid w:val="00C656AD"/>
    <w:rsid w:val="00C727EA"/>
    <w:rsid w:val="00C86BBB"/>
    <w:rsid w:val="00CC2173"/>
    <w:rsid w:val="00D22951"/>
    <w:rsid w:val="00D477D9"/>
    <w:rsid w:val="00D779E0"/>
    <w:rsid w:val="00DF77FE"/>
    <w:rsid w:val="00E366EF"/>
    <w:rsid w:val="00E733CF"/>
    <w:rsid w:val="00E93403"/>
    <w:rsid w:val="00E948D4"/>
    <w:rsid w:val="00EB25E6"/>
    <w:rsid w:val="00F322DC"/>
    <w:rsid w:val="00F713E9"/>
    <w:rsid w:val="00F7274B"/>
    <w:rsid w:val="00F849D2"/>
    <w:rsid w:val="00F94E83"/>
    <w:rsid w:val="00F95710"/>
    <w:rsid w:val="43550221"/>
    <w:rsid w:val="4B292F6F"/>
    <w:rsid w:val="4C7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0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77CED-BAC3-4640-904E-F00F15F05E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</Words>
  <Characters>185</Characters>
  <Lines>1</Lines>
  <Paragraphs>1</Paragraphs>
  <TotalTime>6</TotalTime>
  <ScaleCrop>false</ScaleCrop>
  <LinksUpToDate>false</LinksUpToDate>
  <CharactersWithSpaces>216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2021-10-20T08:41:00Z</dcterms:created>
  <dc:creator>Administrator</dc:creator>
  <cp:lastModifiedBy>骨感生活</cp:lastModifiedBy>
  <cp:lastPrinted>2021-09-24T08:04:00Z</cp:lastPrinted>
  <dcterms:modified xsi:type="dcterms:W3CDTF">2021-10-25T02:09:57Z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D7655E43A39842668BC4EB3876E49AA4</vt:lpwstr>
  </property>
</Properties>
</file>