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372100" cy="7591425"/>
            <wp:effectExtent l="0" t="0" r="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60" w:lineRule="auto"/>
        <w:ind w:firstLine="643" w:firstLineChars="200"/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投标人评审得分与排序</w:t>
      </w:r>
    </w:p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tbl>
      <w:tblPr>
        <w:tblStyle w:val="2"/>
        <w:tblW w:w="92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2318"/>
        <w:gridCol w:w="2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</w:rPr>
              <w:t>投标人名称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总得分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安徽宏迈建筑工程有限公司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84.27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安徽成盟建设工程有限公司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83.83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安徽青松消防工程有限公司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83.82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安徽和越消防工程有限公司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80.66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安徽博恒建筑工程有限责任公司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79.50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安徽安亳建筑消防工程有限公司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76.63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安徽正安智能信息工程有限公司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75.66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安徽富恒建筑工程有限公司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75.53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安徽群安工程技术有限责任公司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73.28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亳州路鑫消防工程有限公司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73.14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</w:tr>
    </w:tbl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spacing w:line="360" w:lineRule="auto"/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643" w:firstLineChars="200"/>
        <w:jc w:val="center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投标人最终报价与评标价</w:t>
      </w:r>
    </w:p>
    <w:p>
      <w:pPr>
        <w:jc w:val="center"/>
      </w:pPr>
    </w:p>
    <w:tbl>
      <w:tblPr>
        <w:tblStyle w:val="2"/>
        <w:tblW w:w="92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2318"/>
        <w:gridCol w:w="2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</w:rPr>
              <w:t>投标人名称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最终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报价(元)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评标价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安徽宏迈建筑工程有限公司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620000.00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620000.00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安徽成盟建设工程有限公司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720000.00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720000.00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安徽青松消防工程有限公司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618712.66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618712.66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安徽和越消防工程有限公司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612000.00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612000.00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安徽博恒建筑工程有限责任公司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828229.76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828229.76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安徽安亳建筑消防工程有限公司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960000.00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960000.00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安徽正安智能信息工程有限公司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744475.68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744475.68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安徽富恒建筑工程有限公司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651416.67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651416.67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安徽群安工程技术有限责任公司 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690000.00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690000.00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亳州路鑫消防工程有限公司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645000.00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32"/>
                <w:szCs w:val="32"/>
                <w:lang w:val="en-US" w:eastAsia="zh-CN"/>
              </w:rPr>
              <w:t>645000.00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both"/>
        <w:rPr>
          <w:rFonts w:hint="eastAsia"/>
          <w:b/>
          <w:sz w:val="36"/>
          <w:szCs w:val="36"/>
        </w:rPr>
      </w:pPr>
    </w:p>
    <w:sectPr>
      <w:pgSz w:w="11907" w:h="16840"/>
      <w:pgMar w:top="1191" w:right="1191" w:bottom="1191" w:left="1191" w:header="851" w:footer="85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ZmQ3OTY2MTUzMzAxMWZjZWM5YTA5OTQ1YmM4OGQifQ=="/>
  </w:docVars>
  <w:rsids>
    <w:rsidRoot w:val="00000000"/>
    <w:rsid w:val="020B4F33"/>
    <w:rsid w:val="07795079"/>
    <w:rsid w:val="174A07B6"/>
    <w:rsid w:val="3C24415F"/>
    <w:rsid w:val="4DD66901"/>
    <w:rsid w:val="5C691572"/>
    <w:rsid w:val="6DD83E9B"/>
    <w:rsid w:val="772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2023-08-03T05:29:00Z</dcterms:created>
  <dc:creator>Administrator</dc:creator>
  <cp:lastModifiedBy>______☞傑</cp:lastModifiedBy>
  <cp:lastPrinted>2024-04-22T05:59:00Z</cp:lastPrinted>
  <dcterms:modified xsi:type="dcterms:W3CDTF">2024-04-22T08:30:16Z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E4ECA7EA35954C0C8EED41AA1EE9AE1E_12</vt:lpwstr>
  </property>
</Properties>
</file>