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7D" w:rsidRDefault="00B25C6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分项报价表</w:t>
      </w:r>
    </w:p>
    <w:p w:rsidR="00C5307D" w:rsidRDefault="00B25C69">
      <w:pPr>
        <w:rPr>
          <w:b/>
          <w:sz w:val="36"/>
          <w:szCs w:val="36"/>
        </w:rPr>
      </w:pPr>
      <w:r w:rsidRPr="00B25C69">
        <w:rPr>
          <w:noProof/>
        </w:rPr>
        <w:t xml:space="preserve">   </w:t>
      </w:r>
      <w:r w:rsidR="00EC1563">
        <w:rPr>
          <w:noProof/>
        </w:rPr>
        <w:drawing>
          <wp:inline distT="0" distB="0" distL="0" distR="0" wp14:anchorId="3A5DE052" wp14:editId="37C84C92">
            <wp:extent cx="5274310" cy="301746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7D" w:rsidRDefault="00C5307D"/>
    <w:p w:rsidR="00C5307D" w:rsidRPr="00B25C69" w:rsidRDefault="00F44BA6">
      <w:pPr>
        <w:rPr>
          <w:b/>
          <w:sz w:val="36"/>
          <w:szCs w:val="36"/>
        </w:rPr>
      </w:pPr>
      <w:r>
        <w:rPr>
          <w:rFonts w:asciiTheme="minorEastAsia" w:hAnsiTheme="minorEastAsia"/>
          <w:sz w:val="28"/>
          <w:szCs w:val="28"/>
        </w:rPr>
        <w:t>最终</w:t>
      </w:r>
      <w:bookmarkStart w:id="0" w:name="_GoBack"/>
      <w:bookmarkEnd w:id="0"/>
      <w:r w:rsidR="00B25C69">
        <w:rPr>
          <w:rFonts w:asciiTheme="minorEastAsia" w:hAnsiTheme="minorEastAsia"/>
          <w:sz w:val="28"/>
          <w:szCs w:val="28"/>
        </w:rPr>
        <w:t>报价</w:t>
      </w:r>
      <w:r w:rsidR="00B25C69" w:rsidRPr="00B25C69">
        <w:rPr>
          <w:rFonts w:asciiTheme="minorEastAsia" w:hAnsiTheme="minorEastAsia"/>
          <w:sz w:val="28"/>
          <w:szCs w:val="28"/>
        </w:rPr>
        <w:t>：</w:t>
      </w:r>
      <w:r w:rsidR="00EC1563" w:rsidRPr="00EC1563">
        <w:rPr>
          <w:rFonts w:asciiTheme="minorEastAsia" w:hAnsiTheme="minorEastAsia" w:hint="eastAsia"/>
          <w:sz w:val="28"/>
          <w:szCs w:val="28"/>
        </w:rPr>
        <w:t>人民币大写柒拾玖万捌仟肆佰伍拾壹元肆角肆分（¥798451.44元）</w:t>
      </w:r>
      <w:r w:rsidR="00B25C69" w:rsidRPr="00B25C69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C5307D" w:rsidRDefault="00C5307D">
      <w:pPr>
        <w:rPr>
          <w:b/>
          <w:sz w:val="36"/>
          <w:szCs w:val="36"/>
        </w:rPr>
      </w:pPr>
    </w:p>
    <w:p w:rsidR="00C5307D" w:rsidRDefault="00C5307D">
      <w:pPr>
        <w:rPr>
          <w:b/>
          <w:sz w:val="36"/>
          <w:szCs w:val="36"/>
        </w:rPr>
      </w:pPr>
    </w:p>
    <w:p w:rsidR="00C5307D" w:rsidRDefault="00C5307D">
      <w:pPr>
        <w:rPr>
          <w:b/>
          <w:sz w:val="36"/>
          <w:szCs w:val="36"/>
        </w:rPr>
      </w:pPr>
    </w:p>
    <w:p w:rsidR="00C5307D" w:rsidRDefault="00C5307D">
      <w:pPr>
        <w:rPr>
          <w:b/>
          <w:sz w:val="36"/>
          <w:szCs w:val="36"/>
        </w:rPr>
      </w:pPr>
    </w:p>
    <w:p w:rsidR="00EC1563" w:rsidRDefault="00EC1563">
      <w:pPr>
        <w:rPr>
          <w:b/>
          <w:sz w:val="36"/>
          <w:szCs w:val="36"/>
        </w:rPr>
      </w:pPr>
    </w:p>
    <w:p w:rsidR="00EC1563" w:rsidRDefault="00EC1563">
      <w:pPr>
        <w:rPr>
          <w:b/>
          <w:sz w:val="36"/>
          <w:szCs w:val="36"/>
        </w:rPr>
      </w:pPr>
    </w:p>
    <w:p w:rsidR="00EC1563" w:rsidRDefault="00EC1563">
      <w:pPr>
        <w:rPr>
          <w:b/>
          <w:sz w:val="36"/>
          <w:szCs w:val="36"/>
        </w:rPr>
      </w:pPr>
    </w:p>
    <w:p w:rsidR="00EC1563" w:rsidRDefault="00EC1563">
      <w:pPr>
        <w:rPr>
          <w:b/>
          <w:sz w:val="36"/>
          <w:szCs w:val="36"/>
        </w:rPr>
      </w:pPr>
    </w:p>
    <w:p w:rsidR="00C5307D" w:rsidRDefault="00C5307D">
      <w:pPr>
        <w:rPr>
          <w:b/>
          <w:sz w:val="36"/>
          <w:szCs w:val="36"/>
        </w:rPr>
      </w:pPr>
    </w:p>
    <w:p w:rsidR="00C5307D" w:rsidRDefault="00C5307D">
      <w:pPr>
        <w:rPr>
          <w:b/>
          <w:sz w:val="36"/>
          <w:szCs w:val="36"/>
        </w:rPr>
      </w:pPr>
    </w:p>
    <w:p w:rsidR="00C5307D" w:rsidRDefault="00B25C6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中小企业声明函</w:t>
      </w:r>
    </w:p>
    <w:p w:rsidR="00C5307D" w:rsidRDefault="00B25C69">
      <w:pPr>
        <w:rPr>
          <w:b/>
          <w:sz w:val="36"/>
          <w:szCs w:val="36"/>
        </w:rPr>
      </w:pPr>
      <w:r>
        <w:t xml:space="preserve"> </w:t>
      </w:r>
      <w:r w:rsidR="00EC1563">
        <w:rPr>
          <w:noProof/>
        </w:rPr>
        <w:drawing>
          <wp:inline distT="0" distB="0" distL="0" distR="0" wp14:anchorId="5FB34AA2" wp14:editId="347CF2EF">
            <wp:extent cx="5274310" cy="4926352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7D" w:rsidRDefault="00B25C69">
      <w:pPr>
        <w:rPr>
          <w:b/>
          <w:sz w:val="36"/>
          <w:szCs w:val="36"/>
        </w:rPr>
      </w:pPr>
      <w:r w:rsidRPr="00B25C69">
        <w:rPr>
          <w:noProof/>
        </w:rPr>
        <w:t xml:space="preserve"> </w:t>
      </w:r>
    </w:p>
    <w:p w:rsidR="00C5307D" w:rsidRDefault="00C5307D">
      <w:pPr>
        <w:rPr>
          <w:b/>
          <w:sz w:val="36"/>
          <w:szCs w:val="36"/>
        </w:rPr>
      </w:pPr>
    </w:p>
    <w:p w:rsidR="00C5307D" w:rsidRDefault="00C5307D">
      <w:pPr>
        <w:rPr>
          <w:b/>
          <w:sz w:val="36"/>
          <w:szCs w:val="36"/>
        </w:rPr>
      </w:pPr>
    </w:p>
    <w:p w:rsidR="00EC1563" w:rsidRDefault="00EC1563">
      <w:pPr>
        <w:rPr>
          <w:b/>
          <w:sz w:val="36"/>
          <w:szCs w:val="36"/>
        </w:rPr>
      </w:pPr>
    </w:p>
    <w:p w:rsidR="00EC1563" w:rsidRDefault="00EC1563">
      <w:pPr>
        <w:rPr>
          <w:b/>
          <w:sz w:val="36"/>
          <w:szCs w:val="36"/>
        </w:rPr>
      </w:pPr>
    </w:p>
    <w:p w:rsidR="00EC1563" w:rsidRDefault="00EC1563">
      <w:pPr>
        <w:rPr>
          <w:b/>
          <w:sz w:val="36"/>
          <w:szCs w:val="36"/>
        </w:rPr>
      </w:pPr>
    </w:p>
    <w:p w:rsidR="00EC1563" w:rsidRDefault="00EC1563">
      <w:pPr>
        <w:rPr>
          <w:b/>
          <w:sz w:val="36"/>
          <w:szCs w:val="36"/>
        </w:rPr>
      </w:pPr>
    </w:p>
    <w:p w:rsidR="00C5307D" w:rsidRDefault="00C5307D">
      <w:pPr>
        <w:rPr>
          <w:b/>
          <w:sz w:val="36"/>
          <w:szCs w:val="36"/>
        </w:rPr>
      </w:pPr>
    </w:p>
    <w:p w:rsidR="00C5307D" w:rsidRDefault="00B25C6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投标人最终得分及排序表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409"/>
        <w:gridCol w:w="1701"/>
      </w:tblGrid>
      <w:tr w:rsidR="00C5307D">
        <w:trPr>
          <w:trHeight w:val="723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701" w:type="dxa"/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排序</w:t>
            </w:r>
          </w:p>
        </w:tc>
      </w:tr>
      <w:tr w:rsidR="00C5307D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C5307D" w:rsidRDefault="00EC1563" w:rsidP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C1563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安徽洁诚餐饮管理有限公司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C5307D" w:rsidRDefault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83.41</w:t>
            </w:r>
          </w:p>
        </w:tc>
        <w:tc>
          <w:tcPr>
            <w:tcW w:w="1701" w:type="dxa"/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5307D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C5307D" w:rsidRDefault="00EC1563" w:rsidP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C1563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亳州市谯城区时时鲜蔬菜配送有限公司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C5307D" w:rsidRDefault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81.96</w:t>
            </w:r>
          </w:p>
        </w:tc>
        <w:tc>
          <w:tcPr>
            <w:tcW w:w="1701" w:type="dxa"/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5307D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C5307D" w:rsidRDefault="00EC1563" w:rsidP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C1563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安徽荣康后勤管理服务有限公司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C5307D" w:rsidRDefault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81.00</w:t>
            </w:r>
          </w:p>
        </w:tc>
        <w:tc>
          <w:tcPr>
            <w:tcW w:w="1701" w:type="dxa"/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C1563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EC1563" w:rsidRDefault="00EC1563" w:rsidP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C1563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安徽豆天下餐饮管理有限公司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C1563" w:rsidRDefault="00EC1563" w:rsidP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74.89</w:t>
            </w:r>
          </w:p>
        </w:tc>
        <w:tc>
          <w:tcPr>
            <w:tcW w:w="1701" w:type="dxa"/>
            <w:vAlign w:val="center"/>
          </w:tcPr>
          <w:p w:rsidR="00EC1563" w:rsidRDefault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C1563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EC1563" w:rsidRDefault="00EC1563" w:rsidP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C1563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安徽鲜品汇农业发展有限公司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C1563" w:rsidRDefault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71.43</w:t>
            </w:r>
          </w:p>
        </w:tc>
        <w:tc>
          <w:tcPr>
            <w:tcW w:w="1701" w:type="dxa"/>
            <w:vAlign w:val="center"/>
          </w:tcPr>
          <w:p w:rsidR="00EC1563" w:rsidRDefault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EC1563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EC1563" w:rsidRDefault="00EC1563" w:rsidP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C1563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亳州市红杰酒店管理有限责任公司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C1563" w:rsidRDefault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71.36</w:t>
            </w:r>
          </w:p>
        </w:tc>
        <w:tc>
          <w:tcPr>
            <w:tcW w:w="1701" w:type="dxa"/>
            <w:vAlign w:val="center"/>
          </w:tcPr>
          <w:p w:rsidR="00EC1563" w:rsidRDefault="00EC156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C5307D" w:rsidRDefault="00C5307D">
      <w:pPr>
        <w:rPr>
          <w:b/>
          <w:sz w:val="36"/>
          <w:szCs w:val="36"/>
        </w:rPr>
      </w:pPr>
    </w:p>
    <w:p w:rsidR="00C5307D" w:rsidRDefault="00C5307D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sectPr w:rsidR="00C53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JmNDQyNDY1M2NhNGQxZDViYzc5YTc5ODEzNWMifQ=="/>
  </w:docVars>
  <w:rsids>
    <w:rsidRoot w:val="006B0E60"/>
    <w:rsid w:val="00040805"/>
    <w:rsid w:val="000436D8"/>
    <w:rsid w:val="00052838"/>
    <w:rsid w:val="001366B3"/>
    <w:rsid w:val="001A59E7"/>
    <w:rsid w:val="00300F00"/>
    <w:rsid w:val="00527668"/>
    <w:rsid w:val="005620B9"/>
    <w:rsid w:val="005C533B"/>
    <w:rsid w:val="00602A74"/>
    <w:rsid w:val="006302A2"/>
    <w:rsid w:val="006605F1"/>
    <w:rsid w:val="00687850"/>
    <w:rsid w:val="006953B7"/>
    <w:rsid w:val="006A6542"/>
    <w:rsid w:val="006B0E60"/>
    <w:rsid w:val="006B24A1"/>
    <w:rsid w:val="007306CF"/>
    <w:rsid w:val="008646B7"/>
    <w:rsid w:val="008C7A92"/>
    <w:rsid w:val="00903BB2"/>
    <w:rsid w:val="00A10A71"/>
    <w:rsid w:val="00B0167E"/>
    <w:rsid w:val="00B1023F"/>
    <w:rsid w:val="00B25C69"/>
    <w:rsid w:val="00C5307D"/>
    <w:rsid w:val="00CA7D32"/>
    <w:rsid w:val="00D170F9"/>
    <w:rsid w:val="00D633E0"/>
    <w:rsid w:val="00DF1626"/>
    <w:rsid w:val="00E05F2C"/>
    <w:rsid w:val="00E53FAD"/>
    <w:rsid w:val="00E9033A"/>
    <w:rsid w:val="00EC1563"/>
    <w:rsid w:val="00EF182A"/>
    <w:rsid w:val="00F25812"/>
    <w:rsid w:val="00F44BA6"/>
    <w:rsid w:val="00F54D10"/>
    <w:rsid w:val="6CC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cp:lastPrinted>2023-09-18T03:51:00Z</cp:lastPrinted>
  <dcterms:created xsi:type="dcterms:W3CDTF">2023-08-31T09:02:00Z</dcterms:created>
  <dcterms:modified xsi:type="dcterms:W3CDTF">2023-09-19T07:31:00Z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7248F4C5608A42C9A270EA444308D2F1</vt:lpwstr>
  </property>
</Properties>
</file>