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91" w:rsidRDefault="00DB0203" w:rsidP="00750210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分项报价表</w:t>
      </w:r>
      <w:r>
        <w:rPr>
          <w:rFonts w:hint="eastAsia"/>
          <w:b/>
          <w:sz w:val="36"/>
          <w:szCs w:val="36"/>
        </w:rPr>
        <w:t>：</w:t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drawing>
          <wp:inline distT="0" distB="0" distL="0" distR="0" wp14:anchorId="4D4C7D33" wp14:editId="68E56F54">
            <wp:extent cx="5274310" cy="5459888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3D73D82" wp14:editId="28D7670B">
            <wp:extent cx="4990476" cy="6361905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6D001B4" wp14:editId="6E9BEEAF">
            <wp:extent cx="5274310" cy="6359899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5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EE2F2B4" wp14:editId="278F0D99">
            <wp:extent cx="5274310" cy="6206386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87D3FAA" wp14:editId="09A32F9F">
            <wp:extent cx="5257143" cy="6390476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6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9EBBFF0" wp14:editId="3F553010">
            <wp:extent cx="5114286" cy="6380952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6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43713B" wp14:editId="7C5BEAC7">
            <wp:extent cx="5190476" cy="637142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6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F5222FE" wp14:editId="6638C34E">
            <wp:extent cx="5076190" cy="3828571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210" w:rsidRPr="00DB0203" w:rsidRDefault="00DB0203" w:rsidP="00750210">
      <w:pPr>
        <w:rPr>
          <w:sz w:val="30"/>
          <w:szCs w:val="30"/>
        </w:rPr>
      </w:pPr>
      <w:r w:rsidRPr="00DB0203">
        <w:rPr>
          <w:rFonts w:hint="eastAsia"/>
          <w:sz w:val="30"/>
          <w:szCs w:val="30"/>
        </w:rPr>
        <w:t>最终优惠后报价为：壹佰叁拾玖万玖仟元整（</w:t>
      </w:r>
      <w:r w:rsidRPr="00DB0203">
        <w:rPr>
          <w:rFonts w:hint="eastAsia"/>
          <w:sz w:val="30"/>
          <w:szCs w:val="30"/>
        </w:rPr>
        <w:t>¥1399000.00</w:t>
      </w:r>
      <w:r w:rsidRPr="00DB0203">
        <w:rPr>
          <w:rFonts w:hint="eastAsia"/>
          <w:sz w:val="30"/>
          <w:szCs w:val="30"/>
        </w:rPr>
        <w:t>）</w:t>
      </w:r>
    </w:p>
    <w:p w:rsidR="00750210" w:rsidRDefault="00750210" w:rsidP="00750210">
      <w:pPr>
        <w:rPr>
          <w:b/>
          <w:sz w:val="36"/>
          <w:szCs w:val="36"/>
        </w:rPr>
      </w:pPr>
    </w:p>
    <w:p w:rsidR="00750210" w:rsidRDefault="00750210" w:rsidP="00750210">
      <w:pPr>
        <w:rPr>
          <w:b/>
          <w:sz w:val="36"/>
          <w:szCs w:val="36"/>
        </w:rPr>
      </w:pPr>
    </w:p>
    <w:p w:rsidR="00E62331" w:rsidRDefault="00E62331" w:rsidP="00750210">
      <w:pPr>
        <w:rPr>
          <w:b/>
          <w:sz w:val="36"/>
          <w:szCs w:val="36"/>
        </w:rPr>
      </w:pPr>
    </w:p>
    <w:p w:rsidR="00E62331" w:rsidRDefault="00E62331" w:rsidP="00750210">
      <w:pPr>
        <w:rPr>
          <w:b/>
          <w:sz w:val="36"/>
          <w:szCs w:val="36"/>
        </w:rPr>
      </w:pPr>
      <w:r w:rsidRPr="00E62331">
        <w:rPr>
          <w:rFonts w:hint="eastAsia"/>
          <w:b/>
          <w:sz w:val="36"/>
          <w:szCs w:val="36"/>
        </w:rPr>
        <w:t>投标人未</w:t>
      </w:r>
      <w:r w:rsidR="00990691">
        <w:rPr>
          <w:rFonts w:hint="eastAsia"/>
          <w:b/>
          <w:sz w:val="36"/>
          <w:szCs w:val="36"/>
        </w:rPr>
        <w:t>提交最后报价</w:t>
      </w:r>
      <w:r>
        <w:rPr>
          <w:rFonts w:hint="eastAsia"/>
          <w:b/>
          <w:sz w:val="36"/>
          <w:szCs w:val="36"/>
        </w:rPr>
        <w:t>：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4180"/>
      </w:tblGrid>
      <w:tr w:rsidR="00990691" w:rsidTr="00D25539">
        <w:trPr>
          <w:trHeight w:val="300"/>
        </w:trPr>
        <w:tc>
          <w:tcPr>
            <w:tcW w:w="3620" w:type="dxa"/>
          </w:tcPr>
          <w:p w:rsidR="00990691" w:rsidRDefault="00DB0203" w:rsidP="00D25539">
            <w:pPr>
              <w:ind w:firstLineChars="100" w:firstLine="210"/>
            </w:pPr>
            <w:r w:rsidRPr="00DB0203">
              <w:rPr>
                <w:rFonts w:hint="eastAsia"/>
              </w:rPr>
              <w:t>亳州市旭坤医疗器械有限公司</w:t>
            </w:r>
          </w:p>
        </w:tc>
        <w:tc>
          <w:tcPr>
            <w:tcW w:w="4180" w:type="dxa"/>
          </w:tcPr>
          <w:p w:rsidR="00990691" w:rsidRDefault="00990691" w:rsidP="00D25539">
            <w:pPr>
              <w:ind w:left="1002"/>
            </w:pPr>
            <w:r>
              <w:rPr>
                <w:rFonts w:hint="eastAsia"/>
              </w:rPr>
              <w:t>未提交最后报价</w:t>
            </w:r>
          </w:p>
        </w:tc>
      </w:tr>
      <w:tr w:rsidR="00990691" w:rsidTr="00D25539">
        <w:trPr>
          <w:trHeight w:val="190"/>
        </w:trPr>
        <w:tc>
          <w:tcPr>
            <w:tcW w:w="3620" w:type="dxa"/>
          </w:tcPr>
          <w:p w:rsidR="00990691" w:rsidRPr="00265642" w:rsidRDefault="00990691" w:rsidP="00990691">
            <w:pPr>
              <w:ind w:firstLineChars="100" w:firstLine="210"/>
            </w:pPr>
          </w:p>
        </w:tc>
        <w:tc>
          <w:tcPr>
            <w:tcW w:w="4180" w:type="dxa"/>
          </w:tcPr>
          <w:p w:rsidR="00990691" w:rsidRPr="00265642" w:rsidRDefault="00990691" w:rsidP="00D25539">
            <w:pPr>
              <w:ind w:left="1002"/>
            </w:pPr>
          </w:p>
        </w:tc>
      </w:tr>
      <w:tr w:rsidR="00990691" w:rsidTr="00D25539">
        <w:trPr>
          <w:trHeight w:val="280"/>
        </w:trPr>
        <w:tc>
          <w:tcPr>
            <w:tcW w:w="3620" w:type="dxa"/>
          </w:tcPr>
          <w:p w:rsidR="00990691" w:rsidRPr="00265642" w:rsidRDefault="00990691" w:rsidP="00D25539">
            <w:pPr>
              <w:ind w:firstLineChars="100" w:firstLine="210"/>
            </w:pPr>
          </w:p>
        </w:tc>
        <w:tc>
          <w:tcPr>
            <w:tcW w:w="4180" w:type="dxa"/>
          </w:tcPr>
          <w:p w:rsidR="00990691" w:rsidRPr="00265642" w:rsidRDefault="00990691" w:rsidP="00D25539">
            <w:pPr>
              <w:ind w:left="1002"/>
            </w:pPr>
          </w:p>
        </w:tc>
      </w:tr>
    </w:tbl>
    <w:p w:rsidR="00E62331" w:rsidRDefault="00DB0203" w:rsidP="00750210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中小企业声明函</w:t>
      </w:r>
      <w:r>
        <w:rPr>
          <w:rFonts w:hint="eastAsia"/>
          <w:b/>
          <w:sz w:val="36"/>
          <w:szCs w:val="36"/>
        </w:rPr>
        <w:t>：</w:t>
      </w:r>
    </w:p>
    <w:p w:rsidR="00DB0203" w:rsidRDefault="00DB0203" w:rsidP="00750210">
      <w:pPr>
        <w:rPr>
          <w:rFonts w:hint="eastAsia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E5D1768" wp14:editId="76F0E856">
            <wp:extent cx="4333333" cy="5485714"/>
            <wp:effectExtent l="0" t="0" r="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3" w:rsidRDefault="00DB0203" w:rsidP="00750210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7B579DC" wp14:editId="45BD22FD">
            <wp:extent cx="3933333" cy="4742857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331" w:rsidRDefault="00E62331" w:rsidP="00750210">
      <w:pPr>
        <w:rPr>
          <w:b/>
          <w:sz w:val="36"/>
          <w:szCs w:val="36"/>
        </w:rPr>
      </w:pPr>
    </w:p>
    <w:p w:rsidR="00542ACA" w:rsidRDefault="00542ACA"/>
    <w:p w:rsidR="00542ACA" w:rsidRDefault="00542ACA"/>
    <w:p w:rsidR="00750210" w:rsidRDefault="00750210"/>
    <w:p w:rsidR="00542ACA" w:rsidRDefault="00542ACA"/>
    <w:p w:rsidR="00750210" w:rsidRDefault="00750210"/>
    <w:sectPr w:rsidR="00750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F6"/>
    <w:rsid w:val="002F0142"/>
    <w:rsid w:val="00450DF6"/>
    <w:rsid w:val="00542ACA"/>
    <w:rsid w:val="00750210"/>
    <w:rsid w:val="007C4B59"/>
    <w:rsid w:val="00990691"/>
    <w:rsid w:val="00DB0203"/>
    <w:rsid w:val="00E62331"/>
    <w:rsid w:val="00F3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2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2023-07-07T10:07:00Z</dcterms:created>
  <dcterms:modified xsi:type="dcterms:W3CDTF">2023-07-18T10:26:00Z</dcterms:modified>
</cp:coreProperties>
</file>