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6F" w:rsidRDefault="007D5229">
      <w:pPr>
        <w:rPr>
          <w:rFonts w:hint="eastAsia"/>
          <w:noProof/>
        </w:rPr>
      </w:pPr>
      <w:r>
        <w:rPr>
          <w:noProof/>
        </w:rPr>
        <w:t>第一包</w:t>
      </w:r>
      <w:r w:rsidR="00612658">
        <w:rPr>
          <w:noProof/>
        </w:rPr>
        <w:t>业绩</w:t>
      </w:r>
      <w:r w:rsidR="00612658">
        <w:rPr>
          <w:rFonts w:hint="eastAsia"/>
          <w:noProof/>
        </w:rPr>
        <w:t>：</w:t>
      </w:r>
    </w:p>
    <w:p w:rsidR="007D5229" w:rsidRDefault="007D5229">
      <w:pPr>
        <w:rPr>
          <w:noProof/>
        </w:rPr>
      </w:pPr>
      <w:r>
        <w:rPr>
          <w:noProof/>
        </w:rPr>
        <w:drawing>
          <wp:inline distT="0" distB="0" distL="0" distR="0" wp14:anchorId="4363088B" wp14:editId="75881F41">
            <wp:extent cx="5274310" cy="246256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58" w:rsidRDefault="007D5229">
      <w:pPr>
        <w:rPr>
          <w:noProof/>
        </w:rPr>
      </w:pPr>
      <w:r>
        <w:rPr>
          <w:noProof/>
        </w:rPr>
        <w:t>第一包</w:t>
      </w:r>
      <w:r w:rsidR="00612658">
        <w:rPr>
          <w:noProof/>
        </w:rPr>
        <w:t>信誉</w:t>
      </w:r>
      <w:r w:rsidR="00612658">
        <w:rPr>
          <w:rFonts w:hint="eastAsia"/>
          <w:noProof/>
        </w:rPr>
        <w:t>：</w:t>
      </w:r>
    </w:p>
    <w:p w:rsidR="0043796F" w:rsidRDefault="0043796F">
      <w:pPr>
        <w:rPr>
          <w:noProof/>
        </w:rPr>
      </w:pPr>
    </w:p>
    <w:p w:rsidR="0043796F" w:rsidRDefault="007D5229">
      <w:r>
        <w:rPr>
          <w:noProof/>
        </w:rPr>
        <w:drawing>
          <wp:inline distT="0" distB="0" distL="0" distR="0" wp14:anchorId="2F65C2F0" wp14:editId="4D99381D">
            <wp:extent cx="5274310" cy="25339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A8" w:rsidRDefault="005451A8"/>
    <w:p w:rsidR="00265642" w:rsidRDefault="007D5229">
      <w:pPr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第一包</w:t>
      </w:r>
      <w:r w:rsidRPr="004F08D6">
        <w:rPr>
          <w:rFonts w:ascii="仿宋" w:eastAsia="仿宋" w:hAnsi="仿宋" w:cs="Times New Roman" w:hint="eastAsia"/>
          <w:sz w:val="28"/>
          <w:szCs w:val="28"/>
        </w:rPr>
        <w:t>投标人未通过资格审查的原因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7D5229" w:rsidRDefault="007D5229">
      <w:pPr>
        <w:rPr>
          <w:rFonts w:hint="eastAsia"/>
        </w:rPr>
      </w:pPr>
      <w:r>
        <w:rPr>
          <w:noProof/>
        </w:rPr>
        <w:drawing>
          <wp:inline distT="0" distB="0" distL="0" distR="0" wp14:anchorId="2B880585" wp14:editId="25FD9E2A">
            <wp:extent cx="5274310" cy="202059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29" w:rsidRDefault="007D5229">
      <w:r>
        <w:rPr>
          <w:noProof/>
        </w:rPr>
        <w:lastRenderedPageBreak/>
        <w:drawing>
          <wp:inline distT="0" distB="0" distL="0" distR="0" wp14:anchorId="5C1CAFB0" wp14:editId="5C61F6E9">
            <wp:extent cx="5274310" cy="3213422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FC" w:rsidRPr="00E53FAD" w:rsidRDefault="00DF0170" w:rsidP="003B41FC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第一包</w:t>
      </w:r>
      <w:r w:rsidR="003B41FC" w:rsidRPr="00E53FAD">
        <w:rPr>
          <w:rFonts w:hint="eastAsia"/>
          <w:b/>
          <w:sz w:val="36"/>
          <w:szCs w:val="36"/>
        </w:rPr>
        <w:t>投标人最终得分及排序表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2409"/>
        <w:gridCol w:w="1701"/>
      </w:tblGrid>
      <w:tr w:rsidR="003B41FC" w:rsidTr="00966385">
        <w:trPr>
          <w:trHeight w:val="723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3B41FC" w:rsidRDefault="003B41FC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3B41FC" w:rsidRDefault="003B41FC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总</w:t>
            </w:r>
            <w:r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1701" w:type="dxa"/>
            <w:vAlign w:val="center"/>
          </w:tcPr>
          <w:p w:rsidR="003B41FC" w:rsidRDefault="003B41FC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排序</w:t>
            </w:r>
          </w:p>
        </w:tc>
      </w:tr>
      <w:tr w:rsidR="003B41FC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3B41FC" w:rsidRPr="008C7A92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华绿建设有限公司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3B41FC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90.34</w:t>
            </w:r>
          </w:p>
        </w:tc>
        <w:tc>
          <w:tcPr>
            <w:tcW w:w="1701" w:type="dxa"/>
            <w:vAlign w:val="center"/>
          </w:tcPr>
          <w:p w:rsidR="003B41FC" w:rsidRDefault="003B41FC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3B41FC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3B41FC" w:rsidRPr="001366B3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六安市金源园林景观建设有限责任公司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3B41FC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89.88</w:t>
            </w:r>
          </w:p>
        </w:tc>
        <w:tc>
          <w:tcPr>
            <w:tcW w:w="1701" w:type="dxa"/>
            <w:vAlign w:val="center"/>
          </w:tcPr>
          <w:p w:rsidR="003B41FC" w:rsidRDefault="003B41FC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3B41FC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3B41FC" w:rsidRPr="001366B3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广东珠江生态环境工程有限公司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3B41FC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88.26</w:t>
            </w:r>
          </w:p>
        </w:tc>
        <w:tc>
          <w:tcPr>
            <w:tcW w:w="1701" w:type="dxa"/>
            <w:vAlign w:val="center"/>
          </w:tcPr>
          <w:p w:rsidR="003B41FC" w:rsidRDefault="003B41FC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江苏泽誉建设工程有限公司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87.63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广东四季景山园林建设有限公司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87.34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皖建生态环境建设有限公司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85.20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无锡文旅建设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发展有限公司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85.08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中徽生态环境有限公司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85.01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博景生态环境股份有限公司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84.83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lastRenderedPageBreak/>
              <w:t>江苏亚星园林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84.44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广东城基生态科技股份有限公司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84.26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11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常熟市园林风景绿化工程股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份有限公司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84.18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12</w:t>
            </w:r>
          </w:p>
        </w:tc>
      </w:tr>
      <w:tr w:rsidR="007D5229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7D5229" w:rsidRPr="007D5229" w:rsidRDefault="007D5229" w:rsidP="007D5229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江苏瀚辰园林</w:t>
            </w:r>
            <w:r w:rsid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科技有限公司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7D5229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83.94</w:t>
            </w:r>
          </w:p>
        </w:tc>
        <w:tc>
          <w:tcPr>
            <w:tcW w:w="1701" w:type="dxa"/>
            <w:vAlign w:val="center"/>
          </w:tcPr>
          <w:p w:rsidR="007D5229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13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江苏德马物业服务有限公司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83.88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14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安徽朝瑞环境科技有限公司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83.66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15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广州市嘉卉园林绿化建筑工程有限公司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83.44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16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蓝月生态建设有限公司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83.17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17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南京玄武园林绿化工程有限责任公司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83.12</w:t>
            </w:r>
          </w:p>
        </w:tc>
        <w:tc>
          <w:tcPr>
            <w:tcW w:w="1701" w:type="dxa"/>
            <w:vAlign w:val="center"/>
          </w:tcPr>
          <w:p w:rsidR="00C221C3" w:rsidRDefault="00DF0170" w:rsidP="00DF0170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18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无锡润华市政绿化有限公司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83.09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19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广州市芳村市政园林建设工程有限公司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82.87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20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福建西景市政园林建设有限公司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82.83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21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杭州弘达景观工程有限公司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82.74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22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浙江波普环境服务有限公司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82.63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23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山东阳光园林建设有限公司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82.52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24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安徽九绿生态建设有限公司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82.52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25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红谷滩建设集团有限公司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81.63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26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江苏富邦环境建设集团有限公司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81.39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27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lastRenderedPageBreak/>
              <w:t>广西深根建设集团有限公司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81.37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28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苏州绿化建设发展有限公司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81.33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29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合肥市紫蓬园林工程有限公司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81.15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30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广西景丽达建设工程有限公司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80.92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31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广州搏弈园林绿化有限公司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80.50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32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安徽鸿鹤城市运营管理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80.28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33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苏州园科生态建设集团有限公司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79.44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34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无锡市富苑绿化工程有限公司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79.17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35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安徽华邺企业管理服务有限公司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78.12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36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安徽省蓝斯凯园林工程有限公司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75.00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37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江西吉诚生态环境有限公司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74.57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38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河南省第十二建设集团有限公司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73.95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39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亳州上善环保科技工程有限公司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73.44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40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成都金房物业集团有限责任公司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72.52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41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安徽鸠兹物业服务有限公司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70.70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42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常州百锦苑景观工程有限公司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66.69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43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常州宇翔园林建设有限公司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57.90</w:t>
            </w:r>
          </w:p>
        </w:tc>
        <w:tc>
          <w:tcPr>
            <w:tcW w:w="1701" w:type="dxa"/>
            <w:vAlign w:val="center"/>
          </w:tcPr>
          <w:p w:rsidR="00C221C3" w:rsidRDefault="00DF0170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44</w:t>
            </w:r>
          </w:p>
        </w:tc>
      </w:tr>
      <w:tr w:rsidR="00C221C3" w:rsidTr="00966385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221C3" w:rsidRPr="00C221C3" w:rsidRDefault="00C221C3" w:rsidP="00C221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221C3" w:rsidRDefault="00C221C3" w:rsidP="00966385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</w:p>
        </w:tc>
      </w:tr>
    </w:tbl>
    <w:p w:rsidR="001D3494" w:rsidRDefault="001D3494"/>
    <w:p w:rsidR="003B41FC" w:rsidRDefault="007D5229">
      <w:r>
        <w:t>第一包</w:t>
      </w:r>
      <w:r w:rsidR="003B41FC">
        <w:t>分项报价表</w:t>
      </w:r>
      <w:r w:rsidR="003B41FC">
        <w:rPr>
          <w:rFonts w:hint="eastAsia"/>
        </w:rPr>
        <w:t>：</w:t>
      </w:r>
    </w:p>
    <w:p w:rsidR="003B41FC" w:rsidRDefault="003B41FC">
      <w:pPr>
        <w:rPr>
          <w:noProof/>
        </w:rPr>
      </w:pPr>
    </w:p>
    <w:p w:rsidR="00612658" w:rsidRDefault="007F3B1B" w:rsidP="00612658">
      <w:r w:rsidRPr="007F3B1B">
        <w:rPr>
          <w:noProof/>
        </w:rPr>
        <w:t xml:space="preserve"> </w:t>
      </w:r>
      <w:r w:rsidR="007D5229">
        <w:rPr>
          <w:noProof/>
        </w:rPr>
        <w:drawing>
          <wp:inline distT="0" distB="0" distL="0" distR="0" wp14:anchorId="56F03CCE" wp14:editId="5CA7F6F9">
            <wp:extent cx="5274310" cy="2696369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7D5229">
      <w:r>
        <w:t>第一包</w:t>
      </w:r>
      <w:r w:rsidR="00612658">
        <w:t>中小企业声明函</w:t>
      </w:r>
      <w:r w:rsidR="00612658">
        <w:rPr>
          <w:rFonts w:hint="eastAsia"/>
        </w:rPr>
        <w:t>：</w:t>
      </w:r>
    </w:p>
    <w:p w:rsidR="00612658" w:rsidRDefault="007D5229">
      <w:pPr>
        <w:rPr>
          <w:rFonts w:hint="eastAsia"/>
        </w:rPr>
      </w:pPr>
      <w:r>
        <w:rPr>
          <w:noProof/>
        </w:rPr>
        <w:drawing>
          <wp:inline distT="0" distB="0" distL="0" distR="0" wp14:anchorId="7FB96029" wp14:editId="0ABBFB2E">
            <wp:extent cx="5274310" cy="491597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Default="0052760D" w:rsidP="0052760D">
      <w:pPr>
        <w:rPr>
          <w:rFonts w:hint="eastAsia"/>
          <w:noProof/>
        </w:rPr>
      </w:pPr>
      <w:r>
        <w:rPr>
          <w:noProof/>
        </w:rPr>
        <w:lastRenderedPageBreak/>
        <w:t>第</w:t>
      </w:r>
      <w:r>
        <w:rPr>
          <w:rFonts w:hint="eastAsia"/>
          <w:noProof/>
        </w:rPr>
        <w:t>二</w:t>
      </w:r>
      <w:r>
        <w:rPr>
          <w:noProof/>
        </w:rPr>
        <w:t>包业绩</w:t>
      </w:r>
      <w:r>
        <w:rPr>
          <w:rFonts w:hint="eastAsia"/>
          <w:noProof/>
        </w:rPr>
        <w:t>：</w:t>
      </w:r>
    </w:p>
    <w:p w:rsidR="0052760D" w:rsidRDefault="0052760D" w:rsidP="0052760D">
      <w:pPr>
        <w:rPr>
          <w:noProof/>
        </w:rPr>
      </w:pPr>
      <w:r>
        <w:rPr>
          <w:noProof/>
        </w:rPr>
        <w:drawing>
          <wp:inline distT="0" distB="0" distL="0" distR="0" wp14:anchorId="06414B6B" wp14:editId="3842CBA8">
            <wp:extent cx="5274310" cy="1936966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Default="0052760D" w:rsidP="0052760D">
      <w:pPr>
        <w:rPr>
          <w:noProof/>
        </w:rPr>
      </w:pPr>
      <w:r>
        <w:rPr>
          <w:noProof/>
        </w:rPr>
        <w:t>第</w:t>
      </w:r>
      <w:r>
        <w:rPr>
          <w:rFonts w:hint="eastAsia"/>
          <w:noProof/>
        </w:rPr>
        <w:t>二</w:t>
      </w:r>
      <w:r>
        <w:rPr>
          <w:noProof/>
        </w:rPr>
        <w:t>包信誉</w:t>
      </w:r>
      <w:r>
        <w:rPr>
          <w:rFonts w:hint="eastAsia"/>
          <w:noProof/>
        </w:rPr>
        <w:t>：</w:t>
      </w:r>
    </w:p>
    <w:p w:rsidR="0052760D" w:rsidRDefault="0052760D" w:rsidP="0052760D">
      <w:pPr>
        <w:rPr>
          <w:noProof/>
        </w:rPr>
      </w:pPr>
    </w:p>
    <w:p w:rsidR="0052760D" w:rsidRDefault="0052760D" w:rsidP="0052760D">
      <w:r>
        <w:rPr>
          <w:noProof/>
        </w:rPr>
        <w:drawing>
          <wp:inline distT="0" distB="0" distL="0" distR="0" wp14:anchorId="3E191986" wp14:editId="47B1ECB7">
            <wp:extent cx="5274310" cy="248026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Default="0052760D" w:rsidP="0052760D"/>
    <w:p w:rsidR="0052760D" w:rsidRDefault="0052760D" w:rsidP="0052760D">
      <w:pPr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第</w:t>
      </w:r>
      <w:r>
        <w:rPr>
          <w:rFonts w:ascii="仿宋" w:eastAsia="仿宋" w:hAnsi="仿宋" w:cs="Times New Roman" w:hint="eastAsia"/>
          <w:sz w:val="28"/>
          <w:szCs w:val="28"/>
        </w:rPr>
        <w:t>二</w:t>
      </w:r>
      <w:r>
        <w:rPr>
          <w:rFonts w:ascii="仿宋" w:eastAsia="仿宋" w:hAnsi="仿宋" w:cs="Times New Roman" w:hint="eastAsia"/>
          <w:sz w:val="28"/>
          <w:szCs w:val="28"/>
        </w:rPr>
        <w:t>包</w:t>
      </w:r>
      <w:r w:rsidRPr="004F08D6">
        <w:rPr>
          <w:rFonts w:ascii="仿宋" w:eastAsia="仿宋" w:hAnsi="仿宋" w:cs="Times New Roman" w:hint="eastAsia"/>
          <w:sz w:val="28"/>
          <w:szCs w:val="28"/>
        </w:rPr>
        <w:t>投标人未通过资格审查的原因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52760D" w:rsidRDefault="0052760D" w:rsidP="0052760D">
      <w:pPr>
        <w:rPr>
          <w:rFonts w:hint="eastAsia"/>
        </w:rPr>
      </w:pPr>
      <w:r>
        <w:rPr>
          <w:noProof/>
        </w:rPr>
        <w:drawing>
          <wp:inline distT="0" distB="0" distL="0" distR="0" wp14:anchorId="5D6344E7" wp14:editId="56A25EA4">
            <wp:extent cx="5274310" cy="177580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Default="0052760D" w:rsidP="0052760D">
      <w:r>
        <w:rPr>
          <w:noProof/>
        </w:rPr>
        <w:lastRenderedPageBreak/>
        <w:drawing>
          <wp:inline distT="0" distB="0" distL="0" distR="0" wp14:anchorId="62A900F4" wp14:editId="0F966A4E">
            <wp:extent cx="5274310" cy="315237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Pr="00E53FAD" w:rsidRDefault="0052760D" w:rsidP="0052760D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第</w:t>
      </w:r>
      <w:r>
        <w:rPr>
          <w:rFonts w:hint="eastAsia"/>
          <w:b/>
          <w:sz w:val="36"/>
          <w:szCs w:val="36"/>
        </w:rPr>
        <w:t>二</w:t>
      </w:r>
      <w:r>
        <w:rPr>
          <w:rFonts w:hint="eastAsia"/>
          <w:b/>
          <w:sz w:val="36"/>
          <w:szCs w:val="36"/>
        </w:rPr>
        <w:t>包</w:t>
      </w:r>
      <w:r w:rsidRPr="00E53FAD">
        <w:rPr>
          <w:rFonts w:hint="eastAsia"/>
          <w:b/>
          <w:sz w:val="36"/>
          <w:szCs w:val="36"/>
        </w:rPr>
        <w:t>投标人最终得分及排序表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2409"/>
        <w:gridCol w:w="1701"/>
      </w:tblGrid>
      <w:tr w:rsidR="0052760D" w:rsidTr="00EA03C3">
        <w:trPr>
          <w:trHeight w:val="723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总</w:t>
            </w:r>
            <w:r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排序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8C7A92" w:rsidRDefault="0052760D" w:rsidP="0052760D">
            <w:pPr>
              <w:widowControl/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52760D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六安市金源园林景观建设有限责任公司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90.</w:t>
            </w:r>
            <w:r w:rsid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1366B3" w:rsidRDefault="0052760D" w:rsidP="0052760D">
            <w:pPr>
              <w:widowControl/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52760D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广东珠江生态环境工程有限公司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88.18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1366B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江苏泽誉建设工程有限公司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87.54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52760D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华绿建设有限公司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90.68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广东四季景山园林建设有限公司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85.35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52760D" w:rsidP="0052760D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52760D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无锡文旅建设发展有限公司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84.98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52760D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中徽生态环境有限公司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84.92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52760D" w:rsidP="0052760D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52760D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常熟市园林风景绿化工程股份有限公司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84.66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皖建生态环境建设有限公司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84.50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7D5229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lastRenderedPageBreak/>
              <w:t>江苏亚星园林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</w:t>
            </w:r>
            <w:r w:rsid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博景生态环境股份有限公司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84.30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11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广东城基生态科技股份有限公司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84.1</w:t>
            </w:r>
            <w:r w:rsid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12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7D5229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江苏德马物业服务有限公司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83.64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13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合肥市紫蓬园林工程有限公司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83.46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14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南京玄武园林绿化工程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83.46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15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福建西景市政园林建设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</w:t>
            </w:r>
            <w:r w:rsid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16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广州市嘉卉园林绿化建筑工程有限公司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E74D7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</w:t>
            </w:r>
            <w:r w:rsid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17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江苏瀚辰园林科技有限公司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E74D7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83.13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18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蓝月生态建设有限公司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83.0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19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无锡润华市政绿化有限公司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99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20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安徽九绿生态建设有限公司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99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21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安徽朝瑞环境科技有限公司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22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杭州弘达景观工程有限公司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23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浙江波普环境服务有限公司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24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广州市芳村市政园林建设工程有限公司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82.5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25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山东阳光园林建设有限公司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82.42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26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红谷滩建设集团有限公司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27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lastRenderedPageBreak/>
              <w:t>广西深根建设集团有限公司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28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苏州绿化建设发展有限公司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81.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29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广西景丽达建设工程有限公司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80.84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30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CE74D7" w:rsidP="00CE74D7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E74D7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江苏富邦环境建设集团有限公司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31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广州搏弈园林绿化有限公司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32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安徽鸿鹤城市运营管理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80.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33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苏州园科生态建设集团有限公司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79.35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34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无锡市富苑绿化工程有限公司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79.04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35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安徽华邺企业管理服务有限公司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78.48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36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安徽省蓝斯凯园林工程有限公司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75.72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37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江西吉诚生态环境有限公司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74.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38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河南省第十二建设集团有限公司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73.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86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39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亳州上善环保科技工程有限公司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73.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40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成都金房物业集团有限责任公司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72.28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41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安徽鸠兹物业服务有限公司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C73C2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70.</w:t>
            </w:r>
            <w:r w:rsidR="00C73C21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42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常州百锦苑景观工程有限公司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68.99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43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 w:rsidRPr="00C221C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常州宇翔园林建设有限公司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C73C21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57.80</w:t>
            </w: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44</w:t>
            </w:r>
          </w:p>
        </w:tc>
      </w:tr>
      <w:tr w:rsidR="0052760D" w:rsidTr="00EA03C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52760D" w:rsidRPr="00C221C3" w:rsidRDefault="0052760D" w:rsidP="00EA03C3">
            <w:pPr>
              <w:widowControl/>
              <w:shd w:val="clear" w:color="auto" w:fill="FFFFFF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2760D" w:rsidRDefault="0052760D" w:rsidP="00EA03C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</w:p>
        </w:tc>
      </w:tr>
    </w:tbl>
    <w:p w:rsidR="0052760D" w:rsidRDefault="0052760D" w:rsidP="0052760D"/>
    <w:p w:rsidR="0052760D" w:rsidRDefault="0052760D" w:rsidP="0052760D">
      <w:r>
        <w:t>第</w:t>
      </w:r>
      <w:r w:rsidR="00C73C21">
        <w:rPr>
          <w:rFonts w:hint="eastAsia"/>
        </w:rPr>
        <w:t>二</w:t>
      </w:r>
      <w:r>
        <w:t>包分项报价表</w:t>
      </w:r>
      <w:r>
        <w:rPr>
          <w:rFonts w:hint="eastAsia"/>
        </w:rPr>
        <w:t>：</w:t>
      </w:r>
    </w:p>
    <w:p w:rsidR="0052760D" w:rsidRDefault="00C73C21" w:rsidP="0052760D">
      <w:pPr>
        <w:rPr>
          <w:noProof/>
        </w:rPr>
      </w:pPr>
      <w:r>
        <w:rPr>
          <w:noProof/>
        </w:rPr>
        <w:drawing>
          <wp:inline distT="0" distB="0" distL="0" distR="0" wp14:anchorId="5D337D3B" wp14:editId="1E64DC0F">
            <wp:extent cx="5274310" cy="447705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Default="0052760D" w:rsidP="0052760D">
      <w:r w:rsidRPr="007F3B1B">
        <w:rPr>
          <w:noProof/>
        </w:rPr>
        <w:t xml:space="preserve"> </w:t>
      </w:r>
    </w:p>
    <w:p w:rsidR="0052760D" w:rsidRDefault="0052760D" w:rsidP="0052760D">
      <w:pPr>
        <w:rPr>
          <w:rFonts w:hint="eastAsia"/>
        </w:rPr>
      </w:pPr>
      <w:r>
        <w:t>第</w:t>
      </w:r>
      <w:r w:rsidR="00C73C21">
        <w:rPr>
          <w:rFonts w:hint="eastAsia"/>
        </w:rPr>
        <w:t>二</w:t>
      </w:r>
      <w:r>
        <w:t>包中小企业声明函</w:t>
      </w:r>
      <w:r>
        <w:rPr>
          <w:rFonts w:hint="eastAsia"/>
        </w:rPr>
        <w:t>：</w:t>
      </w:r>
    </w:p>
    <w:p w:rsidR="00C73C21" w:rsidRDefault="00C73C21" w:rsidP="0052760D">
      <w:r>
        <w:rPr>
          <w:noProof/>
        </w:rPr>
        <w:lastRenderedPageBreak/>
        <w:drawing>
          <wp:inline distT="0" distB="0" distL="0" distR="0" wp14:anchorId="491B5C90" wp14:editId="39BADF66">
            <wp:extent cx="4276190" cy="545714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D" w:rsidRDefault="0052760D" w:rsidP="0052760D">
      <w:bookmarkStart w:id="0" w:name="_GoBack"/>
      <w:bookmarkEnd w:id="0"/>
    </w:p>
    <w:p w:rsidR="0052760D" w:rsidRDefault="0052760D"/>
    <w:sectPr w:rsidR="005276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104" w:rsidRDefault="00000104" w:rsidP="003B41FC">
      <w:r>
        <w:separator/>
      </w:r>
    </w:p>
  </w:endnote>
  <w:endnote w:type="continuationSeparator" w:id="0">
    <w:p w:rsidR="00000104" w:rsidRDefault="00000104" w:rsidP="003B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104" w:rsidRDefault="00000104" w:rsidP="003B41FC">
      <w:r>
        <w:separator/>
      </w:r>
    </w:p>
  </w:footnote>
  <w:footnote w:type="continuationSeparator" w:id="0">
    <w:p w:rsidR="00000104" w:rsidRDefault="00000104" w:rsidP="003B4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CF"/>
    <w:rsid w:val="00000104"/>
    <w:rsid w:val="001955BA"/>
    <w:rsid w:val="001D3494"/>
    <w:rsid w:val="002641AA"/>
    <w:rsid w:val="00265642"/>
    <w:rsid w:val="003B41FC"/>
    <w:rsid w:val="0043796F"/>
    <w:rsid w:val="0052760D"/>
    <w:rsid w:val="005451A8"/>
    <w:rsid w:val="00612658"/>
    <w:rsid w:val="007D5229"/>
    <w:rsid w:val="007F3B1B"/>
    <w:rsid w:val="00863ECF"/>
    <w:rsid w:val="00892B9A"/>
    <w:rsid w:val="008C19C4"/>
    <w:rsid w:val="009F690F"/>
    <w:rsid w:val="00B66F6F"/>
    <w:rsid w:val="00B77907"/>
    <w:rsid w:val="00C221C3"/>
    <w:rsid w:val="00C4563E"/>
    <w:rsid w:val="00C73C21"/>
    <w:rsid w:val="00CE74D7"/>
    <w:rsid w:val="00D55F6C"/>
    <w:rsid w:val="00DF0170"/>
    <w:rsid w:val="00F55AB1"/>
    <w:rsid w:val="00FA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51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51A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B4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B41F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B4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B41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51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51A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B4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B41F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B4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B41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11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13</cp:revision>
  <dcterms:created xsi:type="dcterms:W3CDTF">2023-02-28T06:52:00Z</dcterms:created>
  <dcterms:modified xsi:type="dcterms:W3CDTF">2023-05-08T03:23:00Z</dcterms:modified>
</cp:coreProperties>
</file>